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925996">
      <w:pPr>
        <w:widowControl/>
        <w:jc w:val="left"/>
        <w:rPr>
          <w:rFonts w:hint="eastAsia" w:ascii="黑体" w:hAnsi="宋体" w:eastAsia="黑体" w:cs="宋体"/>
          <w:kern w:val="0"/>
          <w:sz w:val="28"/>
          <w:szCs w:val="28"/>
        </w:rPr>
      </w:pPr>
    </w:p>
    <w:p w14:paraId="5FCCBC3A">
      <w:pPr>
        <w:widowControl/>
        <w:jc w:val="left"/>
        <w:rPr>
          <w:rFonts w:hint="eastAsia" w:ascii="黑体" w:hAnsi="宋体" w:eastAsia="黑体" w:cs="宋体"/>
          <w:kern w:val="0"/>
          <w:sz w:val="28"/>
          <w:szCs w:val="28"/>
        </w:rPr>
      </w:pPr>
    </w:p>
    <w:p w14:paraId="27EDFA82">
      <w:pPr>
        <w:widowControl/>
        <w:jc w:val="left"/>
        <w:rPr>
          <w:rFonts w:hint="eastAsia" w:ascii="黑体" w:hAnsi="宋体" w:eastAsia="黑体" w:cs="宋体"/>
          <w:kern w:val="0"/>
          <w:sz w:val="28"/>
          <w:szCs w:val="28"/>
        </w:rPr>
      </w:pPr>
    </w:p>
    <w:p w14:paraId="30702416">
      <w:pPr>
        <w:widowControl/>
        <w:jc w:val="left"/>
        <w:rPr>
          <w:rFonts w:hint="eastAsia" w:ascii="黑体" w:hAnsi="宋体" w:eastAsia="黑体" w:cs="宋体"/>
          <w:kern w:val="0"/>
          <w:sz w:val="28"/>
          <w:szCs w:val="28"/>
        </w:rPr>
      </w:pPr>
    </w:p>
    <w:p w14:paraId="36D6727B">
      <w:pPr>
        <w:widowControl/>
        <w:jc w:val="left"/>
        <w:rPr>
          <w:rFonts w:hint="eastAsia" w:ascii="黑体" w:hAnsi="宋体" w:eastAsia="黑体" w:cs="宋体"/>
          <w:kern w:val="0"/>
          <w:sz w:val="28"/>
          <w:szCs w:val="28"/>
        </w:rPr>
      </w:pPr>
    </w:p>
    <w:p w14:paraId="24B30CE9">
      <w:pPr>
        <w:widowControl/>
        <w:jc w:val="left"/>
        <w:rPr>
          <w:rFonts w:hint="eastAsia" w:ascii="黑体" w:hAnsi="宋体" w:eastAsia="黑体" w:cs="宋体"/>
          <w:kern w:val="0"/>
          <w:sz w:val="28"/>
          <w:szCs w:val="28"/>
        </w:rPr>
      </w:pPr>
    </w:p>
    <w:p w14:paraId="7CE89906">
      <w:pPr>
        <w:jc w:val="center"/>
        <w:rPr>
          <w:rFonts w:hint="eastAsia" w:ascii="黑体" w:hAnsi="黑体" w:eastAsia="黑体" w:cs="黑体"/>
          <w:sz w:val="52"/>
          <w:szCs w:val="52"/>
        </w:rPr>
      </w:pPr>
      <w:r>
        <w:rPr>
          <w:rFonts w:hint="eastAsia" w:ascii="黑体" w:hAnsi="黑体" w:eastAsia="黑体" w:cs="黑体"/>
          <w:sz w:val="52"/>
          <w:szCs w:val="52"/>
        </w:rPr>
        <w:t>20</w:t>
      </w:r>
      <w:r>
        <w:rPr>
          <w:rFonts w:ascii="黑体" w:hAnsi="黑体" w:eastAsia="黑体" w:cs="黑体"/>
          <w:sz w:val="52"/>
          <w:szCs w:val="52"/>
        </w:rPr>
        <w:t>23</w:t>
      </w:r>
      <w:r>
        <w:rPr>
          <w:rFonts w:hint="eastAsia" w:ascii="黑体" w:hAnsi="黑体" w:eastAsia="黑体" w:cs="黑体"/>
          <w:sz w:val="52"/>
          <w:szCs w:val="52"/>
        </w:rPr>
        <w:t>年度</w:t>
      </w:r>
    </w:p>
    <w:p w14:paraId="3B62336F">
      <w:pPr>
        <w:jc w:val="center"/>
        <w:rPr>
          <w:rFonts w:hint="eastAsia" w:ascii="黑体" w:hAnsi="黑体" w:eastAsia="黑体" w:cs="黑体"/>
          <w:sz w:val="52"/>
          <w:szCs w:val="52"/>
        </w:rPr>
      </w:pPr>
      <w:r>
        <w:rPr>
          <w:rFonts w:hint="eastAsia" w:ascii="黑体" w:hAnsi="黑体" w:eastAsia="黑体" w:cs="黑体"/>
          <w:sz w:val="52"/>
          <w:szCs w:val="52"/>
          <w:lang w:eastAsia="zh-CN"/>
        </w:rPr>
        <w:t>水利</w:t>
      </w:r>
      <w:r>
        <w:rPr>
          <w:rFonts w:hint="eastAsia" w:ascii="黑体" w:hAnsi="黑体" w:eastAsia="黑体" w:cs="黑体"/>
          <w:sz w:val="52"/>
          <w:szCs w:val="52"/>
        </w:rPr>
        <w:t>局部门决算</w:t>
      </w:r>
    </w:p>
    <w:p w14:paraId="1A0C021A">
      <w:pPr>
        <w:jc w:val="center"/>
        <w:rPr>
          <w:rFonts w:ascii="黑体" w:hAnsi="黑体" w:eastAsia="黑体" w:cs="黑体"/>
          <w:sz w:val="52"/>
          <w:szCs w:val="52"/>
        </w:rPr>
      </w:pPr>
    </w:p>
    <w:p w14:paraId="13D8B756">
      <w:pPr>
        <w:jc w:val="center"/>
        <w:rPr>
          <w:rFonts w:hint="eastAsia" w:ascii="黑体" w:hAnsi="黑体" w:eastAsia="黑体" w:cs="黑体"/>
          <w:sz w:val="52"/>
          <w:szCs w:val="52"/>
        </w:rPr>
      </w:pPr>
    </w:p>
    <w:p w14:paraId="05C3D075">
      <w:pPr>
        <w:jc w:val="center"/>
        <w:rPr>
          <w:rFonts w:hint="eastAsia" w:ascii="黑体" w:hAnsi="黑体" w:eastAsia="黑体" w:cs="黑体"/>
          <w:sz w:val="52"/>
          <w:szCs w:val="52"/>
        </w:rPr>
      </w:pPr>
    </w:p>
    <w:p w14:paraId="1B30E643">
      <w:pPr>
        <w:jc w:val="center"/>
        <w:rPr>
          <w:rFonts w:hint="eastAsia" w:ascii="黑体" w:hAnsi="黑体" w:eastAsia="黑体" w:cs="黑体"/>
          <w:sz w:val="52"/>
          <w:szCs w:val="52"/>
        </w:rPr>
      </w:pPr>
    </w:p>
    <w:p w14:paraId="2AE903DC">
      <w:pPr>
        <w:jc w:val="center"/>
        <w:rPr>
          <w:rFonts w:hint="eastAsia" w:ascii="黑体" w:hAnsi="黑体" w:eastAsia="黑体" w:cs="黑体"/>
          <w:sz w:val="52"/>
          <w:szCs w:val="52"/>
        </w:rPr>
      </w:pPr>
    </w:p>
    <w:p w14:paraId="49D0B84B">
      <w:pPr>
        <w:jc w:val="center"/>
        <w:rPr>
          <w:rFonts w:hint="eastAsia" w:ascii="黑体" w:hAnsi="黑体" w:eastAsia="黑体" w:cs="黑体"/>
          <w:sz w:val="52"/>
          <w:szCs w:val="52"/>
        </w:rPr>
      </w:pPr>
    </w:p>
    <w:p w14:paraId="4BE78720">
      <w:pPr>
        <w:jc w:val="center"/>
        <w:rPr>
          <w:rFonts w:ascii="黑体" w:hAnsi="黑体" w:eastAsia="黑体" w:cs="黑体"/>
          <w:sz w:val="32"/>
          <w:szCs w:val="32"/>
        </w:rPr>
      </w:pPr>
      <w:r>
        <w:rPr>
          <w:rFonts w:hint="eastAsia" w:ascii="黑体" w:hAnsi="黑体" w:eastAsia="黑体" w:cs="黑体"/>
          <w:sz w:val="32"/>
          <w:szCs w:val="32"/>
        </w:rPr>
        <w:t>二〇二四年</w:t>
      </w:r>
      <w:r>
        <w:rPr>
          <w:rFonts w:hint="eastAsia" w:ascii="黑体" w:hAnsi="黑体" w:eastAsia="黑体" w:cs="黑体"/>
          <w:sz w:val="32"/>
          <w:szCs w:val="32"/>
          <w:lang w:val="en-US" w:eastAsia="zh-CN"/>
        </w:rPr>
        <w:t>九</w:t>
      </w:r>
      <w:r>
        <w:rPr>
          <w:rFonts w:hint="eastAsia" w:ascii="黑体" w:hAnsi="黑体" w:eastAsia="黑体" w:cs="黑体"/>
          <w:sz w:val="32"/>
          <w:szCs w:val="32"/>
        </w:rPr>
        <w:t>月</w:t>
      </w:r>
    </w:p>
    <w:p w14:paraId="20DAB8F3">
      <w:pPr>
        <w:rPr>
          <w:rFonts w:hint="eastAsia" w:ascii="黑体" w:hAnsi="黑体" w:eastAsia="黑体" w:cs="黑体"/>
          <w:sz w:val="32"/>
          <w:szCs w:val="32"/>
        </w:rPr>
        <w:sectPr>
          <w:pgSz w:w="11906" w:h="16838"/>
          <w:pgMar w:top="1440" w:right="1531" w:bottom="1440" w:left="1587" w:header="850" w:footer="992" w:gutter="0"/>
          <w:pgNumType w:fmt="numberInDash"/>
          <w:cols w:space="720" w:num="1"/>
          <w:docGrid w:type="lines" w:linePitch="317" w:charSpace="0"/>
        </w:sectPr>
      </w:pPr>
    </w:p>
    <w:p w14:paraId="38E59ED8">
      <w:pPr>
        <w:jc w:val="center"/>
        <w:rPr>
          <w:rFonts w:ascii="黑体" w:hAnsi="黑体" w:eastAsia="黑体" w:cs="黑体"/>
          <w:sz w:val="36"/>
          <w:szCs w:val="36"/>
        </w:rPr>
      </w:pPr>
      <w:r>
        <w:rPr>
          <w:rFonts w:hint="eastAsia" w:ascii="黑体" w:hAnsi="黑体" w:eastAsia="黑体" w:cs="黑体"/>
          <w:sz w:val="36"/>
          <w:szCs w:val="36"/>
        </w:rPr>
        <w:t>目　　录</w:t>
      </w:r>
    </w:p>
    <w:p w14:paraId="3AE26948">
      <w:pPr>
        <w:jc w:val="left"/>
        <w:rPr>
          <w:rFonts w:ascii="黑体" w:hAnsi="黑体" w:eastAsia="黑体" w:cs="黑体"/>
          <w:sz w:val="32"/>
          <w:szCs w:val="32"/>
        </w:rPr>
      </w:pPr>
      <w:r>
        <w:rPr>
          <w:rFonts w:hint="eastAsia" w:ascii="黑体" w:hAnsi="黑体" w:eastAsia="黑体" w:cs="黑体"/>
          <w:sz w:val="32"/>
          <w:szCs w:val="32"/>
        </w:rPr>
        <w:t>第一部分　</w:t>
      </w:r>
      <w:r>
        <w:rPr>
          <w:rFonts w:hint="eastAsia" w:ascii="黑体" w:hAnsi="黑体" w:eastAsia="黑体" w:cs="黑体"/>
          <w:sz w:val="32"/>
          <w:szCs w:val="32"/>
          <w:lang w:eastAsia="zh-CN"/>
        </w:rPr>
        <w:t>水利局</w:t>
      </w:r>
      <w:r>
        <w:rPr>
          <w:rFonts w:hint="eastAsia" w:ascii="黑体" w:hAnsi="黑体" w:eastAsia="黑体" w:cs="黑体"/>
          <w:sz w:val="32"/>
          <w:szCs w:val="32"/>
        </w:rPr>
        <w:t>概况</w:t>
      </w:r>
    </w:p>
    <w:p w14:paraId="260A99B1">
      <w:pPr>
        <w:numPr>
          <w:ilvl w:val="0"/>
          <w:numId w:val="1"/>
        </w:numPr>
        <w:ind w:firstLine="640" w:firstLineChars="200"/>
        <w:jc w:val="left"/>
        <w:rPr>
          <w:rFonts w:ascii="宋体" w:hAnsi="宋体" w:cs="宋体"/>
          <w:sz w:val="32"/>
          <w:szCs w:val="32"/>
        </w:rPr>
      </w:pPr>
      <w:r>
        <w:rPr>
          <w:rFonts w:hint="eastAsia" w:ascii="宋体" w:hAnsi="宋体" w:cs="宋体"/>
          <w:sz w:val="32"/>
          <w:szCs w:val="32"/>
        </w:rPr>
        <w:t>部门职责</w:t>
      </w:r>
    </w:p>
    <w:p w14:paraId="1921D05F">
      <w:pPr>
        <w:numPr>
          <w:ilvl w:val="0"/>
          <w:numId w:val="1"/>
        </w:numPr>
        <w:ind w:firstLine="640" w:firstLineChars="200"/>
        <w:jc w:val="left"/>
        <w:rPr>
          <w:rFonts w:ascii="宋体" w:hAnsi="宋体" w:cs="宋体"/>
          <w:sz w:val="32"/>
          <w:szCs w:val="32"/>
        </w:rPr>
      </w:pPr>
      <w:r>
        <w:rPr>
          <w:rFonts w:hint="eastAsia" w:ascii="宋体" w:hAnsi="宋体" w:cs="宋体"/>
          <w:sz w:val="32"/>
          <w:szCs w:val="32"/>
        </w:rPr>
        <w:t>机构设置</w:t>
      </w:r>
    </w:p>
    <w:p w14:paraId="318A3747">
      <w:pPr>
        <w:jc w:val="left"/>
        <w:rPr>
          <w:rFonts w:ascii="黑体" w:hAnsi="黑体" w:eastAsia="黑体" w:cs="黑体"/>
          <w:sz w:val="32"/>
          <w:szCs w:val="32"/>
        </w:rPr>
      </w:pPr>
      <w:r>
        <w:rPr>
          <w:rFonts w:hint="eastAsia" w:ascii="黑体" w:hAnsi="黑体" w:eastAsia="黑体" w:cs="黑体"/>
          <w:sz w:val="32"/>
          <w:szCs w:val="32"/>
        </w:rPr>
        <w:t>第二部分  202</w:t>
      </w:r>
      <w:r>
        <w:rPr>
          <w:rFonts w:ascii="黑体" w:hAnsi="黑体" w:eastAsia="黑体" w:cs="黑体"/>
          <w:sz w:val="32"/>
          <w:szCs w:val="32"/>
        </w:rPr>
        <w:t>3</w:t>
      </w:r>
      <w:r>
        <w:rPr>
          <w:rFonts w:hint="eastAsia" w:ascii="黑体" w:hAnsi="黑体" w:eastAsia="黑体" w:cs="黑体"/>
          <w:sz w:val="32"/>
          <w:szCs w:val="32"/>
        </w:rPr>
        <w:t>年度部门决算表</w:t>
      </w:r>
    </w:p>
    <w:p w14:paraId="4A70AEAB">
      <w:pPr>
        <w:ind w:firstLine="640" w:firstLineChars="200"/>
        <w:jc w:val="left"/>
        <w:rPr>
          <w:rFonts w:hint="eastAsia" w:ascii="宋体" w:hAnsi="宋体" w:cs="黑体"/>
          <w:sz w:val="32"/>
          <w:szCs w:val="32"/>
        </w:rPr>
      </w:pPr>
      <w:r>
        <w:rPr>
          <w:rFonts w:hint="eastAsia" w:ascii="宋体" w:hAnsi="宋体" w:cs="黑体"/>
          <w:sz w:val="32"/>
          <w:szCs w:val="32"/>
        </w:rPr>
        <w:t>一、收入支出决算总表</w:t>
      </w:r>
    </w:p>
    <w:p w14:paraId="29B5A102">
      <w:pPr>
        <w:ind w:firstLine="640" w:firstLineChars="200"/>
        <w:jc w:val="left"/>
        <w:rPr>
          <w:rFonts w:hint="eastAsia" w:ascii="宋体" w:hAnsi="宋体" w:cs="黑体"/>
          <w:sz w:val="32"/>
          <w:szCs w:val="32"/>
        </w:rPr>
      </w:pPr>
      <w:r>
        <w:rPr>
          <w:rFonts w:hint="eastAsia" w:ascii="宋体" w:hAnsi="宋体" w:cs="黑体"/>
          <w:sz w:val="32"/>
          <w:szCs w:val="32"/>
        </w:rPr>
        <w:t>二、收入决算表</w:t>
      </w:r>
    </w:p>
    <w:p w14:paraId="1386AB6E">
      <w:pPr>
        <w:ind w:firstLine="640" w:firstLineChars="200"/>
        <w:jc w:val="left"/>
        <w:rPr>
          <w:rFonts w:hint="eastAsia" w:ascii="宋体" w:hAnsi="宋体" w:cs="黑体"/>
          <w:sz w:val="32"/>
          <w:szCs w:val="32"/>
        </w:rPr>
      </w:pPr>
      <w:r>
        <w:rPr>
          <w:rFonts w:hint="eastAsia" w:ascii="宋体" w:hAnsi="宋体" w:cs="黑体"/>
          <w:sz w:val="32"/>
          <w:szCs w:val="32"/>
        </w:rPr>
        <w:t>三、支出决算表</w:t>
      </w:r>
    </w:p>
    <w:p w14:paraId="1E267032">
      <w:pPr>
        <w:ind w:firstLine="640" w:firstLineChars="200"/>
        <w:jc w:val="left"/>
        <w:rPr>
          <w:rFonts w:ascii="宋体" w:hAnsi="宋体" w:cs="黑体"/>
          <w:sz w:val="32"/>
          <w:szCs w:val="32"/>
        </w:rPr>
      </w:pPr>
      <w:r>
        <w:rPr>
          <w:rFonts w:hint="eastAsia" w:ascii="宋体" w:hAnsi="宋体" w:cs="黑体"/>
          <w:sz w:val="32"/>
          <w:szCs w:val="32"/>
        </w:rPr>
        <w:t>四、财政拨款收入支出决算总表</w:t>
      </w:r>
    </w:p>
    <w:p w14:paraId="474DFFB0">
      <w:pPr>
        <w:ind w:firstLine="640" w:firstLineChars="200"/>
        <w:jc w:val="left"/>
        <w:rPr>
          <w:rFonts w:hint="eastAsia" w:ascii="宋体" w:hAnsi="宋体" w:cs="黑体"/>
          <w:sz w:val="32"/>
          <w:szCs w:val="32"/>
        </w:rPr>
      </w:pPr>
      <w:r>
        <w:rPr>
          <w:rFonts w:hint="eastAsia" w:ascii="宋体" w:hAnsi="宋体" w:cs="黑体"/>
          <w:sz w:val="32"/>
          <w:szCs w:val="32"/>
        </w:rPr>
        <w:t>五、一般公共预算财政拨款支出决算表</w:t>
      </w:r>
    </w:p>
    <w:p w14:paraId="38A05D4B">
      <w:pPr>
        <w:ind w:firstLine="640" w:firstLineChars="200"/>
        <w:jc w:val="left"/>
        <w:rPr>
          <w:rFonts w:ascii="宋体" w:hAnsi="宋体" w:cs="黑体"/>
          <w:sz w:val="32"/>
          <w:szCs w:val="32"/>
        </w:rPr>
      </w:pPr>
      <w:r>
        <w:rPr>
          <w:rFonts w:hint="eastAsia" w:ascii="宋体" w:hAnsi="宋体" w:cs="黑体"/>
          <w:sz w:val="32"/>
          <w:szCs w:val="32"/>
        </w:rPr>
        <w:t>六、一般公共预算财政拨款基本支出决算明细表</w:t>
      </w:r>
    </w:p>
    <w:p w14:paraId="0D914E5D">
      <w:pPr>
        <w:ind w:firstLine="640" w:firstLineChars="200"/>
        <w:jc w:val="left"/>
        <w:rPr>
          <w:rFonts w:hint="eastAsia" w:ascii="宋体" w:hAnsi="宋体" w:cs="黑体"/>
          <w:sz w:val="32"/>
          <w:szCs w:val="32"/>
        </w:rPr>
      </w:pPr>
      <w:r>
        <w:rPr>
          <w:rFonts w:hint="eastAsia" w:ascii="宋体" w:hAnsi="宋体" w:cs="黑体"/>
          <w:sz w:val="32"/>
          <w:szCs w:val="32"/>
        </w:rPr>
        <w:t>七、政府性基金预算财政拨款收入支出决算表</w:t>
      </w:r>
    </w:p>
    <w:p w14:paraId="1C3DD467">
      <w:pPr>
        <w:ind w:firstLine="640" w:firstLineChars="200"/>
        <w:jc w:val="left"/>
        <w:rPr>
          <w:rFonts w:ascii="宋体" w:hAnsi="宋体" w:cs="黑体"/>
          <w:sz w:val="32"/>
          <w:szCs w:val="32"/>
        </w:rPr>
      </w:pPr>
      <w:r>
        <w:rPr>
          <w:rFonts w:hint="eastAsia" w:ascii="宋体" w:hAnsi="宋体" w:cs="黑体"/>
          <w:sz w:val="32"/>
          <w:szCs w:val="32"/>
        </w:rPr>
        <w:t>八、国有</w:t>
      </w:r>
      <w:r>
        <w:rPr>
          <w:rFonts w:ascii="宋体" w:hAnsi="宋体" w:cs="黑体"/>
          <w:sz w:val="32"/>
          <w:szCs w:val="32"/>
        </w:rPr>
        <w:t>资本经营预算财政拨款</w:t>
      </w:r>
      <w:r>
        <w:rPr>
          <w:rFonts w:hint="eastAsia" w:ascii="宋体" w:hAnsi="宋体" w:cs="黑体"/>
          <w:sz w:val="32"/>
          <w:szCs w:val="32"/>
        </w:rPr>
        <w:t>支出决算表</w:t>
      </w:r>
    </w:p>
    <w:p w14:paraId="33E1FFE0">
      <w:pPr>
        <w:ind w:firstLine="640" w:firstLineChars="200"/>
        <w:jc w:val="left"/>
        <w:rPr>
          <w:rFonts w:hint="eastAsia" w:ascii="宋体" w:hAnsi="宋体" w:cs="黑体"/>
          <w:sz w:val="32"/>
          <w:szCs w:val="32"/>
        </w:rPr>
      </w:pPr>
      <w:r>
        <w:rPr>
          <w:rFonts w:hint="eastAsia" w:ascii="宋体" w:hAnsi="宋体" w:cs="黑体"/>
          <w:sz w:val="32"/>
          <w:szCs w:val="32"/>
        </w:rPr>
        <w:t>九、财政拨款“三公”经费支出决算表</w:t>
      </w:r>
    </w:p>
    <w:p w14:paraId="6CE49A8A">
      <w:pPr>
        <w:spacing w:line="560" w:lineRule="exact"/>
        <w:ind w:firstLine="640" w:firstLineChars="200"/>
        <w:rPr>
          <w:rFonts w:hint="eastAsia" w:ascii="宋体" w:hAnsi="宋体" w:cs="黑体"/>
          <w:sz w:val="32"/>
          <w:szCs w:val="32"/>
        </w:rPr>
      </w:pPr>
      <w:r>
        <w:rPr>
          <w:rFonts w:hint="eastAsia" w:ascii="宋体" w:hAnsi="宋体" w:cs="黑体"/>
          <w:sz w:val="32"/>
          <w:szCs w:val="32"/>
        </w:rPr>
        <w:t>十、部门整体支出绩效自评情况表</w:t>
      </w:r>
    </w:p>
    <w:p w14:paraId="44C490A1">
      <w:pPr>
        <w:ind w:firstLine="640" w:firstLineChars="200"/>
        <w:jc w:val="left"/>
        <w:rPr>
          <w:rFonts w:hint="eastAsia" w:ascii="宋体" w:hAnsi="宋体" w:cs="黑体"/>
          <w:sz w:val="32"/>
          <w:szCs w:val="32"/>
        </w:rPr>
      </w:pPr>
      <w:r>
        <w:rPr>
          <w:rFonts w:hint="eastAsia" w:ascii="宋体" w:hAnsi="宋体" w:cs="黑体"/>
          <w:sz w:val="32"/>
          <w:szCs w:val="32"/>
        </w:rPr>
        <w:t>十一、项目支出绩效自评情况表</w:t>
      </w:r>
    </w:p>
    <w:p w14:paraId="6AD496A2">
      <w:pPr>
        <w:jc w:val="left"/>
        <w:rPr>
          <w:rFonts w:hint="eastAsia" w:ascii="黑体" w:hAnsi="黑体" w:eastAsia="黑体" w:cs="黑体"/>
          <w:sz w:val="32"/>
          <w:szCs w:val="32"/>
        </w:rPr>
      </w:pPr>
      <w:r>
        <w:rPr>
          <w:rFonts w:hint="eastAsia" w:ascii="黑体" w:hAnsi="黑体" w:eastAsia="黑体" w:cs="黑体"/>
          <w:sz w:val="32"/>
          <w:szCs w:val="32"/>
        </w:rPr>
        <w:t xml:space="preserve">第三部分  </w:t>
      </w:r>
      <w:r>
        <w:rPr>
          <w:rFonts w:ascii="黑体" w:hAnsi="黑体" w:eastAsia="黑体" w:cs="黑体"/>
          <w:sz w:val="32"/>
          <w:szCs w:val="32"/>
        </w:rPr>
        <w:t>2023</w:t>
      </w:r>
      <w:r>
        <w:rPr>
          <w:rFonts w:hint="eastAsia" w:ascii="黑体" w:hAnsi="黑体" w:eastAsia="黑体" w:cs="黑体"/>
          <w:sz w:val="32"/>
          <w:szCs w:val="32"/>
        </w:rPr>
        <w:t>年度</w:t>
      </w:r>
      <w:r>
        <w:rPr>
          <w:rFonts w:ascii="黑体" w:hAnsi="黑体" w:eastAsia="黑体" w:cs="黑体"/>
          <w:sz w:val="32"/>
          <w:szCs w:val="32"/>
        </w:rPr>
        <w:t>部门</w:t>
      </w:r>
      <w:r>
        <w:rPr>
          <w:rFonts w:hint="eastAsia" w:ascii="黑体" w:hAnsi="黑体" w:eastAsia="黑体" w:cs="黑体"/>
          <w:sz w:val="32"/>
          <w:szCs w:val="32"/>
        </w:rPr>
        <w:t>决算情况说明</w:t>
      </w:r>
    </w:p>
    <w:p w14:paraId="28ED226A">
      <w:pPr>
        <w:ind w:firstLine="640" w:firstLineChars="200"/>
        <w:jc w:val="left"/>
        <w:rPr>
          <w:rFonts w:hint="eastAsia" w:ascii="宋体" w:hAnsi="宋体" w:cs="宋体"/>
          <w:sz w:val="32"/>
          <w:szCs w:val="32"/>
        </w:rPr>
      </w:pPr>
      <w:r>
        <w:rPr>
          <w:rFonts w:hint="eastAsia" w:ascii="宋体" w:hAnsi="宋体" w:cs="宋体"/>
          <w:sz w:val="32"/>
          <w:szCs w:val="32"/>
        </w:rPr>
        <w:t>一、收入支出决算总体情况说明</w:t>
      </w:r>
    </w:p>
    <w:p w14:paraId="7200601A">
      <w:pPr>
        <w:ind w:firstLine="640" w:firstLineChars="200"/>
        <w:jc w:val="left"/>
        <w:rPr>
          <w:rFonts w:hint="eastAsia" w:ascii="宋体" w:hAnsi="宋体" w:cs="宋体"/>
          <w:sz w:val="32"/>
          <w:szCs w:val="32"/>
        </w:rPr>
      </w:pPr>
      <w:r>
        <w:rPr>
          <w:rFonts w:hint="eastAsia" w:ascii="宋体" w:hAnsi="宋体" w:cs="宋体"/>
          <w:sz w:val="32"/>
          <w:szCs w:val="32"/>
        </w:rPr>
        <w:t>二、收入决算情况说明</w:t>
      </w:r>
    </w:p>
    <w:p w14:paraId="1935E1CD">
      <w:pPr>
        <w:ind w:firstLine="640" w:firstLineChars="200"/>
        <w:jc w:val="left"/>
        <w:rPr>
          <w:rFonts w:hint="eastAsia" w:ascii="宋体" w:hAnsi="宋体" w:cs="宋体"/>
          <w:sz w:val="32"/>
          <w:szCs w:val="32"/>
        </w:rPr>
      </w:pPr>
      <w:r>
        <w:rPr>
          <w:rFonts w:hint="eastAsia" w:ascii="宋体" w:hAnsi="宋体" w:cs="宋体"/>
          <w:sz w:val="32"/>
          <w:szCs w:val="32"/>
        </w:rPr>
        <w:t>三、支出决算情况说明</w:t>
      </w:r>
    </w:p>
    <w:p w14:paraId="065A4375">
      <w:pPr>
        <w:ind w:firstLine="640" w:firstLineChars="200"/>
        <w:jc w:val="left"/>
        <w:rPr>
          <w:rFonts w:hint="eastAsia" w:ascii="宋体" w:hAnsi="宋体" w:cs="宋体"/>
          <w:sz w:val="32"/>
          <w:szCs w:val="32"/>
        </w:rPr>
      </w:pPr>
      <w:r>
        <w:rPr>
          <w:rFonts w:hint="eastAsia" w:ascii="宋体" w:hAnsi="宋体" w:cs="宋体"/>
          <w:sz w:val="32"/>
          <w:szCs w:val="32"/>
        </w:rPr>
        <w:t>四、财政拨款收入支出决算总体情况说明</w:t>
      </w:r>
    </w:p>
    <w:p w14:paraId="36DF1C37">
      <w:pPr>
        <w:ind w:firstLine="640" w:firstLineChars="200"/>
        <w:jc w:val="left"/>
        <w:rPr>
          <w:rFonts w:hint="eastAsia" w:ascii="宋体" w:hAnsi="宋体" w:cs="宋体"/>
          <w:sz w:val="32"/>
          <w:szCs w:val="32"/>
        </w:rPr>
      </w:pPr>
      <w:r>
        <w:rPr>
          <w:rFonts w:hint="eastAsia" w:ascii="宋体" w:hAnsi="宋体" w:cs="宋体"/>
          <w:sz w:val="32"/>
          <w:szCs w:val="32"/>
        </w:rPr>
        <w:t>五、一般公共预算财政拨款支出决算情况说明</w:t>
      </w:r>
    </w:p>
    <w:p w14:paraId="61A23D41">
      <w:pPr>
        <w:ind w:firstLine="640" w:firstLineChars="200"/>
        <w:jc w:val="left"/>
        <w:rPr>
          <w:rFonts w:hint="eastAsia" w:ascii="宋体" w:hAnsi="宋体" w:cs="宋体"/>
          <w:sz w:val="32"/>
          <w:szCs w:val="32"/>
        </w:rPr>
      </w:pPr>
      <w:r>
        <w:rPr>
          <w:rFonts w:hint="eastAsia" w:ascii="宋体" w:hAnsi="宋体" w:cs="宋体"/>
          <w:sz w:val="32"/>
          <w:szCs w:val="32"/>
        </w:rPr>
        <w:t>六、一般公共预算财政拨款基本支出决算情况说明</w:t>
      </w:r>
    </w:p>
    <w:p w14:paraId="33176624">
      <w:pPr>
        <w:ind w:firstLine="640" w:firstLineChars="200"/>
        <w:jc w:val="left"/>
        <w:rPr>
          <w:rFonts w:hint="eastAsia" w:ascii="宋体" w:hAnsi="宋体" w:cs="宋体"/>
          <w:sz w:val="32"/>
          <w:szCs w:val="32"/>
        </w:rPr>
      </w:pPr>
      <w:r>
        <w:rPr>
          <w:rFonts w:hint="eastAsia" w:ascii="宋体" w:hAnsi="宋体" w:cs="宋体"/>
          <w:sz w:val="32"/>
          <w:szCs w:val="32"/>
        </w:rPr>
        <w:t>七、政府性基金预算财政拨款支出决算情况说明</w:t>
      </w:r>
    </w:p>
    <w:p w14:paraId="23BC5654">
      <w:pPr>
        <w:ind w:firstLine="640" w:firstLineChars="200"/>
        <w:jc w:val="left"/>
        <w:rPr>
          <w:rFonts w:ascii="宋体" w:hAnsi="宋体" w:cs="宋体"/>
          <w:sz w:val="32"/>
          <w:szCs w:val="32"/>
        </w:rPr>
      </w:pPr>
      <w:r>
        <w:rPr>
          <w:rFonts w:hint="eastAsia" w:ascii="宋体" w:hAnsi="宋体" w:cs="宋体"/>
          <w:sz w:val="32"/>
          <w:szCs w:val="32"/>
        </w:rPr>
        <w:t>八、国有资本</w:t>
      </w:r>
      <w:r>
        <w:rPr>
          <w:rFonts w:ascii="宋体" w:hAnsi="宋体" w:cs="宋体"/>
          <w:sz w:val="32"/>
          <w:szCs w:val="32"/>
        </w:rPr>
        <w:t>经营</w:t>
      </w:r>
      <w:r>
        <w:rPr>
          <w:rFonts w:hint="eastAsia" w:ascii="宋体" w:hAnsi="宋体" w:cs="宋体"/>
          <w:sz w:val="32"/>
          <w:szCs w:val="32"/>
        </w:rPr>
        <w:t>预算财政拨款支出决算情况说明</w:t>
      </w:r>
    </w:p>
    <w:p w14:paraId="05C3F049">
      <w:pPr>
        <w:ind w:firstLine="640" w:firstLineChars="200"/>
        <w:jc w:val="left"/>
        <w:rPr>
          <w:rFonts w:hint="eastAsia" w:ascii="宋体" w:hAnsi="宋体" w:cs="宋体"/>
          <w:sz w:val="32"/>
          <w:szCs w:val="32"/>
        </w:rPr>
      </w:pPr>
      <w:r>
        <w:rPr>
          <w:rFonts w:hint="eastAsia" w:ascii="宋体" w:hAnsi="宋体" w:cs="宋体"/>
          <w:sz w:val="32"/>
          <w:szCs w:val="32"/>
        </w:rPr>
        <w:t>九、财政拨款“三公”经费支出决算情况说明</w:t>
      </w:r>
    </w:p>
    <w:p w14:paraId="4E354F63">
      <w:pPr>
        <w:ind w:firstLine="640" w:firstLineChars="200"/>
        <w:jc w:val="left"/>
        <w:rPr>
          <w:rFonts w:hint="eastAsia" w:ascii="宋体" w:hAnsi="宋体" w:cs="宋体"/>
          <w:sz w:val="32"/>
          <w:szCs w:val="32"/>
        </w:rPr>
      </w:pPr>
      <w:r>
        <w:rPr>
          <w:rFonts w:hint="eastAsia" w:ascii="宋体" w:hAnsi="宋体" w:cs="宋体"/>
          <w:sz w:val="32"/>
          <w:szCs w:val="32"/>
        </w:rPr>
        <w:t>十、机关运行经费支出情况说明</w:t>
      </w:r>
    </w:p>
    <w:p w14:paraId="2B816C8D">
      <w:pPr>
        <w:ind w:firstLine="640" w:firstLineChars="200"/>
        <w:jc w:val="left"/>
        <w:rPr>
          <w:rFonts w:hint="eastAsia" w:ascii="宋体" w:hAnsi="宋体" w:cs="宋体"/>
          <w:sz w:val="32"/>
          <w:szCs w:val="32"/>
        </w:rPr>
      </w:pPr>
      <w:r>
        <w:rPr>
          <w:rFonts w:hint="eastAsia" w:ascii="宋体" w:hAnsi="宋体" w:cs="宋体"/>
          <w:sz w:val="32"/>
          <w:szCs w:val="32"/>
        </w:rPr>
        <w:t>十一、政府采购支出情况说明</w:t>
      </w:r>
    </w:p>
    <w:p w14:paraId="68560B7E">
      <w:pPr>
        <w:ind w:firstLine="640" w:firstLineChars="200"/>
        <w:jc w:val="left"/>
        <w:rPr>
          <w:rFonts w:ascii="宋体" w:hAnsi="宋体" w:cs="宋体"/>
          <w:sz w:val="32"/>
          <w:szCs w:val="32"/>
        </w:rPr>
      </w:pPr>
      <w:r>
        <w:rPr>
          <w:rFonts w:hint="eastAsia" w:ascii="宋体" w:hAnsi="宋体" w:cs="宋体"/>
          <w:sz w:val="32"/>
          <w:szCs w:val="32"/>
        </w:rPr>
        <w:t>十二、国有资产占用情况说明</w:t>
      </w:r>
    </w:p>
    <w:p w14:paraId="2E5BF90B">
      <w:pPr>
        <w:ind w:firstLine="640" w:firstLineChars="200"/>
        <w:jc w:val="left"/>
        <w:rPr>
          <w:rFonts w:hint="eastAsia" w:ascii="宋体" w:hAnsi="宋体" w:cs="宋体"/>
          <w:sz w:val="32"/>
          <w:szCs w:val="32"/>
        </w:rPr>
      </w:pPr>
      <w:r>
        <w:rPr>
          <w:rFonts w:hint="eastAsia" w:ascii="宋体" w:hAnsi="宋体" w:cs="宋体"/>
          <w:sz w:val="32"/>
          <w:szCs w:val="32"/>
        </w:rPr>
        <w:t>十三、预算绩效情况说明</w:t>
      </w:r>
    </w:p>
    <w:p w14:paraId="592B3A99">
      <w:pPr>
        <w:jc w:val="left"/>
        <w:rPr>
          <w:rFonts w:hint="eastAsia" w:ascii="黑体" w:hAnsi="黑体" w:eastAsia="黑体" w:cs="黑体"/>
          <w:sz w:val="32"/>
          <w:szCs w:val="32"/>
        </w:rPr>
      </w:pPr>
      <w:r>
        <w:rPr>
          <w:rFonts w:hint="eastAsia" w:ascii="黑体" w:hAnsi="黑体" w:eastAsia="黑体" w:cs="黑体"/>
          <w:sz w:val="32"/>
          <w:szCs w:val="32"/>
        </w:rPr>
        <w:t>第四部分  名词解释</w:t>
      </w:r>
    </w:p>
    <w:p w14:paraId="58B024A2">
      <w:pPr>
        <w:widowControl/>
        <w:jc w:val="left"/>
        <w:rPr>
          <w:rFonts w:hint="eastAsia" w:ascii="黑体" w:hAnsi="宋体" w:eastAsia="黑体" w:cs="宋体"/>
          <w:kern w:val="0"/>
          <w:sz w:val="28"/>
          <w:szCs w:val="28"/>
        </w:rPr>
      </w:pPr>
    </w:p>
    <w:p w14:paraId="095001FA">
      <w:pPr>
        <w:widowControl/>
        <w:jc w:val="left"/>
        <w:rPr>
          <w:rFonts w:hint="eastAsia" w:ascii="黑体" w:hAnsi="宋体" w:eastAsia="黑体" w:cs="宋体"/>
          <w:kern w:val="0"/>
          <w:sz w:val="28"/>
          <w:szCs w:val="28"/>
        </w:rPr>
      </w:pPr>
    </w:p>
    <w:p w14:paraId="5F253E9B">
      <w:pPr>
        <w:widowControl/>
        <w:jc w:val="left"/>
        <w:rPr>
          <w:rFonts w:ascii="黑体" w:hAnsi="宋体" w:eastAsia="黑体" w:cs="宋体"/>
          <w:kern w:val="0"/>
          <w:sz w:val="28"/>
          <w:szCs w:val="28"/>
        </w:rPr>
      </w:pPr>
    </w:p>
    <w:p w14:paraId="40F47EF3">
      <w:pPr>
        <w:widowControl/>
        <w:jc w:val="left"/>
        <w:rPr>
          <w:rFonts w:ascii="黑体" w:hAnsi="宋体" w:eastAsia="黑体" w:cs="宋体"/>
          <w:kern w:val="0"/>
          <w:sz w:val="28"/>
          <w:szCs w:val="28"/>
        </w:rPr>
      </w:pPr>
    </w:p>
    <w:p w14:paraId="45284234">
      <w:pPr>
        <w:widowControl/>
        <w:jc w:val="left"/>
        <w:rPr>
          <w:rFonts w:ascii="黑体" w:hAnsi="宋体" w:eastAsia="黑体" w:cs="宋体"/>
          <w:kern w:val="0"/>
          <w:sz w:val="28"/>
          <w:szCs w:val="28"/>
        </w:rPr>
      </w:pPr>
    </w:p>
    <w:p w14:paraId="148AA6A1">
      <w:pPr>
        <w:widowControl/>
        <w:jc w:val="left"/>
        <w:rPr>
          <w:rFonts w:ascii="黑体" w:hAnsi="宋体" w:eastAsia="黑体" w:cs="宋体"/>
          <w:kern w:val="0"/>
          <w:sz w:val="28"/>
          <w:szCs w:val="28"/>
        </w:rPr>
      </w:pPr>
    </w:p>
    <w:p w14:paraId="68F400C0">
      <w:pPr>
        <w:widowControl/>
        <w:jc w:val="left"/>
        <w:rPr>
          <w:rFonts w:ascii="黑体" w:hAnsi="宋体" w:eastAsia="黑体" w:cs="宋体"/>
          <w:kern w:val="0"/>
          <w:sz w:val="28"/>
          <w:szCs w:val="28"/>
        </w:rPr>
      </w:pPr>
    </w:p>
    <w:p w14:paraId="72A9CE64">
      <w:pPr>
        <w:widowControl/>
        <w:jc w:val="left"/>
        <w:rPr>
          <w:rFonts w:ascii="黑体" w:hAnsi="宋体" w:eastAsia="黑体" w:cs="宋体"/>
          <w:kern w:val="0"/>
          <w:sz w:val="28"/>
          <w:szCs w:val="28"/>
        </w:rPr>
      </w:pPr>
    </w:p>
    <w:p w14:paraId="5928D902">
      <w:pPr>
        <w:widowControl/>
        <w:jc w:val="left"/>
        <w:rPr>
          <w:rFonts w:ascii="黑体" w:hAnsi="宋体" w:eastAsia="黑体" w:cs="宋体"/>
          <w:kern w:val="0"/>
          <w:sz w:val="28"/>
          <w:szCs w:val="28"/>
        </w:rPr>
      </w:pPr>
    </w:p>
    <w:p w14:paraId="5098E444">
      <w:pPr>
        <w:widowControl/>
        <w:jc w:val="left"/>
        <w:rPr>
          <w:rFonts w:hint="eastAsia" w:ascii="黑体" w:hAnsi="宋体" w:eastAsia="黑体" w:cs="宋体"/>
          <w:kern w:val="0"/>
          <w:sz w:val="28"/>
          <w:szCs w:val="28"/>
        </w:rPr>
      </w:pPr>
    </w:p>
    <w:p w14:paraId="6A208052">
      <w:pPr>
        <w:widowControl/>
        <w:jc w:val="left"/>
        <w:rPr>
          <w:rFonts w:hint="eastAsia" w:ascii="黑体" w:hAnsi="宋体" w:eastAsia="黑体" w:cs="宋体"/>
          <w:kern w:val="0"/>
          <w:sz w:val="28"/>
          <w:szCs w:val="28"/>
        </w:rPr>
      </w:pPr>
    </w:p>
    <w:p w14:paraId="11EB12DD">
      <w:pPr>
        <w:widowControl/>
        <w:jc w:val="left"/>
        <w:rPr>
          <w:rFonts w:hint="eastAsia" w:ascii="黑体" w:hAnsi="宋体" w:eastAsia="黑体" w:cs="宋体"/>
          <w:kern w:val="0"/>
          <w:sz w:val="28"/>
          <w:szCs w:val="28"/>
        </w:rPr>
      </w:pPr>
    </w:p>
    <w:p w14:paraId="4F977072">
      <w:pPr>
        <w:widowControl/>
        <w:jc w:val="left"/>
        <w:rPr>
          <w:rFonts w:ascii="黑体" w:hAnsi="宋体" w:eastAsia="黑体" w:cs="宋体"/>
          <w:kern w:val="0"/>
          <w:sz w:val="28"/>
          <w:szCs w:val="28"/>
        </w:rPr>
      </w:pPr>
    </w:p>
    <w:p w14:paraId="3E475694">
      <w:pPr>
        <w:widowControl/>
        <w:jc w:val="left"/>
        <w:rPr>
          <w:rFonts w:ascii="黑体" w:hAnsi="宋体" w:eastAsia="黑体" w:cs="宋体"/>
          <w:kern w:val="0"/>
          <w:sz w:val="28"/>
          <w:szCs w:val="28"/>
        </w:rPr>
      </w:pPr>
    </w:p>
    <w:p w14:paraId="229AF2DF">
      <w:pPr>
        <w:widowControl/>
        <w:jc w:val="left"/>
        <w:rPr>
          <w:rFonts w:hint="eastAsia" w:ascii="黑体" w:hAnsi="宋体" w:eastAsia="黑体" w:cs="宋体"/>
          <w:kern w:val="0"/>
          <w:sz w:val="28"/>
          <w:szCs w:val="28"/>
        </w:rPr>
      </w:pPr>
    </w:p>
    <w:p w14:paraId="7720BDD5">
      <w:pPr>
        <w:widowControl/>
        <w:jc w:val="left"/>
        <w:rPr>
          <w:rFonts w:hint="eastAsia" w:ascii="黑体" w:hAnsi="宋体" w:eastAsia="黑体" w:cs="宋体"/>
          <w:kern w:val="0"/>
          <w:sz w:val="28"/>
          <w:szCs w:val="28"/>
        </w:rPr>
      </w:pPr>
    </w:p>
    <w:p w14:paraId="0EB0C8D8">
      <w:pPr>
        <w:widowControl/>
        <w:jc w:val="center"/>
        <w:outlineLvl w:val="0"/>
        <w:rPr>
          <w:rFonts w:hint="eastAsia" w:ascii="黑体" w:hAnsi="宋体" w:eastAsia="黑体" w:cs="宋体"/>
          <w:kern w:val="0"/>
          <w:sz w:val="28"/>
          <w:szCs w:val="28"/>
        </w:rPr>
      </w:pPr>
      <w:r>
        <w:rPr>
          <w:rFonts w:hint="eastAsia" w:ascii="黑体" w:hAnsi="黑体" w:eastAsia="黑体" w:cs="黑体"/>
          <w:sz w:val="48"/>
          <w:szCs w:val="48"/>
        </w:rPr>
        <w:t xml:space="preserve">第一部分  </w:t>
      </w:r>
      <w:r>
        <w:rPr>
          <w:rFonts w:hint="eastAsia" w:ascii="黑体" w:hAnsi="黑体" w:eastAsia="黑体" w:cs="黑体"/>
          <w:sz w:val="48"/>
          <w:szCs w:val="48"/>
          <w:lang w:eastAsia="zh-CN"/>
        </w:rPr>
        <w:t>水利局</w:t>
      </w:r>
      <w:r>
        <w:rPr>
          <w:rFonts w:hint="eastAsia" w:ascii="黑体" w:hAnsi="黑体" w:eastAsia="黑体" w:cs="黑体"/>
          <w:sz w:val="48"/>
          <w:szCs w:val="48"/>
        </w:rPr>
        <w:t>概况</w:t>
      </w:r>
    </w:p>
    <w:p w14:paraId="1A88A040">
      <w:pPr>
        <w:widowControl/>
        <w:ind w:firstLine="640" w:firstLineChars="200"/>
        <w:jc w:val="left"/>
        <w:outlineLvl w:val="1"/>
        <w:rPr>
          <w:rFonts w:ascii="黑体" w:hAnsi="黑体" w:eastAsia="黑体" w:cs="黑体"/>
          <w:kern w:val="0"/>
          <w:sz w:val="32"/>
          <w:szCs w:val="32"/>
        </w:rPr>
      </w:pPr>
    </w:p>
    <w:p w14:paraId="03994B91">
      <w:pPr>
        <w:widowControl/>
        <w:ind w:firstLine="640" w:firstLineChars="200"/>
        <w:jc w:val="left"/>
        <w:outlineLvl w:val="1"/>
        <w:rPr>
          <w:rFonts w:hint="eastAsia" w:ascii="黑体" w:hAnsi="黑体" w:eastAsia="黑体" w:cs="黑体"/>
          <w:kern w:val="0"/>
          <w:sz w:val="32"/>
          <w:szCs w:val="32"/>
        </w:rPr>
      </w:pPr>
      <w:r>
        <w:rPr>
          <w:rFonts w:hint="eastAsia" w:ascii="黑体" w:hAnsi="黑体" w:eastAsia="黑体" w:cs="黑体"/>
          <w:kern w:val="0"/>
          <w:sz w:val="32"/>
          <w:szCs w:val="32"/>
        </w:rPr>
        <w:t>一、部门</w:t>
      </w:r>
      <w:r>
        <w:rPr>
          <w:rFonts w:hint="eastAsia" w:ascii="黑体" w:hAnsi="黑体" w:eastAsia="黑体" w:cs="黑体"/>
          <w:bCs/>
          <w:sz w:val="32"/>
          <w:szCs w:val="32"/>
        </w:rPr>
        <w:t>职责</w:t>
      </w:r>
    </w:p>
    <w:p w14:paraId="058BA751">
      <w:pPr>
        <w:adjustRightInd w:val="0"/>
        <w:snapToGrid w:val="0"/>
        <w:spacing w:line="360" w:lineRule="auto"/>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eastAsia="zh-CN"/>
        </w:rPr>
        <w:t>（一）</w:t>
      </w:r>
      <w:r>
        <w:rPr>
          <w:rFonts w:hint="eastAsia" w:ascii="仿宋" w:hAnsi="仿宋" w:eastAsia="仿宋" w:cs="仿宋"/>
          <w:color w:val="000000"/>
          <w:sz w:val="32"/>
          <w:szCs w:val="32"/>
        </w:rPr>
        <w:t>负责保障水资源的合理开发利用，实施全县水资源统一监督管理，查处水事违法案件。</w:t>
      </w:r>
    </w:p>
    <w:p w14:paraId="5E6224AC">
      <w:pPr>
        <w:adjustRightInd w:val="0"/>
        <w:snapToGrid w:val="0"/>
        <w:spacing w:line="360" w:lineRule="auto"/>
        <w:ind w:firstLine="640" w:firstLineChars="200"/>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eastAsia="zh-CN"/>
        </w:rPr>
        <w:t>（二）</w:t>
      </w:r>
      <w:r>
        <w:rPr>
          <w:rFonts w:hint="eastAsia" w:ascii="仿宋" w:hAnsi="仿宋" w:eastAsia="仿宋" w:cs="仿宋"/>
          <w:color w:val="000000"/>
          <w:sz w:val="32"/>
          <w:szCs w:val="32"/>
          <w:lang w:val="en-US" w:eastAsia="zh-CN"/>
        </w:rPr>
        <w:t>负责生活，生产经营和生态环境用水的统筹和保障，组织实施最严格的水资源管理制度，实施水资源的统一监督管理。</w:t>
      </w:r>
    </w:p>
    <w:p w14:paraId="39FD1709">
      <w:pPr>
        <w:adjustRightInd w:val="0"/>
        <w:snapToGrid w:val="0"/>
        <w:spacing w:line="360" w:lineRule="auto"/>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val="en-US" w:eastAsia="zh-CN"/>
        </w:rPr>
        <w:t>（三）负责水资源的管理保护工作，</w:t>
      </w:r>
      <w:r>
        <w:rPr>
          <w:rFonts w:hint="eastAsia" w:ascii="仿宋" w:hAnsi="仿宋" w:eastAsia="仿宋" w:cs="仿宋"/>
          <w:color w:val="000000"/>
          <w:sz w:val="32"/>
          <w:szCs w:val="32"/>
        </w:rPr>
        <w:t>负责防治水旱灾害，承担内黄县防汛抗旱工作。</w:t>
      </w:r>
    </w:p>
    <w:p w14:paraId="0868E656">
      <w:pPr>
        <w:adjustRightInd w:val="0"/>
        <w:snapToGrid w:val="0"/>
        <w:spacing w:line="360" w:lineRule="auto"/>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eastAsia="zh-CN"/>
        </w:rPr>
        <w:t>（四）</w:t>
      </w:r>
      <w:r>
        <w:rPr>
          <w:rFonts w:hint="eastAsia" w:ascii="仿宋" w:hAnsi="仿宋" w:eastAsia="仿宋" w:cs="仿宋"/>
          <w:color w:val="000000"/>
          <w:sz w:val="32"/>
          <w:szCs w:val="32"/>
        </w:rPr>
        <w:t>负责全县水利设施、水域及其岸线的管理和保护，组织指导河道及滩地的治理和开发。</w:t>
      </w:r>
    </w:p>
    <w:p w14:paraId="7C1C95DA">
      <w:pPr>
        <w:adjustRightInd w:val="0"/>
        <w:snapToGrid w:val="0"/>
        <w:spacing w:line="360" w:lineRule="auto"/>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lang w:eastAsia="zh-CN"/>
        </w:rPr>
        <w:t>（五）</w:t>
      </w:r>
      <w:r>
        <w:rPr>
          <w:rFonts w:hint="eastAsia" w:ascii="仿宋" w:hAnsi="仿宋" w:eastAsia="仿宋" w:cs="仿宋"/>
          <w:color w:val="000000"/>
          <w:sz w:val="32"/>
          <w:szCs w:val="32"/>
        </w:rPr>
        <w:t>负责防治水土流失；指导农村水利工作；承办县政府交办的其他事项。</w:t>
      </w:r>
    </w:p>
    <w:p w14:paraId="3C248DD4">
      <w:pPr>
        <w:adjustRightInd w:val="0"/>
        <w:snapToGrid w:val="0"/>
        <w:spacing w:line="360" w:lineRule="auto"/>
        <w:ind w:firstLine="640" w:firstLineChars="200"/>
        <w:rPr>
          <w:rFonts w:hint="eastAsia" w:ascii="黑体" w:hAnsi="黑体" w:eastAsia="黑体" w:cs="黑体"/>
          <w:spacing w:val="20"/>
          <w:position w:val="19"/>
          <w:sz w:val="32"/>
          <w:szCs w:val="32"/>
        </w:rPr>
      </w:pPr>
      <w:r>
        <w:rPr>
          <w:rFonts w:hint="eastAsia" w:ascii="仿宋" w:hAnsi="仿宋" w:eastAsia="仿宋" w:cs="仿宋"/>
          <w:color w:val="000000"/>
          <w:sz w:val="32"/>
          <w:szCs w:val="32"/>
          <w:lang w:eastAsia="zh-CN"/>
        </w:rPr>
        <w:t>（六）</w:t>
      </w:r>
      <w:r>
        <w:rPr>
          <w:rFonts w:hint="eastAsia" w:ascii="仿宋" w:hAnsi="仿宋" w:eastAsia="仿宋" w:cs="仿宋"/>
          <w:color w:val="000000"/>
          <w:sz w:val="32"/>
          <w:szCs w:val="32"/>
        </w:rPr>
        <w:t>承担豆公灌区正常运行与管理，工程维修和各类配套设施的完善等任务。</w:t>
      </w:r>
    </w:p>
    <w:p w14:paraId="723003DD">
      <w:pPr>
        <w:widowControl/>
        <w:ind w:firstLine="640" w:firstLineChars="200"/>
        <w:jc w:val="left"/>
        <w:outlineLvl w:val="1"/>
        <w:rPr>
          <w:rFonts w:hint="eastAsia" w:ascii="黑体" w:hAnsi="黑体" w:eastAsia="黑体" w:cs="黑体"/>
          <w:kern w:val="0"/>
          <w:sz w:val="32"/>
          <w:szCs w:val="32"/>
        </w:rPr>
      </w:pPr>
      <w:r>
        <w:rPr>
          <w:rFonts w:hint="eastAsia" w:ascii="黑体" w:hAnsi="黑体" w:eastAsia="黑体" w:cs="黑体"/>
          <w:kern w:val="0"/>
          <w:sz w:val="32"/>
          <w:szCs w:val="32"/>
        </w:rPr>
        <w:t>二、机构设置</w:t>
      </w:r>
    </w:p>
    <w:p w14:paraId="39F4B34F">
      <w:pPr>
        <w:keepNext w:val="0"/>
        <w:keepLines w:val="0"/>
        <w:pageBreakBefore w:val="0"/>
        <w:widowControl/>
        <w:suppressLineNumbers w:val="0"/>
        <w:kinsoku/>
        <w:overflowPunct/>
        <w:topLinePunct w:val="0"/>
        <w:autoSpaceDE/>
        <w:autoSpaceDN/>
        <w:bidi w:val="0"/>
        <w:adjustRightInd/>
        <w:snapToGrid/>
        <w:spacing w:beforeAutospacing="0" w:line="240" w:lineRule="auto"/>
        <w:ind w:firstLine="640" w:firstLineChars="200"/>
        <w:jc w:val="left"/>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内黄县水利局内设机构5个，包括：办公室，财务室，法治审批股，工程建设管理股，农村水利股。另设内黄县豆公灌区管理处、内黄县水政监察大队、内黄县大功灌区服务站三个二级机构。</w:t>
      </w:r>
    </w:p>
    <w:p w14:paraId="52A3CCDB">
      <w:pPr>
        <w:keepNext w:val="0"/>
        <w:keepLines w:val="0"/>
        <w:pageBreakBefore w:val="0"/>
        <w:widowControl/>
        <w:kinsoku/>
        <w:wordWrap/>
        <w:overflowPunct/>
        <w:topLinePunct w:val="0"/>
        <w:autoSpaceDE/>
        <w:autoSpaceDN/>
        <w:bidi w:val="0"/>
        <w:adjustRightInd/>
        <w:snapToGrid/>
        <w:spacing w:beforeAutospacing="0" w:line="240" w:lineRule="auto"/>
        <w:ind w:firstLine="640" w:firstLineChars="200"/>
        <w:jc w:val="left"/>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从决算单位构成看，水利局部门决算包括：本级决算。另外，由内黄县水利局管理的内黄县豆公灌区管理处、内黄县水政监察大队、内黄县大功灌区服务站决算纳入本部门汇总反应。</w:t>
      </w:r>
    </w:p>
    <w:p w14:paraId="18AD2331">
      <w:pPr>
        <w:pStyle w:val="2"/>
        <w:keepNext w:val="0"/>
        <w:keepLines w:val="0"/>
        <w:pageBreakBefore w:val="0"/>
        <w:kinsoku/>
        <w:wordWrap/>
        <w:overflowPunct/>
        <w:topLinePunct w:val="0"/>
        <w:autoSpaceDE/>
        <w:autoSpaceDN/>
        <w:bidi w:val="0"/>
        <w:adjustRightInd/>
        <w:snapToGrid/>
        <w:spacing w:before="0" w:beforeAutospacing="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纳入本部门202</w:t>
      </w:r>
      <w:r>
        <w:rPr>
          <w:rFonts w:hint="eastAsia" w:ascii="仿宋_GB2312" w:hAnsi="仿宋_GB2312" w:eastAsia="仿宋_GB2312" w:cs="仿宋_GB2312"/>
          <w:kern w:val="0"/>
          <w:sz w:val="32"/>
          <w:szCs w:val="32"/>
          <w:lang w:val="en-US" w:eastAsia="zh-CN"/>
        </w:rPr>
        <w:t>3</w:t>
      </w:r>
      <w:r>
        <w:rPr>
          <w:rFonts w:hint="eastAsia" w:ascii="仿宋_GB2312" w:hAnsi="仿宋_GB2312" w:eastAsia="仿宋_GB2312" w:cs="仿宋_GB2312"/>
          <w:kern w:val="0"/>
          <w:sz w:val="32"/>
          <w:szCs w:val="32"/>
        </w:rPr>
        <w:t>年度部门决算编制范围的单位共</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个，包括：</w:t>
      </w:r>
    </w:p>
    <w:p w14:paraId="12CD4EB2">
      <w:pPr>
        <w:pStyle w:val="2"/>
        <w:keepNext w:val="0"/>
        <w:keepLines w:val="0"/>
        <w:pageBreakBefore w:val="0"/>
        <w:numPr>
          <w:ilvl w:val="0"/>
          <w:numId w:val="2"/>
        </w:numPr>
        <w:kinsoku/>
        <w:wordWrap/>
        <w:overflowPunct/>
        <w:topLinePunct w:val="0"/>
        <w:autoSpaceDE/>
        <w:autoSpaceDN/>
        <w:bidi w:val="0"/>
        <w:adjustRightInd/>
        <w:snapToGrid/>
        <w:spacing w:before="0" w:beforeAutospacing="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rPr>
        <w:t>内黄县</w:t>
      </w:r>
      <w:r>
        <w:rPr>
          <w:rFonts w:hint="eastAsia" w:ascii="仿宋_GB2312" w:hAnsi="仿宋_GB2312" w:eastAsia="仿宋_GB2312" w:cs="仿宋_GB2312"/>
          <w:kern w:val="0"/>
          <w:sz w:val="32"/>
          <w:szCs w:val="32"/>
          <w:lang w:val="en-US" w:eastAsia="zh-CN" w:bidi="ar-SA"/>
        </w:rPr>
        <w:t>水利局本级</w:t>
      </w:r>
    </w:p>
    <w:p w14:paraId="31430822">
      <w:pPr>
        <w:pStyle w:val="2"/>
        <w:keepNext w:val="0"/>
        <w:keepLines w:val="0"/>
        <w:pageBreakBefore w:val="0"/>
        <w:numPr>
          <w:ilvl w:val="0"/>
          <w:numId w:val="2"/>
        </w:numPr>
        <w:kinsoku/>
        <w:wordWrap/>
        <w:overflowPunct/>
        <w:topLinePunct w:val="0"/>
        <w:autoSpaceDE/>
        <w:autoSpaceDN/>
        <w:bidi w:val="0"/>
        <w:adjustRightInd/>
        <w:snapToGrid/>
        <w:spacing w:before="0" w:beforeAutospacing="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内黄县豆公灌区管理处</w:t>
      </w:r>
      <w:bookmarkStart w:id="0" w:name="_GoBack"/>
      <w:bookmarkEnd w:id="0"/>
    </w:p>
    <w:p w14:paraId="6654B51D">
      <w:pPr>
        <w:pStyle w:val="2"/>
        <w:keepNext w:val="0"/>
        <w:keepLines w:val="0"/>
        <w:pageBreakBefore w:val="0"/>
        <w:numPr>
          <w:ilvl w:val="0"/>
          <w:numId w:val="2"/>
        </w:numPr>
        <w:kinsoku/>
        <w:wordWrap/>
        <w:overflowPunct/>
        <w:topLinePunct w:val="0"/>
        <w:autoSpaceDE/>
        <w:autoSpaceDN/>
        <w:bidi w:val="0"/>
        <w:adjustRightInd/>
        <w:snapToGrid/>
        <w:spacing w:before="0" w:beforeAutospacing="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val="en-US" w:eastAsia="zh-CN" w:bidi="ar-SA"/>
        </w:rPr>
        <w:t>内黄县水政监察大队</w:t>
      </w:r>
    </w:p>
    <w:p w14:paraId="35020490">
      <w:pPr>
        <w:pStyle w:val="2"/>
        <w:keepNext w:val="0"/>
        <w:keepLines w:val="0"/>
        <w:pageBreakBefore w:val="0"/>
        <w:numPr>
          <w:ilvl w:val="0"/>
          <w:numId w:val="2"/>
        </w:numPr>
        <w:kinsoku/>
        <w:wordWrap/>
        <w:overflowPunct/>
        <w:topLinePunct w:val="0"/>
        <w:autoSpaceDE/>
        <w:autoSpaceDN/>
        <w:bidi w:val="0"/>
        <w:adjustRightInd/>
        <w:snapToGrid/>
        <w:spacing w:before="0" w:beforeAutospacing="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val="en-US" w:eastAsia="zh-CN" w:bidi="ar-SA"/>
        </w:rPr>
        <w:t>内黄县大功灌区服务站</w:t>
      </w:r>
    </w:p>
    <w:p w14:paraId="25A1906F">
      <w:pPr>
        <w:widowControl/>
        <w:ind w:firstLine="640" w:firstLineChars="200"/>
        <w:jc w:val="left"/>
        <w:rPr>
          <w:rFonts w:hint="eastAsia" w:ascii="仿宋_GB2312" w:hAnsi="仿宋_GB2312" w:eastAsia="仿宋_GB2312" w:cs="仿宋_GB2312"/>
          <w:kern w:val="0"/>
          <w:sz w:val="32"/>
          <w:szCs w:val="32"/>
        </w:rPr>
      </w:pPr>
    </w:p>
    <w:p w14:paraId="0E3D30D3">
      <w:pPr>
        <w:widowControl/>
        <w:jc w:val="left"/>
        <w:rPr>
          <w:rFonts w:hint="eastAsia" w:ascii="黑体" w:hAnsi="宋体" w:eastAsia="黑体" w:cs="宋体"/>
          <w:kern w:val="0"/>
          <w:sz w:val="28"/>
          <w:szCs w:val="28"/>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14:paraId="32042300">
      <w:pPr>
        <w:widowControl/>
        <w:jc w:val="left"/>
        <w:rPr>
          <w:rFonts w:hint="eastAsia" w:ascii="黑体" w:hAnsi="宋体" w:eastAsia="黑体" w:cs="宋体"/>
          <w:kern w:val="0"/>
          <w:sz w:val="28"/>
          <w:szCs w:val="28"/>
        </w:rPr>
      </w:pPr>
    </w:p>
    <w:p w14:paraId="6A942AD3">
      <w:pPr>
        <w:widowControl/>
        <w:jc w:val="left"/>
        <w:rPr>
          <w:rFonts w:hint="eastAsia" w:ascii="黑体" w:hAnsi="宋体" w:eastAsia="黑体" w:cs="宋体"/>
          <w:kern w:val="0"/>
          <w:sz w:val="28"/>
          <w:szCs w:val="28"/>
        </w:rPr>
      </w:pPr>
    </w:p>
    <w:p w14:paraId="1EDBD32D">
      <w:pPr>
        <w:widowControl/>
        <w:jc w:val="left"/>
        <w:rPr>
          <w:rFonts w:hint="eastAsia" w:ascii="黑体" w:hAnsi="宋体" w:eastAsia="黑体" w:cs="宋体"/>
          <w:kern w:val="0"/>
          <w:sz w:val="28"/>
          <w:szCs w:val="28"/>
        </w:rPr>
      </w:pPr>
    </w:p>
    <w:p w14:paraId="382A9B29">
      <w:pPr>
        <w:widowControl/>
        <w:jc w:val="left"/>
        <w:rPr>
          <w:rFonts w:hint="eastAsia" w:ascii="黑体" w:hAnsi="宋体" w:eastAsia="黑体" w:cs="宋体"/>
          <w:kern w:val="0"/>
          <w:sz w:val="28"/>
          <w:szCs w:val="28"/>
        </w:rPr>
      </w:pPr>
    </w:p>
    <w:p w14:paraId="37D39914">
      <w:pPr>
        <w:widowControl/>
        <w:jc w:val="left"/>
        <w:rPr>
          <w:rFonts w:hint="eastAsia" w:ascii="黑体" w:hAnsi="宋体" w:eastAsia="黑体" w:cs="宋体"/>
          <w:kern w:val="0"/>
          <w:sz w:val="28"/>
          <w:szCs w:val="28"/>
        </w:rPr>
      </w:pPr>
    </w:p>
    <w:p w14:paraId="0433CB28">
      <w:pPr>
        <w:widowControl/>
        <w:jc w:val="left"/>
        <w:rPr>
          <w:rFonts w:hint="eastAsia" w:ascii="黑体" w:hAnsi="宋体" w:eastAsia="黑体" w:cs="宋体"/>
          <w:kern w:val="0"/>
          <w:sz w:val="28"/>
          <w:szCs w:val="28"/>
        </w:rPr>
      </w:pPr>
    </w:p>
    <w:p w14:paraId="1C8459C4">
      <w:pPr>
        <w:widowControl/>
        <w:jc w:val="left"/>
        <w:rPr>
          <w:rFonts w:hint="eastAsia" w:ascii="黑体" w:hAnsi="宋体" w:eastAsia="黑体" w:cs="宋体"/>
          <w:kern w:val="0"/>
          <w:sz w:val="28"/>
          <w:szCs w:val="28"/>
        </w:rPr>
      </w:pPr>
    </w:p>
    <w:p w14:paraId="0EF05010">
      <w:pPr>
        <w:jc w:val="center"/>
        <w:outlineLvl w:val="0"/>
        <w:rPr>
          <w:rFonts w:hint="eastAsia" w:ascii="黑体" w:hAnsi="黑体" w:eastAsia="黑体" w:cs="黑体"/>
          <w:sz w:val="48"/>
          <w:szCs w:val="48"/>
        </w:rPr>
      </w:pPr>
      <w:r>
        <w:rPr>
          <w:rFonts w:hint="eastAsia" w:ascii="黑体" w:hAnsi="黑体" w:eastAsia="黑体" w:cs="黑体"/>
          <w:sz w:val="48"/>
          <w:szCs w:val="48"/>
        </w:rPr>
        <w:t>第二部分  2023年度部门决算表</w:t>
      </w:r>
    </w:p>
    <w:p w14:paraId="5A8662CA">
      <w:pPr>
        <w:widowControl/>
        <w:jc w:val="left"/>
        <w:rPr>
          <w:rFonts w:hint="eastAsia" w:ascii="黑体" w:hAnsi="宋体" w:eastAsia="黑体" w:cs="宋体"/>
          <w:kern w:val="0"/>
          <w:sz w:val="28"/>
          <w:szCs w:val="28"/>
        </w:rPr>
      </w:pPr>
    </w:p>
    <w:p w14:paraId="6B7F0B8E">
      <w:pPr>
        <w:widowControl/>
        <w:jc w:val="left"/>
        <w:rPr>
          <w:rFonts w:hint="eastAsia" w:ascii="黑体" w:hAnsi="宋体" w:eastAsia="黑体" w:cs="宋体"/>
          <w:kern w:val="0"/>
          <w:sz w:val="28"/>
          <w:szCs w:val="28"/>
        </w:rPr>
        <w:sectPr>
          <w:pgSz w:w="11906" w:h="16838"/>
          <w:pgMar w:top="1440" w:right="1800" w:bottom="1440" w:left="1800" w:header="720" w:footer="720" w:gutter="0"/>
          <w:pgNumType w:fmt="numberInDash"/>
          <w:cols w:space="720" w:num="1"/>
          <w:docGrid w:type="lines" w:linePitch="312" w:charSpace="0"/>
        </w:sectPr>
      </w:pPr>
    </w:p>
    <w:tbl>
      <w:tblPr>
        <w:tblStyle w:val="7"/>
        <w:tblW w:w="0" w:type="auto"/>
        <w:tblInd w:w="0" w:type="dxa"/>
        <w:shd w:val="clear" w:color="auto" w:fill="auto"/>
        <w:tblLayout w:type="fixed"/>
        <w:tblCellMar>
          <w:top w:w="0" w:type="dxa"/>
          <w:left w:w="0" w:type="dxa"/>
          <w:bottom w:w="0" w:type="dxa"/>
          <w:right w:w="0" w:type="dxa"/>
        </w:tblCellMar>
      </w:tblPr>
      <w:tblGrid>
        <w:gridCol w:w="4279"/>
        <w:gridCol w:w="825"/>
        <w:gridCol w:w="1764"/>
        <w:gridCol w:w="4671"/>
        <w:gridCol w:w="750"/>
        <w:gridCol w:w="1699"/>
      </w:tblGrid>
      <w:tr w14:paraId="490DED80">
        <w:tblPrEx>
          <w:shd w:val="clear" w:color="auto" w:fill="auto"/>
          <w:tblCellMar>
            <w:top w:w="0" w:type="dxa"/>
            <w:left w:w="0" w:type="dxa"/>
            <w:bottom w:w="0" w:type="dxa"/>
            <w:right w:w="0" w:type="dxa"/>
          </w:tblCellMar>
        </w:tblPrEx>
        <w:trPr>
          <w:trHeight w:val="360" w:hRule="atLeast"/>
        </w:trPr>
        <w:tc>
          <w:tcPr>
            <w:tcW w:w="13988" w:type="dxa"/>
            <w:gridSpan w:val="6"/>
            <w:tcBorders>
              <w:top w:val="nil"/>
              <w:left w:val="nil"/>
              <w:bottom w:val="nil"/>
              <w:right w:val="nil"/>
            </w:tcBorders>
            <w:shd w:val="clear" w:color="auto" w:fill="auto"/>
            <w:noWrap/>
            <w:tcMar>
              <w:top w:w="15" w:type="dxa"/>
              <w:left w:w="15" w:type="dxa"/>
              <w:bottom w:w="0" w:type="dxa"/>
              <w:right w:w="15" w:type="dxa"/>
            </w:tcMar>
            <w:vAlign w:val="center"/>
          </w:tcPr>
          <w:p w14:paraId="0AAE0BB4">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zh-HK"/>
              </w:rPr>
              <w:t>收入支出决算总表</w:t>
            </w:r>
          </w:p>
        </w:tc>
      </w:tr>
      <w:tr w14:paraId="0A32B0FD">
        <w:tblPrEx>
          <w:tblCellMar>
            <w:top w:w="0" w:type="dxa"/>
            <w:left w:w="0" w:type="dxa"/>
            <w:bottom w:w="0" w:type="dxa"/>
            <w:right w:w="0" w:type="dxa"/>
          </w:tblCellMar>
        </w:tblPrEx>
        <w:trPr>
          <w:trHeight w:val="199" w:hRule="atLeast"/>
        </w:trPr>
        <w:tc>
          <w:tcPr>
            <w:tcW w:w="4279" w:type="dxa"/>
            <w:tcBorders>
              <w:top w:val="nil"/>
              <w:left w:val="nil"/>
              <w:bottom w:val="nil"/>
              <w:right w:val="nil"/>
            </w:tcBorders>
            <w:shd w:val="clear" w:color="auto" w:fill="FFFFFF"/>
            <w:noWrap/>
            <w:tcMar>
              <w:top w:w="15" w:type="dxa"/>
              <w:left w:w="15" w:type="dxa"/>
              <w:bottom w:w="0" w:type="dxa"/>
              <w:right w:w="15" w:type="dxa"/>
            </w:tcMar>
            <w:vAlign w:val="center"/>
          </w:tcPr>
          <w:p w14:paraId="5D2CA86C">
            <w:pPr>
              <w:jc w:val="right"/>
              <w:rPr>
                <w:rFonts w:hint="eastAsia" w:ascii="宋体" w:hAnsi="宋体" w:cs="宋体"/>
                <w:color w:val="000000"/>
                <w:sz w:val="20"/>
                <w:szCs w:val="20"/>
              </w:rPr>
            </w:pPr>
          </w:p>
        </w:tc>
        <w:tc>
          <w:tcPr>
            <w:tcW w:w="825" w:type="dxa"/>
            <w:tcBorders>
              <w:top w:val="nil"/>
              <w:left w:val="nil"/>
              <w:bottom w:val="nil"/>
              <w:right w:val="nil"/>
            </w:tcBorders>
            <w:shd w:val="clear" w:color="auto" w:fill="FFFFFF"/>
            <w:noWrap/>
            <w:tcMar>
              <w:top w:w="15" w:type="dxa"/>
              <w:left w:w="15" w:type="dxa"/>
              <w:bottom w:w="0" w:type="dxa"/>
              <w:right w:w="15" w:type="dxa"/>
            </w:tcMar>
            <w:vAlign w:val="center"/>
          </w:tcPr>
          <w:p w14:paraId="00C273DB">
            <w:pPr>
              <w:jc w:val="right"/>
              <w:rPr>
                <w:rFonts w:hint="eastAsia" w:ascii="宋体" w:hAnsi="宋体" w:cs="宋体"/>
                <w:color w:val="000000"/>
                <w:sz w:val="20"/>
                <w:szCs w:val="20"/>
              </w:rPr>
            </w:pPr>
          </w:p>
        </w:tc>
        <w:tc>
          <w:tcPr>
            <w:tcW w:w="1764" w:type="dxa"/>
            <w:tcBorders>
              <w:top w:val="nil"/>
              <w:left w:val="nil"/>
              <w:bottom w:val="nil"/>
              <w:right w:val="nil"/>
            </w:tcBorders>
            <w:shd w:val="clear" w:color="auto" w:fill="FFFFFF"/>
            <w:noWrap/>
            <w:tcMar>
              <w:top w:w="15" w:type="dxa"/>
              <w:left w:w="15" w:type="dxa"/>
              <w:bottom w:w="0" w:type="dxa"/>
              <w:right w:w="15" w:type="dxa"/>
            </w:tcMar>
            <w:vAlign w:val="center"/>
          </w:tcPr>
          <w:p w14:paraId="74BE0B96">
            <w:pPr>
              <w:jc w:val="right"/>
              <w:rPr>
                <w:rFonts w:hint="eastAsia" w:ascii="宋体" w:hAnsi="宋体" w:cs="宋体"/>
                <w:color w:val="000000"/>
                <w:sz w:val="20"/>
                <w:szCs w:val="20"/>
              </w:rPr>
            </w:pPr>
          </w:p>
        </w:tc>
        <w:tc>
          <w:tcPr>
            <w:tcW w:w="4671" w:type="dxa"/>
            <w:tcBorders>
              <w:top w:val="nil"/>
              <w:left w:val="nil"/>
              <w:bottom w:val="nil"/>
              <w:right w:val="nil"/>
            </w:tcBorders>
            <w:shd w:val="clear" w:color="auto" w:fill="FFFFFF"/>
            <w:noWrap/>
            <w:tcMar>
              <w:top w:w="15" w:type="dxa"/>
              <w:left w:w="15" w:type="dxa"/>
              <w:bottom w:w="0" w:type="dxa"/>
              <w:right w:w="15" w:type="dxa"/>
            </w:tcMar>
            <w:vAlign w:val="center"/>
          </w:tcPr>
          <w:p w14:paraId="2D54C77C">
            <w:pPr>
              <w:jc w:val="right"/>
              <w:rPr>
                <w:rFonts w:hint="eastAsia" w:ascii="宋体" w:hAnsi="宋体" w:cs="宋体"/>
                <w:color w:val="000000"/>
                <w:sz w:val="20"/>
                <w:szCs w:val="20"/>
              </w:rPr>
            </w:pPr>
          </w:p>
        </w:tc>
        <w:tc>
          <w:tcPr>
            <w:tcW w:w="750" w:type="dxa"/>
            <w:tcBorders>
              <w:top w:val="nil"/>
              <w:left w:val="nil"/>
              <w:bottom w:val="nil"/>
              <w:right w:val="nil"/>
            </w:tcBorders>
            <w:shd w:val="clear" w:color="auto" w:fill="FFFFFF"/>
            <w:noWrap/>
            <w:tcMar>
              <w:top w:w="15" w:type="dxa"/>
              <w:left w:w="15" w:type="dxa"/>
              <w:bottom w:w="0" w:type="dxa"/>
              <w:right w:w="15" w:type="dxa"/>
            </w:tcMar>
            <w:vAlign w:val="center"/>
          </w:tcPr>
          <w:p w14:paraId="7EAF4B44">
            <w:pPr>
              <w:jc w:val="right"/>
              <w:rPr>
                <w:rFonts w:hint="eastAsia" w:ascii="宋体" w:hAnsi="宋体" w:cs="宋体"/>
                <w:color w:val="000000"/>
                <w:sz w:val="20"/>
                <w:szCs w:val="20"/>
              </w:rPr>
            </w:pPr>
          </w:p>
        </w:tc>
        <w:tc>
          <w:tcPr>
            <w:tcW w:w="1699" w:type="dxa"/>
            <w:tcBorders>
              <w:top w:val="nil"/>
              <w:left w:val="nil"/>
              <w:bottom w:val="nil"/>
              <w:right w:val="nil"/>
            </w:tcBorders>
            <w:shd w:val="clear" w:color="auto" w:fill="FFFFFF"/>
            <w:noWrap/>
            <w:tcMar>
              <w:top w:w="15" w:type="dxa"/>
              <w:left w:w="15" w:type="dxa"/>
              <w:bottom w:w="0" w:type="dxa"/>
              <w:right w:w="15" w:type="dxa"/>
            </w:tcMar>
            <w:vAlign w:val="center"/>
          </w:tcPr>
          <w:p w14:paraId="548AD3EC">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公开01表</w:t>
            </w:r>
          </w:p>
        </w:tc>
      </w:tr>
      <w:tr w14:paraId="3034E32A">
        <w:tblPrEx>
          <w:tblCellMar>
            <w:top w:w="0" w:type="dxa"/>
            <w:left w:w="0" w:type="dxa"/>
            <w:bottom w:w="0" w:type="dxa"/>
            <w:right w:w="0" w:type="dxa"/>
          </w:tblCellMar>
        </w:tblPrEx>
        <w:trPr>
          <w:trHeight w:val="300" w:hRule="atLeast"/>
        </w:trPr>
        <w:tc>
          <w:tcPr>
            <w:tcW w:w="4279" w:type="dxa"/>
            <w:tcBorders>
              <w:top w:val="nil"/>
              <w:left w:val="nil"/>
              <w:bottom w:val="nil"/>
              <w:right w:val="nil"/>
            </w:tcBorders>
            <w:shd w:val="clear" w:color="auto" w:fill="FFFFFF"/>
            <w:noWrap/>
            <w:tcMar>
              <w:top w:w="15" w:type="dxa"/>
              <w:left w:w="15" w:type="dxa"/>
              <w:bottom w:w="0" w:type="dxa"/>
              <w:right w:w="15" w:type="dxa"/>
            </w:tcMar>
            <w:vAlign w:val="center"/>
          </w:tcPr>
          <w:p w14:paraId="310E2F94">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zh-HK"/>
              </w:rPr>
              <w:t>部门：</w:t>
            </w:r>
            <w:r>
              <w:rPr>
                <w:rFonts w:hint="eastAsia" w:ascii="宋体" w:hAnsi="宋体" w:cs="宋体"/>
                <w:color w:val="000000"/>
                <w:kern w:val="0"/>
                <w:sz w:val="20"/>
                <w:szCs w:val="20"/>
                <w:lang w:eastAsia="zh-CN" w:bidi="zh-HK"/>
              </w:rPr>
              <w:t>水利局</w:t>
            </w:r>
          </w:p>
        </w:tc>
        <w:tc>
          <w:tcPr>
            <w:tcW w:w="825" w:type="dxa"/>
            <w:tcBorders>
              <w:top w:val="nil"/>
              <w:left w:val="nil"/>
              <w:bottom w:val="nil"/>
              <w:right w:val="nil"/>
            </w:tcBorders>
            <w:shd w:val="clear" w:color="auto" w:fill="FFFFFF"/>
            <w:noWrap/>
            <w:tcMar>
              <w:top w:w="15" w:type="dxa"/>
              <w:left w:w="15" w:type="dxa"/>
              <w:bottom w:w="0" w:type="dxa"/>
              <w:right w:w="15" w:type="dxa"/>
            </w:tcMar>
            <w:vAlign w:val="center"/>
          </w:tcPr>
          <w:p w14:paraId="522314D7">
            <w:pPr>
              <w:jc w:val="right"/>
              <w:rPr>
                <w:rFonts w:hint="eastAsia" w:ascii="宋体" w:hAnsi="宋体" w:cs="宋体"/>
                <w:color w:val="000000"/>
                <w:sz w:val="20"/>
                <w:szCs w:val="20"/>
              </w:rPr>
            </w:pPr>
          </w:p>
        </w:tc>
        <w:tc>
          <w:tcPr>
            <w:tcW w:w="1764" w:type="dxa"/>
            <w:tcBorders>
              <w:top w:val="nil"/>
              <w:left w:val="nil"/>
              <w:bottom w:val="nil"/>
              <w:right w:val="nil"/>
            </w:tcBorders>
            <w:shd w:val="clear" w:color="auto" w:fill="FFFFFF"/>
            <w:noWrap/>
            <w:tcMar>
              <w:top w:w="15" w:type="dxa"/>
              <w:left w:w="15" w:type="dxa"/>
              <w:bottom w:w="0" w:type="dxa"/>
              <w:right w:w="15" w:type="dxa"/>
            </w:tcMar>
            <w:vAlign w:val="center"/>
          </w:tcPr>
          <w:p w14:paraId="6F5767AC">
            <w:pPr>
              <w:jc w:val="right"/>
              <w:rPr>
                <w:rFonts w:hint="eastAsia" w:ascii="宋体" w:hAnsi="宋体" w:cs="宋体"/>
                <w:color w:val="000000"/>
                <w:sz w:val="20"/>
                <w:szCs w:val="20"/>
              </w:rPr>
            </w:pPr>
          </w:p>
        </w:tc>
        <w:tc>
          <w:tcPr>
            <w:tcW w:w="4671" w:type="dxa"/>
            <w:tcBorders>
              <w:top w:val="nil"/>
              <w:left w:val="nil"/>
              <w:bottom w:val="nil"/>
              <w:right w:val="nil"/>
            </w:tcBorders>
            <w:shd w:val="clear" w:color="auto" w:fill="FFFFFF"/>
            <w:noWrap/>
            <w:tcMar>
              <w:top w:w="15" w:type="dxa"/>
              <w:left w:w="15" w:type="dxa"/>
              <w:bottom w:w="0" w:type="dxa"/>
              <w:right w:w="15" w:type="dxa"/>
            </w:tcMar>
            <w:vAlign w:val="center"/>
          </w:tcPr>
          <w:p w14:paraId="6A57EAC2">
            <w:pPr>
              <w:jc w:val="right"/>
              <w:rPr>
                <w:rFonts w:hint="eastAsia" w:ascii="宋体" w:hAnsi="宋体" w:cs="宋体"/>
                <w:color w:val="000000"/>
                <w:sz w:val="20"/>
                <w:szCs w:val="20"/>
              </w:rPr>
            </w:pPr>
          </w:p>
        </w:tc>
        <w:tc>
          <w:tcPr>
            <w:tcW w:w="750" w:type="dxa"/>
            <w:tcBorders>
              <w:top w:val="nil"/>
              <w:left w:val="nil"/>
              <w:bottom w:val="nil"/>
              <w:right w:val="nil"/>
            </w:tcBorders>
            <w:shd w:val="clear" w:color="auto" w:fill="FFFFFF"/>
            <w:noWrap/>
            <w:tcMar>
              <w:top w:w="15" w:type="dxa"/>
              <w:left w:w="15" w:type="dxa"/>
              <w:bottom w:w="0" w:type="dxa"/>
              <w:right w:w="15" w:type="dxa"/>
            </w:tcMar>
            <w:vAlign w:val="center"/>
          </w:tcPr>
          <w:p w14:paraId="15B7FCBE">
            <w:pPr>
              <w:jc w:val="right"/>
              <w:rPr>
                <w:rFonts w:hint="eastAsia" w:ascii="宋体" w:hAnsi="宋体" w:cs="宋体"/>
                <w:color w:val="000000"/>
                <w:sz w:val="20"/>
                <w:szCs w:val="20"/>
              </w:rPr>
            </w:pPr>
          </w:p>
        </w:tc>
        <w:tc>
          <w:tcPr>
            <w:tcW w:w="1699" w:type="dxa"/>
            <w:tcBorders>
              <w:top w:val="nil"/>
              <w:left w:val="nil"/>
              <w:bottom w:val="nil"/>
              <w:right w:val="nil"/>
            </w:tcBorders>
            <w:shd w:val="clear" w:color="auto" w:fill="FFFFFF"/>
            <w:noWrap/>
            <w:tcMar>
              <w:top w:w="15" w:type="dxa"/>
              <w:left w:w="15" w:type="dxa"/>
              <w:bottom w:w="0" w:type="dxa"/>
              <w:right w:w="15" w:type="dxa"/>
            </w:tcMar>
            <w:vAlign w:val="center"/>
          </w:tcPr>
          <w:p w14:paraId="6408D124">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单位：万元</w:t>
            </w:r>
          </w:p>
        </w:tc>
      </w:tr>
      <w:tr w14:paraId="4D3E1481">
        <w:tblPrEx>
          <w:tblCellMar>
            <w:top w:w="0" w:type="dxa"/>
            <w:left w:w="0" w:type="dxa"/>
            <w:bottom w:w="0" w:type="dxa"/>
            <w:right w:w="0" w:type="dxa"/>
          </w:tblCellMar>
        </w:tblPrEx>
        <w:trPr>
          <w:trHeight w:val="439" w:hRule="atLeast"/>
        </w:trPr>
        <w:tc>
          <w:tcPr>
            <w:tcW w:w="6868" w:type="dxa"/>
            <w:gridSpan w:val="3"/>
            <w:tcBorders>
              <w:top w:val="single" w:color="000000" w:sz="8"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F15F93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收入</w:t>
            </w:r>
          </w:p>
        </w:tc>
        <w:tc>
          <w:tcPr>
            <w:tcW w:w="7120" w:type="dxa"/>
            <w:gridSpan w:val="3"/>
            <w:tcBorders>
              <w:top w:val="single" w:color="000000" w:sz="8"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FAD02F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支出</w:t>
            </w:r>
          </w:p>
        </w:tc>
      </w:tr>
      <w:tr w14:paraId="2D87C937">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F92684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    目</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3DA755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行次</w:t>
            </w:r>
          </w:p>
        </w:tc>
        <w:tc>
          <w:tcPr>
            <w:tcW w:w="176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72708D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决算数</w:t>
            </w: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E8CA64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    目</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93E3BA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行次</w:t>
            </w:r>
          </w:p>
        </w:tc>
        <w:tc>
          <w:tcPr>
            <w:tcW w:w="1699" w:type="dxa"/>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bottom w:w="0" w:type="dxa"/>
              <w:right w:w="15" w:type="dxa"/>
            </w:tcMar>
            <w:vAlign w:val="center"/>
          </w:tcPr>
          <w:p w14:paraId="1DC43DC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决算数</w:t>
            </w:r>
          </w:p>
        </w:tc>
      </w:tr>
      <w:tr w14:paraId="380535AA">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726F54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栏    次</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19B3FFC">
            <w:pPr>
              <w:jc w:val="center"/>
              <w:rPr>
                <w:rFonts w:hint="eastAsia" w:ascii="宋体" w:hAnsi="宋体" w:cs="宋体"/>
                <w:color w:val="000000"/>
                <w:sz w:val="20"/>
                <w:szCs w:val="20"/>
              </w:rPr>
            </w:pPr>
          </w:p>
        </w:tc>
        <w:tc>
          <w:tcPr>
            <w:tcW w:w="176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FA2F25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1DD108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栏    次</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7F33DF6">
            <w:pPr>
              <w:jc w:val="center"/>
              <w:rPr>
                <w:rFonts w:hint="eastAsia" w:ascii="宋体" w:hAnsi="宋体" w:cs="宋体"/>
                <w:color w:val="000000"/>
                <w:sz w:val="20"/>
                <w:szCs w:val="20"/>
              </w:rPr>
            </w:pPr>
          </w:p>
        </w:tc>
        <w:tc>
          <w:tcPr>
            <w:tcW w:w="1699" w:type="dxa"/>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bottom w:w="0" w:type="dxa"/>
              <w:right w:w="15" w:type="dxa"/>
            </w:tcMar>
            <w:vAlign w:val="center"/>
          </w:tcPr>
          <w:p w14:paraId="316735A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r>
      <w:tr w14:paraId="246E0A0E">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249E3F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一、一般公共预算财政拨款收入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A5882A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BB45053">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4,782.75</w:t>
            </w: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BC2EFA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一、一般公共服务支出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304701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14</w:t>
            </w:r>
          </w:p>
        </w:tc>
        <w:tc>
          <w:tcPr>
            <w:tcW w:w="169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2FF3549">
            <w:pPr>
              <w:jc w:val="right"/>
              <w:rPr>
                <w:rFonts w:hint="eastAsia" w:ascii="宋体" w:hAnsi="宋体" w:cs="宋体"/>
                <w:color w:val="000000"/>
                <w:sz w:val="20"/>
                <w:szCs w:val="20"/>
              </w:rPr>
            </w:pPr>
          </w:p>
        </w:tc>
      </w:tr>
      <w:tr w14:paraId="0B0B761A">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3EF4F7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二、政府性基金</w:t>
            </w:r>
            <w:r>
              <w:rPr>
                <w:rFonts w:ascii="宋体" w:hAnsi="宋体" w:cs="宋体"/>
                <w:color w:val="000000"/>
                <w:kern w:val="0"/>
                <w:sz w:val="20"/>
                <w:szCs w:val="20"/>
                <w:lang w:bidi="zh-HK"/>
              </w:rPr>
              <w:t>预算财政拨款</w:t>
            </w:r>
            <w:r>
              <w:rPr>
                <w:rFonts w:hint="eastAsia" w:ascii="宋体" w:hAnsi="宋体" w:cs="宋体"/>
                <w:color w:val="000000"/>
                <w:kern w:val="0"/>
                <w:sz w:val="20"/>
                <w:szCs w:val="20"/>
                <w:lang w:bidi="zh-HK"/>
              </w:rPr>
              <w:t>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DCFB75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E044915">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4,854.57</w:t>
            </w: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208053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二、外交支出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16D19D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15</w:t>
            </w:r>
          </w:p>
        </w:tc>
        <w:tc>
          <w:tcPr>
            <w:tcW w:w="169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4C496E2">
            <w:pPr>
              <w:jc w:val="right"/>
              <w:rPr>
                <w:rFonts w:hint="eastAsia" w:ascii="宋体" w:hAnsi="宋体" w:cs="宋体"/>
                <w:color w:val="000000"/>
                <w:sz w:val="20"/>
                <w:szCs w:val="20"/>
              </w:rPr>
            </w:pPr>
          </w:p>
        </w:tc>
      </w:tr>
      <w:tr w14:paraId="785F9ABF">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3F89AE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三、国有资本</w:t>
            </w:r>
            <w:r>
              <w:rPr>
                <w:rFonts w:ascii="宋体" w:hAnsi="宋体" w:cs="宋体"/>
                <w:color w:val="000000"/>
                <w:kern w:val="0"/>
                <w:sz w:val="20"/>
                <w:szCs w:val="20"/>
                <w:lang w:bidi="zh-HK"/>
              </w:rPr>
              <w:t>经营预算财政拨款</w:t>
            </w:r>
            <w:r>
              <w:rPr>
                <w:rFonts w:hint="eastAsia" w:ascii="宋体" w:hAnsi="宋体" w:cs="宋体"/>
                <w:color w:val="000000"/>
                <w:kern w:val="0"/>
                <w:sz w:val="20"/>
                <w:szCs w:val="20"/>
                <w:lang w:bidi="zh-HK"/>
              </w:rPr>
              <w:t>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84C273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B749F64">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EB0FEA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三、国防支出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B296C3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16</w:t>
            </w:r>
          </w:p>
        </w:tc>
        <w:tc>
          <w:tcPr>
            <w:tcW w:w="169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A18506F">
            <w:pPr>
              <w:jc w:val="right"/>
              <w:rPr>
                <w:rFonts w:hint="eastAsia" w:ascii="宋体" w:hAnsi="宋体" w:cs="宋体"/>
                <w:color w:val="000000"/>
                <w:sz w:val="20"/>
                <w:szCs w:val="20"/>
              </w:rPr>
            </w:pPr>
          </w:p>
        </w:tc>
      </w:tr>
      <w:tr w14:paraId="603F84D0">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E1EED16">
            <w:pPr>
              <w:widowControl/>
              <w:jc w:val="left"/>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四、上级补助收入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181DF22">
            <w:pPr>
              <w:widowControl/>
              <w:jc w:val="center"/>
              <w:textAlignment w:val="center"/>
              <w:rPr>
                <w:rFonts w:hint="eastAsia" w:ascii="宋体" w:hAnsi="宋体" w:cs="宋体"/>
                <w:color w:val="000000"/>
                <w:kern w:val="0"/>
                <w:sz w:val="20"/>
                <w:szCs w:val="20"/>
                <w:lang w:bidi="zh-HK"/>
              </w:rPr>
            </w:pP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86994A9">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5785DF4">
            <w:pPr>
              <w:widowControl/>
              <w:jc w:val="left"/>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四、公共安全支出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F6F8137">
            <w:pPr>
              <w:widowControl/>
              <w:jc w:val="center"/>
              <w:textAlignment w:val="center"/>
              <w:rPr>
                <w:rFonts w:hint="eastAsia" w:ascii="宋体" w:hAnsi="宋体" w:cs="宋体"/>
                <w:color w:val="000000"/>
                <w:kern w:val="0"/>
                <w:sz w:val="20"/>
                <w:szCs w:val="20"/>
                <w:lang w:bidi="zh-HK"/>
              </w:rPr>
            </w:pPr>
          </w:p>
        </w:tc>
        <w:tc>
          <w:tcPr>
            <w:tcW w:w="169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10A7CE1A">
            <w:pPr>
              <w:jc w:val="right"/>
              <w:rPr>
                <w:rFonts w:hint="eastAsia" w:ascii="宋体" w:hAnsi="宋体" w:cs="宋体"/>
                <w:color w:val="000000"/>
                <w:sz w:val="20"/>
                <w:szCs w:val="20"/>
              </w:rPr>
            </w:pPr>
          </w:p>
        </w:tc>
      </w:tr>
      <w:tr w14:paraId="42168C7D">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F56341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五、事业收入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177A76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4</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B576439">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A4DFFB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五、教育支出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0A286E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17</w:t>
            </w:r>
          </w:p>
        </w:tc>
        <w:tc>
          <w:tcPr>
            <w:tcW w:w="169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990C900">
            <w:pPr>
              <w:jc w:val="right"/>
              <w:rPr>
                <w:rFonts w:hint="eastAsia" w:ascii="宋体" w:hAnsi="宋体" w:cs="宋体"/>
                <w:color w:val="000000"/>
                <w:sz w:val="20"/>
                <w:szCs w:val="20"/>
              </w:rPr>
            </w:pPr>
          </w:p>
        </w:tc>
      </w:tr>
      <w:tr w14:paraId="44DF7EF8">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38A8D28">
            <w:pPr>
              <w:widowControl/>
              <w:jc w:val="left"/>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六、经营收入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095DF55">
            <w:pPr>
              <w:widowControl/>
              <w:jc w:val="center"/>
              <w:textAlignment w:val="center"/>
              <w:rPr>
                <w:rFonts w:hint="eastAsia" w:ascii="宋体" w:hAnsi="宋体" w:cs="宋体"/>
                <w:color w:val="000000"/>
                <w:kern w:val="0"/>
                <w:sz w:val="20"/>
                <w:szCs w:val="20"/>
                <w:lang w:bidi="zh-HK"/>
              </w:rPr>
            </w:pP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FB1C757">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25E113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六、科学技术支出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AF0CCCA">
            <w:pPr>
              <w:widowControl/>
              <w:jc w:val="center"/>
              <w:textAlignment w:val="center"/>
              <w:rPr>
                <w:rFonts w:hint="eastAsia" w:ascii="宋体" w:hAnsi="宋体" w:cs="宋体"/>
                <w:color w:val="000000"/>
                <w:kern w:val="0"/>
                <w:sz w:val="20"/>
                <w:szCs w:val="20"/>
                <w:lang w:bidi="zh-HK"/>
              </w:rPr>
            </w:pPr>
          </w:p>
        </w:tc>
        <w:tc>
          <w:tcPr>
            <w:tcW w:w="169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9719F97">
            <w:pPr>
              <w:jc w:val="right"/>
              <w:rPr>
                <w:rFonts w:hint="eastAsia" w:ascii="宋体" w:hAnsi="宋体" w:cs="宋体"/>
                <w:color w:val="000000"/>
                <w:sz w:val="20"/>
                <w:szCs w:val="20"/>
              </w:rPr>
            </w:pPr>
          </w:p>
        </w:tc>
      </w:tr>
      <w:tr w14:paraId="09CB15D7">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7085CA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七、附属单位上缴收入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FA5147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5</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A6B9CF0">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54B781C">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2B4B8D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18</w:t>
            </w:r>
          </w:p>
        </w:tc>
        <w:tc>
          <w:tcPr>
            <w:tcW w:w="169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AE5104D">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79.11</w:t>
            </w:r>
          </w:p>
        </w:tc>
      </w:tr>
      <w:tr w14:paraId="5A28A1B8">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26FE3C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八、其他收入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7B57BC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6</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D86B547">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900C587">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十一、城乡社区支出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75F19D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19</w:t>
            </w:r>
          </w:p>
        </w:tc>
        <w:tc>
          <w:tcPr>
            <w:tcW w:w="169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257B8ADC">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2,503.55</w:t>
            </w:r>
          </w:p>
        </w:tc>
      </w:tr>
      <w:tr w14:paraId="41E90B98">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56C1969">
            <w:pPr>
              <w:jc w:val="left"/>
              <w:rPr>
                <w:rFonts w:hint="eastAsia" w:ascii="宋体" w:hAnsi="宋体" w:cs="宋体"/>
                <w:color w:val="000000"/>
                <w:sz w:val="20"/>
                <w:szCs w:val="20"/>
              </w:rPr>
            </w:pP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9800AD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7</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3F13389">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57F3DC9">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十二、农林水支出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4FE509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20</w:t>
            </w:r>
          </w:p>
        </w:tc>
        <w:tc>
          <w:tcPr>
            <w:tcW w:w="169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2E166B20">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4,714.31</w:t>
            </w:r>
          </w:p>
        </w:tc>
      </w:tr>
      <w:tr w14:paraId="4BEF4336">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F14F3CC">
            <w:pPr>
              <w:jc w:val="left"/>
              <w:rPr>
                <w:rFonts w:hint="eastAsia" w:ascii="宋体" w:hAnsi="宋体" w:cs="宋体"/>
                <w:color w:val="000000"/>
                <w:sz w:val="20"/>
                <w:szCs w:val="20"/>
              </w:rPr>
            </w:pP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40237E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8</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E34ADC5">
            <w:pPr>
              <w:jc w:val="lef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4E7EBA34">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二十三、其他支出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61794A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21</w:t>
            </w:r>
          </w:p>
        </w:tc>
        <w:tc>
          <w:tcPr>
            <w:tcW w:w="1699" w:type="dxa"/>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1F23158A">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2,340.34</w:t>
            </w:r>
          </w:p>
        </w:tc>
      </w:tr>
      <w:tr w14:paraId="305D9C37">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99F73B6">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zh-HK"/>
              </w:rPr>
              <w:t>本年收入合计</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65A17E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9</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B471B60">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9,637.32</w:t>
            </w:r>
          </w:p>
        </w:tc>
        <w:tc>
          <w:tcPr>
            <w:tcW w:w="4671"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590A27DD">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zh-HK"/>
              </w:rPr>
              <w:t>本年支出合计</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69FAD3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22</w:t>
            </w:r>
          </w:p>
        </w:tc>
        <w:tc>
          <w:tcPr>
            <w:tcW w:w="1699" w:type="dxa"/>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67B73BD0">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9,637.32</w:t>
            </w:r>
          </w:p>
        </w:tc>
      </w:tr>
      <w:tr w14:paraId="01BD807C">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B4C9E4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使用非</w:t>
            </w:r>
            <w:r>
              <w:rPr>
                <w:rFonts w:ascii="宋体" w:hAnsi="宋体" w:cs="宋体"/>
                <w:color w:val="000000"/>
                <w:kern w:val="0"/>
                <w:sz w:val="20"/>
                <w:szCs w:val="20"/>
                <w:lang w:bidi="zh-HK"/>
              </w:rPr>
              <w:t>财政拨款结余</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0C510A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10</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C686230">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6931A83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结余分配</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B699BE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23</w:t>
            </w:r>
          </w:p>
        </w:tc>
        <w:tc>
          <w:tcPr>
            <w:tcW w:w="1699" w:type="dxa"/>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5E8073B8">
            <w:pPr>
              <w:rPr>
                <w:rFonts w:hint="eastAsia" w:ascii="宋体" w:hAnsi="宋体" w:cs="宋体"/>
                <w:color w:val="000000"/>
                <w:sz w:val="20"/>
                <w:szCs w:val="20"/>
              </w:rPr>
            </w:pPr>
          </w:p>
        </w:tc>
      </w:tr>
      <w:tr w14:paraId="463BF39F">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DD14B0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年初结转和结余</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937B49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11</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118470E">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5A59455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年末结转和结余</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4C9E81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24</w:t>
            </w:r>
          </w:p>
        </w:tc>
        <w:tc>
          <w:tcPr>
            <w:tcW w:w="1699" w:type="dxa"/>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4038A755">
            <w:pPr>
              <w:rPr>
                <w:rFonts w:hint="eastAsia" w:ascii="宋体" w:hAnsi="宋体" w:cs="宋体"/>
                <w:color w:val="000000"/>
                <w:sz w:val="20"/>
                <w:szCs w:val="20"/>
              </w:rPr>
            </w:pPr>
          </w:p>
        </w:tc>
      </w:tr>
      <w:tr w14:paraId="26FB582C">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nil"/>
              <w:right w:val="nil"/>
            </w:tcBorders>
            <w:shd w:val="clear" w:color="auto" w:fill="auto"/>
            <w:noWrap/>
            <w:tcMar>
              <w:top w:w="15" w:type="dxa"/>
              <w:left w:w="15" w:type="dxa"/>
              <w:bottom w:w="0" w:type="dxa"/>
              <w:right w:w="15" w:type="dxa"/>
            </w:tcMar>
            <w:vAlign w:val="center"/>
          </w:tcPr>
          <w:p w14:paraId="305EB2F3">
            <w:pPr>
              <w:jc w:val="left"/>
              <w:rPr>
                <w:rFonts w:hint="eastAsia" w:ascii="宋体" w:hAnsi="宋体" w:cs="宋体"/>
                <w:color w:val="000000"/>
                <w:sz w:val="20"/>
                <w:szCs w:val="20"/>
              </w:rPr>
            </w:pP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398040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12</w:t>
            </w:r>
          </w:p>
        </w:tc>
        <w:tc>
          <w:tcPr>
            <w:tcW w:w="1764" w:type="dxa"/>
            <w:tcBorders>
              <w:top w:val="single" w:color="000000" w:sz="4" w:space="0"/>
              <w:left w:val="single" w:color="000000" w:sz="4" w:space="0"/>
              <w:bottom w:val="nil"/>
              <w:right w:val="single" w:color="000000" w:sz="4" w:space="0"/>
            </w:tcBorders>
            <w:shd w:val="clear" w:color="auto" w:fill="auto"/>
            <w:noWrap/>
            <w:tcMar>
              <w:top w:w="15" w:type="dxa"/>
              <w:left w:w="15" w:type="dxa"/>
              <w:bottom w:w="0" w:type="dxa"/>
              <w:right w:w="15" w:type="dxa"/>
            </w:tcMar>
            <w:vAlign w:val="center"/>
          </w:tcPr>
          <w:p w14:paraId="6E169B89">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nil"/>
              <w:right w:val="nil"/>
            </w:tcBorders>
            <w:shd w:val="clear" w:color="auto" w:fill="auto"/>
            <w:noWrap/>
            <w:tcMar>
              <w:top w:w="15" w:type="dxa"/>
              <w:left w:w="15" w:type="dxa"/>
              <w:bottom w:w="0" w:type="dxa"/>
              <w:right w:w="15" w:type="dxa"/>
            </w:tcMar>
            <w:vAlign w:val="center"/>
          </w:tcPr>
          <w:p w14:paraId="66AFB593">
            <w:pPr>
              <w:jc w:val="left"/>
              <w:rPr>
                <w:rFonts w:hint="eastAsia" w:ascii="宋体" w:hAnsi="宋体" w:cs="宋体"/>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9DBE50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25</w:t>
            </w:r>
          </w:p>
        </w:tc>
        <w:tc>
          <w:tcPr>
            <w:tcW w:w="1699" w:type="dxa"/>
            <w:tcBorders>
              <w:top w:val="single" w:color="000000" w:sz="4" w:space="0"/>
              <w:left w:val="nil"/>
              <w:bottom w:val="nil"/>
              <w:right w:val="single" w:color="000000" w:sz="8" w:space="0"/>
            </w:tcBorders>
            <w:shd w:val="clear" w:color="auto" w:fill="auto"/>
            <w:noWrap/>
            <w:tcMar>
              <w:top w:w="15" w:type="dxa"/>
              <w:left w:w="15" w:type="dxa"/>
              <w:bottom w:w="0" w:type="dxa"/>
              <w:right w:w="15" w:type="dxa"/>
            </w:tcMar>
            <w:vAlign w:val="center"/>
          </w:tcPr>
          <w:p w14:paraId="1161CC92">
            <w:pPr>
              <w:rPr>
                <w:rFonts w:hint="eastAsia" w:ascii="宋体" w:hAnsi="宋体" w:cs="宋体"/>
                <w:color w:val="000000"/>
                <w:sz w:val="20"/>
                <w:szCs w:val="20"/>
              </w:rPr>
            </w:pPr>
          </w:p>
        </w:tc>
      </w:tr>
      <w:tr w14:paraId="65BA8E4C">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8" w:space="0"/>
              <w:right w:val="nil"/>
            </w:tcBorders>
            <w:shd w:val="clear" w:color="auto" w:fill="FFFFFF"/>
            <w:noWrap/>
            <w:tcMar>
              <w:top w:w="15" w:type="dxa"/>
              <w:left w:w="15" w:type="dxa"/>
              <w:bottom w:w="0" w:type="dxa"/>
              <w:right w:w="15" w:type="dxa"/>
            </w:tcMar>
            <w:vAlign w:val="center"/>
          </w:tcPr>
          <w:p w14:paraId="7A7CC255">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zh-HK"/>
              </w:rPr>
              <w:t>总计</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D9B927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13</w:t>
            </w:r>
          </w:p>
        </w:tc>
        <w:tc>
          <w:tcPr>
            <w:tcW w:w="1764" w:type="dxa"/>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32A36A34">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9,637.32</w:t>
            </w:r>
          </w:p>
        </w:tc>
        <w:tc>
          <w:tcPr>
            <w:tcW w:w="4671" w:type="dxa"/>
            <w:tcBorders>
              <w:top w:val="single" w:color="000000" w:sz="4" w:space="0"/>
              <w:left w:val="single" w:color="000000" w:sz="4" w:space="0"/>
              <w:bottom w:val="single" w:color="000000" w:sz="8" w:space="0"/>
              <w:right w:val="nil"/>
            </w:tcBorders>
            <w:shd w:val="clear" w:color="auto" w:fill="FFFFFF"/>
            <w:noWrap/>
            <w:tcMar>
              <w:top w:w="15" w:type="dxa"/>
              <w:left w:w="15" w:type="dxa"/>
              <w:bottom w:w="0" w:type="dxa"/>
              <w:right w:w="15" w:type="dxa"/>
            </w:tcMar>
            <w:vAlign w:val="center"/>
          </w:tcPr>
          <w:p w14:paraId="6C5B64E9">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zh-HK"/>
              </w:rPr>
              <w:t>总计</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B233E4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26</w:t>
            </w:r>
          </w:p>
        </w:tc>
        <w:tc>
          <w:tcPr>
            <w:tcW w:w="1699" w:type="dxa"/>
            <w:tcBorders>
              <w:top w:val="single" w:color="000000" w:sz="4" w:space="0"/>
              <w:left w:val="nil"/>
              <w:bottom w:val="single" w:color="000000" w:sz="8" w:space="0"/>
              <w:right w:val="single" w:color="000000" w:sz="8" w:space="0"/>
            </w:tcBorders>
            <w:shd w:val="clear" w:color="auto" w:fill="auto"/>
            <w:noWrap/>
            <w:tcMar>
              <w:top w:w="15" w:type="dxa"/>
              <w:left w:w="15" w:type="dxa"/>
              <w:bottom w:w="0" w:type="dxa"/>
              <w:right w:w="15" w:type="dxa"/>
            </w:tcMar>
            <w:vAlign w:val="center"/>
          </w:tcPr>
          <w:p w14:paraId="423CB13D">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9,637.32</w:t>
            </w:r>
          </w:p>
        </w:tc>
      </w:tr>
      <w:tr w14:paraId="1196A262">
        <w:tblPrEx>
          <w:tblCellMar>
            <w:top w:w="0" w:type="dxa"/>
            <w:left w:w="0" w:type="dxa"/>
            <w:bottom w:w="0" w:type="dxa"/>
            <w:right w:w="0" w:type="dxa"/>
          </w:tblCellMar>
        </w:tblPrEx>
        <w:trPr>
          <w:trHeight w:val="585" w:hRule="atLeast"/>
        </w:trPr>
        <w:tc>
          <w:tcPr>
            <w:tcW w:w="13988" w:type="dxa"/>
            <w:gridSpan w:val="6"/>
            <w:tcBorders>
              <w:top w:val="single" w:color="000000" w:sz="8" w:space="0"/>
              <w:left w:val="nil"/>
              <w:bottom w:val="nil"/>
              <w:right w:val="nil"/>
            </w:tcBorders>
            <w:shd w:val="clear" w:color="auto" w:fill="auto"/>
            <w:noWrap w:val="0"/>
            <w:tcMar>
              <w:top w:w="15" w:type="dxa"/>
              <w:left w:w="15" w:type="dxa"/>
              <w:bottom w:w="0" w:type="dxa"/>
              <w:right w:w="15" w:type="dxa"/>
            </w:tcMar>
            <w:vAlign w:val="center"/>
          </w:tcPr>
          <w:p w14:paraId="6D49516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注：本表反映部门本年度的总收支和年末结转结余情况。本表金额转换为万元时，因四舍五入可能存在尾差。</w:t>
            </w:r>
          </w:p>
        </w:tc>
      </w:tr>
    </w:tbl>
    <w:p w14:paraId="7049799C">
      <w:pPr>
        <w:rPr>
          <w:rFonts w:hint="eastAsia" w:ascii="仿宋_GB2312" w:hAnsi="仿宋_GB2312" w:eastAsia="仿宋_GB2312" w:cs="仿宋_GB2312"/>
          <w:sz w:val="32"/>
          <w:szCs w:val="32"/>
        </w:rPr>
      </w:pPr>
    </w:p>
    <w:p w14:paraId="46AEBF6F">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7"/>
        <w:tblW w:w="0" w:type="auto"/>
        <w:tblInd w:w="0" w:type="dxa"/>
        <w:shd w:val="clear" w:color="auto" w:fill="auto"/>
        <w:tblLayout w:type="fixed"/>
        <w:tblCellMar>
          <w:top w:w="0" w:type="dxa"/>
          <w:left w:w="0" w:type="dxa"/>
          <w:bottom w:w="0" w:type="dxa"/>
          <w:right w:w="0" w:type="dxa"/>
        </w:tblCellMar>
      </w:tblPr>
      <w:tblGrid>
        <w:gridCol w:w="936"/>
        <w:gridCol w:w="132"/>
        <w:gridCol w:w="240"/>
        <w:gridCol w:w="1049"/>
        <w:gridCol w:w="1553"/>
        <w:gridCol w:w="88"/>
        <w:gridCol w:w="1465"/>
        <w:gridCol w:w="176"/>
        <w:gridCol w:w="1377"/>
        <w:gridCol w:w="264"/>
        <w:gridCol w:w="1289"/>
        <w:gridCol w:w="352"/>
        <w:gridCol w:w="1201"/>
        <w:gridCol w:w="440"/>
        <w:gridCol w:w="1113"/>
        <w:gridCol w:w="528"/>
        <w:gridCol w:w="1642"/>
      </w:tblGrid>
      <w:tr w14:paraId="5F511564">
        <w:tblPrEx>
          <w:shd w:val="clear" w:color="auto" w:fill="auto"/>
          <w:tblCellMar>
            <w:top w:w="0" w:type="dxa"/>
            <w:left w:w="0" w:type="dxa"/>
            <w:bottom w:w="0" w:type="dxa"/>
            <w:right w:w="0" w:type="dxa"/>
          </w:tblCellMar>
        </w:tblPrEx>
        <w:trPr>
          <w:trHeight w:val="435" w:hRule="atLeast"/>
        </w:trPr>
        <w:tc>
          <w:tcPr>
            <w:tcW w:w="13845" w:type="dxa"/>
            <w:gridSpan w:val="17"/>
            <w:tcBorders>
              <w:top w:val="nil"/>
              <w:left w:val="nil"/>
              <w:bottom w:val="nil"/>
              <w:right w:val="nil"/>
            </w:tcBorders>
            <w:shd w:val="clear" w:color="auto" w:fill="auto"/>
            <w:noWrap/>
            <w:tcMar>
              <w:top w:w="15" w:type="dxa"/>
              <w:left w:w="15" w:type="dxa"/>
              <w:bottom w:w="0" w:type="dxa"/>
              <w:right w:w="15" w:type="dxa"/>
            </w:tcMar>
            <w:vAlign w:val="center"/>
          </w:tcPr>
          <w:p w14:paraId="3E1F14EC">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zh-HK"/>
              </w:rPr>
              <w:t>收入决算表</w:t>
            </w:r>
          </w:p>
        </w:tc>
      </w:tr>
      <w:tr w14:paraId="5C4FE6E4">
        <w:tblPrEx>
          <w:tblCellMar>
            <w:top w:w="0" w:type="dxa"/>
            <w:left w:w="0" w:type="dxa"/>
            <w:bottom w:w="0" w:type="dxa"/>
            <w:right w:w="0" w:type="dxa"/>
          </w:tblCellMar>
        </w:tblPrEx>
        <w:trPr>
          <w:trHeight w:val="285" w:hRule="atLeast"/>
        </w:trPr>
        <w:tc>
          <w:tcPr>
            <w:tcW w:w="1068"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51D04D00">
            <w:pPr>
              <w:jc w:val="right"/>
              <w:rPr>
                <w:rFonts w:hint="eastAsia" w:ascii="宋体" w:hAnsi="宋体" w:cs="宋体"/>
                <w:color w:val="000000"/>
                <w:sz w:val="20"/>
                <w:szCs w:val="20"/>
              </w:rPr>
            </w:pPr>
          </w:p>
        </w:tc>
        <w:tc>
          <w:tcPr>
            <w:tcW w:w="240" w:type="dxa"/>
            <w:tcBorders>
              <w:top w:val="nil"/>
              <w:left w:val="nil"/>
              <w:bottom w:val="nil"/>
              <w:right w:val="nil"/>
            </w:tcBorders>
            <w:shd w:val="clear" w:color="auto" w:fill="FFFFFF"/>
            <w:noWrap/>
            <w:tcMar>
              <w:top w:w="15" w:type="dxa"/>
              <w:left w:w="15" w:type="dxa"/>
              <w:bottom w:w="0" w:type="dxa"/>
              <w:right w:w="15" w:type="dxa"/>
            </w:tcMar>
            <w:vAlign w:val="center"/>
          </w:tcPr>
          <w:p w14:paraId="563BE461">
            <w:pPr>
              <w:jc w:val="right"/>
              <w:rPr>
                <w:rFonts w:hint="eastAsia" w:ascii="宋体" w:hAnsi="宋体" w:cs="宋体"/>
                <w:color w:val="000000"/>
                <w:sz w:val="20"/>
                <w:szCs w:val="20"/>
              </w:rPr>
            </w:pPr>
          </w:p>
        </w:tc>
        <w:tc>
          <w:tcPr>
            <w:tcW w:w="1049" w:type="dxa"/>
            <w:tcBorders>
              <w:top w:val="nil"/>
              <w:left w:val="nil"/>
              <w:bottom w:val="nil"/>
              <w:right w:val="nil"/>
            </w:tcBorders>
            <w:shd w:val="clear" w:color="auto" w:fill="FFFFFF"/>
            <w:noWrap/>
            <w:tcMar>
              <w:top w:w="15" w:type="dxa"/>
              <w:left w:w="15" w:type="dxa"/>
              <w:bottom w:w="0" w:type="dxa"/>
              <w:right w:w="15" w:type="dxa"/>
            </w:tcMar>
            <w:vAlign w:val="center"/>
          </w:tcPr>
          <w:p w14:paraId="6446922B">
            <w:pPr>
              <w:jc w:val="right"/>
              <w:rPr>
                <w:rFonts w:hint="eastAsia" w:ascii="宋体" w:hAnsi="宋体" w:cs="宋体"/>
                <w:color w:val="000000"/>
                <w:sz w:val="20"/>
                <w:szCs w:val="20"/>
              </w:rPr>
            </w:pPr>
          </w:p>
        </w:tc>
        <w:tc>
          <w:tcPr>
            <w:tcW w:w="1553" w:type="dxa"/>
            <w:tcBorders>
              <w:top w:val="nil"/>
              <w:left w:val="nil"/>
              <w:bottom w:val="nil"/>
              <w:right w:val="nil"/>
            </w:tcBorders>
            <w:shd w:val="clear" w:color="auto" w:fill="FFFFFF"/>
            <w:noWrap/>
            <w:tcMar>
              <w:top w:w="15" w:type="dxa"/>
              <w:left w:w="15" w:type="dxa"/>
              <w:bottom w:w="0" w:type="dxa"/>
              <w:right w:w="15" w:type="dxa"/>
            </w:tcMar>
            <w:vAlign w:val="center"/>
          </w:tcPr>
          <w:p w14:paraId="644CAB6C">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618A52B0">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31130F0E">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481EE109">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7B15DBCF">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60C735EC">
            <w:pPr>
              <w:jc w:val="right"/>
              <w:rPr>
                <w:rFonts w:hint="eastAsia" w:ascii="宋体" w:hAnsi="宋体" w:cs="宋体"/>
                <w:color w:val="000000"/>
                <w:sz w:val="20"/>
                <w:szCs w:val="20"/>
              </w:rPr>
            </w:pPr>
          </w:p>
        </w:tc>
        <w:tc>
          <w:tcPr>
            <w:tcW w:w="2170"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1006C4BD">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公开02表</w:t>
            </w:r>
          </w:p>
        </w:tc>
      </w:tr>
      <w:tr w14:paraId="1F06B215">
        <w:tblPrEx>
          <w:tblCellMar>
            <w:top w:w="0" w:type="dxa"/>
            <w:left w:w="0" w:type="dxa"/>
            <w:bottom w:w="0" w:type="dxa"/>
            <w:right w:w="0" w:type="dxa"/>
          </w:tblCellMar>
        </w:tblPrEx>
        <w:trPr>
          <w:trHeight w:val="300" w:hRule="atLeast"/>
        </w:trPr>
        <w:tc>
          <w:tcPr>
            <w:tcW w:w="1068"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10DE9E28">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zh-HK"/>
              </w:rPr>
              <w:t>部门：</w:t>
            </w:r>
            <w:r>
              <w:rPr>
                <w:rFonts w:hint="eastAsia" w:ascii="宋体" w:hAnsi="宋体" w:cs="宋体"/>
                <w:color w:val="000000"/>
                <w:kern w:val="0"/>
                <w:sz w:val="20"/>
                <w:szCs w:val="20"/>
                <w:lang w:eastAsia="zh-CN" w:bidi="zh-HK"/>
              </w:rPr>
              <w:t>水利局</w:t>
            </w:r>
          </w:p>
        </w:tc>
        <w:tc>
          <w:tcPr>
            <w:tcW w:w="240" w:type="dxa"/>
            <w:tcBorders>
              <w:top w:val="nil"/>
              <w:left w:val="nil"/>
              <w:bottom w:val="nil"/>
              <w:right w:val="nil"/>
            </w:tcBorders>
            <w:shd w:val="clear" w:color="auto" w:fill="FFFFFF"/>
            <w:noWrap/>
            <w:tcMar>
              <w:top w:w="15" w:type="dxa"/>
              <w:left w:w="15" w:type="dxa"/>
              <w:bottom w:w="0" w:type="dxa"/>
              <w:right w:w="15" w:type="dxa"/>
            </w:tcMar>
            <w:vAlign w:val="center"/>
          </w:tcPr>
          <w:p w14:paraId="7E565DC8">
            <w:pPr>
              <w:jc w:val="right"/>
              <w:rPr>
                <w:rFonts w:hint="eastAsia" w:ascii="宋体" w:hAnsi="宋体" w:cs="宋体"/>
                <w:color w:val="000000"/>
                <w:sz w:val="20"/>
                <w:szCs w:val="20"/>
              </w:rPr>
            </w:pPr>
          </w:p>
        </w:tc>
        <w:tc>
          <w:tcPr>
            <w:tcW w:w="1049" w:type="dxa"/>
            <w:tcBorders>
              <w:top w:val="nil"/>
              <w:left w:val="nil"/>
              <w:bottom w:val="nil"/>
              <w:right w:val="nil"/>
            </w:tcBorders>
            <w:shd w:val="clear" w:color="auto" w:fill="FFFFFF"/>
            <w:noWrap/>
            <w:tcMar>
              <w:top w:w="15" w:type="dxa"/>
              <w:left w:w="15" w:type="dxa"/>
              <w:bottom w:w="0" w:type="dxa"/>
              <w:right w:w="15" w:type="dxa"/>
            </w:tcMar>
            <w:vAlign w:val="center"/>
          </w:tcPr>
          <w:p w14:paraId="52670728">
            <w:pPr>
              <w:jc w:val="right"/>
              <w:rPr>
                <w:rFonts w:hint="eastAsia" w:ascii="宋体" w:hAnsi="宋体" w:cs="宋体"/>
                <w:color w:val="000000"/>
                <w:sz w:val="20"/>
                <w:szCs w:val="20"/>
              </w:rPr>
            </w:pPr>
          </w:p>
        </w:tc>
        <w:tc>
          <w:tcPr>
            <w:tcW w:w="1553" w:type="dxa"/>
            <w:tcBorders>
              <w:top w:val="nil"/>
              <w:left w:val="nil"/>
              <w:bottom w:val="nil"/>
              <w:right w:val="nil"/>
            </w:tcBorders>
            <w:shd w:val="clear" w:color="auto" w:fill="FFFFFF"/>
            <w:noWrap/>
            <w:tcMar>
              <w:top w:w="15" w:type="dxa"/>
              <w:left w:w="15" w:type="dxa"/>
              <w:bottom w:w="0" w:type="dxa"/>
              <w:right w:w="15" w:type="dxa"/>
            </w:tcMar>
            <w:vAlign w:val="center"/>
          </w:tcPr>
          <w:p w14:paraId="121659A2">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14B0D9F4">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29CEC672">
            <w:pPr>
              <w:jc w:val="center"/>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48E3A8F9">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50427E6B">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58E43597">
            <w:pPr>
              <w:jc w:val="right"/>
              <w:rPr>
                <w:rFonts w:hint="eastAsia" w:ascii="宋体" w:hAnsi="宋体" w:cs="宋体"/>
                <w:color w:val="000000"/>
                <w:sz w:val="20"/>
                <w:szCs w:val="20"/>
              </w:rPr>
            </w:pPr>
          </w:p>
        </w:tc>
        <w:tc>
          <w:tcPr>
            <w:tcW w:w="2170"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14A362D9">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单位：万元</w:t>
            </w:r>
          </w:p>
        </w:tc>
      </w:tr>
      <w:tr w14:paraId="32CC1CC5">
        <w:tblPrEx>
          <w:tblCellMar>
            <w:top w:w="0" w:type="dxa"/>
            <w:left w:w="0" w:type="dxa"/>
            <w:bottom w:w="0" w:type="dxa"/>
            <w:right w:w="0" w:type="dxa"/>
          </w:tblCellMar>
        </w:tblPrEx>
        <w:trPr>
          <w:trHeight w:val="450" w:hRule="atLeast"/>
        </w:trPr>
        <w:tc>
          <w:tcPr>
            <w:tcW w:w="2357" w:type="dxa"/>
            <w:gridSpan w:val="4"/>
            <w:tcBorders>
              <w:top w:val="single" w:color="000000" w:sz="8" w:space="0"/>
              <w:left w:val="single" w:color="000000" w:sz="8" w:space="0"/>
              <w:bottom w:val="single" w:color="000000" w:sz="4" w:space="0"/>
              <w:right w:val="nil"/>
            </w:tcBorders>
            <w:shd w:val="clear" w:color="auto" w:fill="FFFFFF"/>
            <w:noWrap w:val="0"/>
            <w:tcMar>
              <w:top w:w="15" w:type="dxa"/>
              <w:left w:w="15" w:type="dxa"/>
              <w:bottom w:w="0" w:type="dxa"/>
              <w:right w:w="15" w:type="dxa"/>
            </w:tcMar>
            <w:vAlign w:val="center"/>
          </w:tcPr>
          <w:p w14:paraId="2BE1D3C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    目</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220DC5F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本年收入合计</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E696D1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财政拨款收入</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301EAEB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上级补助收入</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2753674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事业收入</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5C038EF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经营收入</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65288AE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附属单位上缴收入</w:t>
            </w:r>
          </w:p>
        </w:tc>
        <w:tc>
          <w:tcPr>
            <w:tcW w:w="1642" w:type="dxa"/>
            <w:vMerge w:val="restart"/>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bottom w:w="0" w:type="dxa"/>
              <w:right w:w="15" w:type="dxa"/>
            </w:tcMar>
            <w:vAlign w:val="center"/>
          </w:tcPr>
          <w:p w14:paraId="7D204C4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其他收入</w:t>
            </w:r>
          </w:p>
        </w:tc>
      </w:tr>
      <w:tr w14:paraId="7077B967">
        <w:tblPrEx>
          <w:tblCellMar>
            <w:top w:w="0" w:type="dxa"/>
            <w:left w:w="0" w:type="dxa"/>
            <w:bottom w:w="0" w:type="dxa"/>
            <w:right w:w="0" w:type="dxa"/>
          </w:tblCellMar>
        </w:tblPrEx>
        <w:trPr>
          <w:trHeight w:val="450" w:hRule="atLeast"/>
        </w:trPr>
        <w:tc>
          <w:tcPr>
            <w:tcW w:w="1308" w:type="dxa"/>
            <w:gridSpan w:val="3"/>
            <w:vMerge w:val="restart"/>
            <w:tcBorders>
              <w:top w:val="single" w:color="000000" w:sz="4" w:space="0"/>
              <w:left w:val="single" w:color="000000" w:sz="8" w:space="0"/>
              <w:bottom w:val="single" w:color="000000" w:sz="4" w:space="0"/>
              <w:right w:val="nil"/>
            </w:tcBorders>
            <w:shd w:val="clear" w:color="auto" w:fill="FFFFFF"/>
            <w:noWrap w:val="0"/>
            <w:tcMar>
              <w:top w:w="15" w:type="dxa"/>
              <w:left w:w="15" w:type="dxa"/>
              <w:bottom w:w="0" w:type="dxa"/>
              <w:right w:w="15" w:type="dxa"/>
            </w:tcMar>
            <w:vAlign w:val="center"/>
          </w:tcPr>
          <w:p w14:paraId="23FE65CB">
            <w:pPr>
              <w:widowControl/>
              <w:jc w:val="center"/>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功能分类</w:t>
            </w:r>
          </w:p>
          <w:p w14:paraId="00A6D64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科目编码</w:t>
            </w:r>
          </w:p>
        </w:tc>
        <w:tc>
          <w:tcPr>
            <w:tcW w:w="1049" w:type="dxa"/>
            <w:vMerge w:val="restart"/>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58311AB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科目名称</w:t>
            </w: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7B7E9B1F">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0B20354">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4B785311">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7751BF82">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01CEDBD3">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1F0C7DDF">
            <w:pPr>
              <w:jc w:val="center"/>
              <w:rPr>
                <w:rFonts w:hint="eastAsia" w:ascii="宋体" w:hAnsi="宋体" w:cs="宋体"/>
                <w:color w:val="000000"/>
                <w:sz w:val="20"/>
                <w:szCs w:val="20"/>
              </w:rPr>
            </w:pPr>
          </w:p>
        </w:tc>
        <w:tc>
          <w:tcPr>
            <w:tcW w:w="1642" w:type="dxa"/>
            <w:vMerge w:val="continue"/>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bottom w:w="0" w:type="dxa"/>
              <w:right w:w="15" w:type="dxa"/>
            </w:tcMar>
            <w:vAlign w:val="center"/>
          </w:tcPr>
          <w:p w14:paraId="70B02A94">
            <w:pPr>
              <w:jc w:val="center"/>
              <w:rPr>
                <w:rFonts w:hint="eastAsia" w:ascii="宋体" w:hAnsi="宋体" w:cs="宋体"/>
                <w:color w:val="000000"/>
                <w:sz w:val="20"/>
                <w:szCs w:val="20"/>
              </w:rPr>
            </w:pPr>
          </w:p>
        </w:tc>
      </w:tr>
      <w:tr w14:paraId="75A6AD71">
        <w:tblPrEx>
          <w:tblCellMar>
            <w:top w:w="0" w:type="dxa"/>
            <w:left w:w="0" w:type="dxa"/>
            <w:bottom w:w="0" w:type="dxa"/>
            <w:right w:w="0" w:type="dxa"/>
          </w:tblCellMar>
        </w:tblPrEx>
        <w:trPr>
          <w:trHeight w:val="450" w:hRule="atLeast"/>
        </w:trPr>
        <w:tc>
          <w:tcPr>
            <w:tcW w:w="1308" w:type="dxa"/>
            <w:gridSpan w:val="3"/>
            <w:vMerge w:val="continue"/>
            <w:tcBorders>
              <w:top w:val="single" w:color="000000" w:sz="4" w:space="0"/>
              <w:left w:val="single" w:color="000000" w:sz="8" w:space="0"/>
              <w:bottom w:val="single" w:color="000000" w:sz="4" w:space="0"/>
              <w:right w:val="nil"/>
            </w:tcBorders>
            <w:shd w:val="clear" w:color="auto" w:fill="FFFFFF"/>
            <w:noWrap w:val="0"/>
            <w:tcMar>
              <w:top w:w="15" w:type="dxa"/>
              <w:left w:w="15" w:type="dxa"/>
              <w:bottom w:w="0" w:type="dxa"/>
              <w:right w:w="15" w:type="dxa"/>
            </w:tcMar>
            <w:vAlign w:val="center"/>
          </w:tcPr>
          <w:p w14:paraId="08C8CF22">
            <w:pPr>
              <w:jc w:val="center"/>
              <w:rPr>
                <w:rFonts w:hint="eastAsia" w:ascii="宋体" w:hAnsi="宋体" w:cs="宋体"/>
                <w:color w:val="000000"/>
                <w:sz w:val="20"/>
                <w:szCs w:val="20"/>
              </w:rPr>
            </w:pPr>
          </w:p>
        </w:tc>
        <w:tc>
          <w:tcPr>
            <w:tcW w:w="104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3F60E7EF">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41595828">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CF34E31">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704B7B01">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261ECFBF">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0DBAF202">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53A04155">
            <w:pPr>
              <w:jc w:val="center"/>
              <w:rPr>
                <w:rFonts w:hint="eastAsia" w:ascii="宋体" w:hAnsi="宋体" w:cs="宋体"/>
                <w:color w:val="000000"/>
                <w:sz w:val="20"/>
                <w:szCs w:val="20"/>
              </w:rPr>
            </w:pPr>
          </w:p>
        </w:tc>
        <w:tc>
          <w:tcPr>
            <w:tcW w:w="1642" w:type="dxa"/>
            <w:vMerge w:val="continue"/>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bottom w:w="0" w:type="dxa"/>
              <w:right w:w="15" w:type="dxa"/>
            </w:tcMar>
            <w:vAlign w:val="center"/>
          </w:tcPr>
          <w:p w14:paraId="022E4F3E">
            <w:pPr>
              <w:jc w:val="center"/>
              <w:rPr>
                <w:rFonts w:hint="eastAsia" w:ascii="宋体" w:hAnsi="宋体" w:cs="宋体"/>
                <w:color w:val="000000"/>
                <w:sz w:val="20"/>
                <w:szCs w:val="20"/>
              </w:rPr>
            </w:pPr>
          </w:p>
        </w:tc>
      </w:tr>
      <w:tr w14:paraId="7C44C8A4">
        <w:tblPrEx>
          <w:tblCellMar>
            <w:top w:w="0" w:type="dxa"/>
            <w:left w:w="0" w:type="dxa"/>
            <w:bottom w:w="0" w:type="dxa"/>
            <w:right w:w="0" w:type="dxa"/>
          </w:tblCellMar>
        </w:tblPrEx>
        <w:trPr>
          <w:trHeight w:val="450" w:hRule="atLeast"/>
        </w:trPr>
        <w:tc>
          <w:tcPr>
            <w:tcW w:w="2357" w:type="dxa"/>
            <w:gridSpan w:val="4"/>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EF24E9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栏次</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2F36DE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35A688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0DB960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A52A31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309B38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0D2F98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w:t>
            </w:r>
          </w:p>
        </w:tc>
        <w:tc>
          <w:tcPr>
            <w:tcW w:w="1642" w:type="dxa"/>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bottom w:w="0" w:type="dxa"/>
              <w:right w:w="15" w:type="dxa"/>
            </w:tcMar>
            <w:vAlign w:val="center"/>
          </w:tcPr>
          <w:p w14:paraId="3F21B0E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7</w:t>
            </w:r>
          </w:p>
        </w:tc>
      </w:tr>
      <w:tr w14:paraId="4DA1129C">
        <w:tblPrEx>
          <w:tblCellMar>
            <w:top w:w="0" w:type="dxa"/>
            <w:left w:w="0" w:type="dxa"/>
            <w:bottom w:w="0" w:type="dxa"/>
            <w:right w:w="0" w:type="dxa"/>
          </w:tblCellMar>
        </w:tblPrEx>
        <w:trPr>
          <w:trHeight w:val="450" w:hRule="atLeast"/>
        </w:trPr>
        <w:tc>
          <w:tcPr>
            <w:tcW w:w="2357" w:type="dxa"/>
            <w:gridSpan w:val="4"/>
            <w:tcBorders>
              <w:top w:val="nil"/>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14DFFF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合计</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F64581A">
            <w:pPr>
              <w:jc w:val="right"/>
              <w:rPr>
                <w:rFonts w:hint="eastAsia" w:ascii="宋体" w:hAnsi="宋体" w:cs="宋体"/>
                <w:color w:val="000000"/>
                <w:sz w:val="20"/>
                <w:szCs w:val="20"/>
              </w:rPr>
            </w:pPr>
            <w:r>
              <w:rPr>
                <w:rFonts w:hint="eastAsia" w:ascii="宋体" w:hAnsi="宋体" w:eastAsia="宋体" w:cs="宋体"/>
                <w:color w:val="000000"/>
                <w:sz w:val="18"/>
                <w:szCs w:val="18"/>
              </w:rPr>
              <w:t>9,637.32</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6D122ACE">
            <w:pPr>
              <w:spacing w:beforeLines="0" w:afterLines="0"/>
              <w:jc w:val="right"/>
              <w:rPr>
                <w:rFonts w:hint="eastAsia" w:ascii="宋体" w:hAnsi="宋体" w:cs="宋体"/>
                <w:color w:val="000000"/>
                <w:sz w:val="20"/>
                <w:szCs w:val="20"/>
              </w:rPr>
            </w:pPr>
            <w:r>
              <w:rPr>
                <w:rFonts w:hint="eastAsia" w:ascii="宋体" w:hAnsi="宋体" w:eastAsia="宋体" w:cs="宋体"/>
                <w:color w:val="000000"/>
                <w:sz w:val="18"/>
                <w:szCs w:val="18"/>
              </w:rPr>
              <w:t>9,637.32</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9705D6B">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2B1CD4B">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7B0B72F">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EBB3EB2">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C6962B7">
            <w:pPr>
              <w:jc w:val="right"/>
              <w:rPr>
                <w:rFonts w:hint="eastAsia" w:ascii="宋体" w:hAnsi="宋体" w:cs="宋体"/>
                <w:color w:val="000000"/>
                <w:sz w:val="20"/>
                <w:szCs w:val="20"/>
              </w:rPr>
            </w:pPr>
          </w:p>
        </w:tc>
      </w:tr>
      <w:tr w14:paraId="73DC9B4B">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4B4BD94D">
            <w:pPr>
              <w:spacing w:beforeLines="0" w:afterLines="0"/>
              <w:jc w:val="left"/>
              <w:rPr>
                <w:rFonts w:hint="eastAsia" w:ascii="宋体" w:hAnsi="宋体" w:cs="宋体"/>
                <w:color w:val="000000"/>
                <w:sz w:val="20"/>
                <w:szCs w:val="20"/>
              </w:rPr>
            </w:pPr>
            <w:r>
              <w:rPr>
                <w:rFonts w:hint="eastAsia" w:ascii="宋体" w:hAnsi="宋体" w:eastAsia="宋体" w:cs="宋体"/>
                <w:color w:val="000000"/>
                <w:sz w:val="20"/>
                <w:szCs w:val="20"/>
              </w:rPr>
              <w:t>2080505</w:t>
            </w:r>
          </w:p>
        </w:tc>
        <w:tc>
          <w:tcPr>
            <w:tcW w:w="1421"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017CDF4A">
            <w:pPr>
              <w:spacing w:beforeLines="0" w:afterLines="0"/>
              <w:jc w:val="left"/>
              <w:rPr>
                <w:rFonts w:hint="eastAsia" w:ascii="宋体" w:hAnsi="宋体" w:cs="宋体"/>
                <w:color w:val="000000"/>
                <w:sz w:val="20"/>
                <w:szCs w:val="20"/>
              </w:rPr>
            </w:pPr>
            <w:r>
              <w:rPr>
                <w:rFonts w:hint="eastAsia" w:ascii="宋体" w:hAnsi="宋体" w:eastAsia="宋体" w:cs="宋体"/>
                <w:color w:val="000000"/>
                <w:sz w:val="20"/>
                <w:szCs w:val="20"/>
              </w:rPr>
              <w:t>机关事业单位基本养老保险缴费支出</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6F9A9696">
            <w:pPr>
              <w:spacing w:beforeLines="0" w:afterLines="0"/>
              <w:jc w:val="right"/>
              <w:rPr>
                <w:rFonts w:hint="eastAsia" w:ascii="宋体" w:hAnsi="宋体" w:cs="宋体"/>
                <w:color w:val="000000"/>
                <w:sz w:val="20"/>
                <w:szCs w:val="20"/>
              </w:rPr>
            </w:pPr>
            <w:r>
              <w:rPr>
                <w:rFonts w:hint="eastAsia" w:ascii="宋体" w:hAnsi="宋体" w:eastAsia="宋体" w:cs="宋体"/>
                <w:color w:val="000000"/>
                <w:sz w:val="20"/>
                <w:szCs w:val="20"/>
              </w:rPr>
              <w:t>68.43</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38C7FF61">
            <w:pPr>
              <w:spacing w:beforeLines="0" w:afterLines="0"/>
              <w:jc w:val="right"/>
              <w:rPr>
                <w:rFonts w:hint="eastAsia" w:ascii="宋体" w:hAnsi="宋体" w:cs="宋体"/>
                <w:color w:val="000000"/>
                <w:sz w:val="20"/>
                <w:szCs w:val="20"/>
              </w:rPr>
            </w:pPr>
            <w:r>
              <w:rPr>
                <w:rFonts w:hint="eastAsia" w:ascii="宋体" w:hAnsi="宋体" w:eastAsia="宋体" w:cs="宋体"/>
                <w:color w:val="000000"/>
                <w:sz w:val="20"/>
                <w:szCs w:val="20"/>
              </w:rPr>
              <w:t>68.43</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A4D2298">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43BACAB">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C06234B">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13F8149">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D8E9C71">
            <w:pPr>
              <w:jc w:val="right"/>
              <w:rPr>
                <w:rFonts w:hint="eastAsia" w:ascii="宋体" w:hAnsi="宋体" w:cs="宋体"/>
                <w:color w:val="000000"/>
                <w:sz w:val="20"/>
                <w:szCs w:val="20"/>
              </w:rPr>
            </w:pPr>
          </w:p>
        </w:tc>
      </w:tr>
      <w:tr w14:paraId="07BDCCF1">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63E66AB9">
            <w:pPr>
              <w:spacing w:beforeLines="0" w:afterLines="0"/>
              <w:jc w:val="left"/>
              <w:rPr>
                <w:rFonts w:hint="eastAsia" w:ascii="宋体" w:hAnsi="宋体" w:cs="宋体"/>
                <w:color w:val="000000"/>
                <w:sz w:val="20"/>
                <w:szCs w:val="20"/>
              </w:rPr>
            </w:pPr>
            <w:r>
              <w:rPr>
                <w:rFonts w:hint="eastAsia" w:ascii="宋体" w:hAnsi="宋体" w:eastAsia="宋体" w:cs="宋体"/>
                <w:color w:val="000000"/>
                <w:sz w:val="20"/>
                <w:szCs w:val="20"/>
              </w:rPr>
              <w:t>2082201</w:t>
            </w:r>
          </w:p>
        </w:tc>
        <w:tc>
          <w:tcPr>
            <w:tcW w:w="1421"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679B6740">
            <w:pPr>
              <w:spacing w:beforeLines="0" w:afterLines="0"/>
              <w:jc w:val="left"/>
              <w:rPr>
                <w:rFonts w:hint="eastAsia" w:ascii="宋体" w:hAnsi="宋体" w:cs="宋体"/>
                <w:color w:val="000000"/>
                <w:sz w:val="20"/>
                <w:szCs w:val="20"/>
              </w:rPr>
            </w:pPr>
            <w:r>
              <w:rPr>
                <w:rFonts w:hint="eastAsia" w:ascii="宋体" w:hAnsi="宋体" w:eastAsia="宋体" w:cs="宋体"/>
                <w:color w:val="000000"/>
                <w:sz w:val="20"/>
                <w:szCs w:val="20"/>
              </w:rPr>
              <w:t>移民补助</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6511F3F0">
            <w:pPr>
              <w:spacing w:beforeLines="0" w:afterLines="0"/>
              <w:jc w:val="right"/>
              <w:rPr>
                <w:rFonts w:hint="eastAsia" w:ascii="华文中宋" w:hAnsi="华文中宋" w:eastAsia="华文中宋" w:cs="华文中宋"/>
                <w:color w:val="000000"/>
                <w:sz w:val="20"/>
                <w:szCs w:val="20"/>
              </w:rPr>
            </w:pPr>
            <w:r>
              <w:rPr>
                <w:rFonts w:hint="eastAsia" w:ascii="宋体" w:hAnsi="宋体" w:eastAsia="宋体" w:cs="宋体"/>
                <w:color w:val="000000"/>
                <w:sz w:val="20"/>
                <w:szCs w:val="20"/>
              </w:rPr>
              <w:t>4.86</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4076ED46">
            <w:pPr>
              <w:spacing w:beforeLines="0" w:afterLines="0"/>
              <w:jc w:val="right"/>
              <w:rPr>
                <w:rFonts w:hint="eastAsia" w:ascii="宋体" w:hAnsi="宋体" w:cs="宋体"/>
                <w:color w:val="000000"/>
                <w:sz w:val="20"/>
                <w:szCs w:val="20"/>
              </w:rPr>
            </w:pPr>
            <w:r>
              <w:rPr>
                <w:rFonts w:hint="eastAsia" w:ascii="宋体" w:hAnsi="宋体" w:eastAsia="宋体" w:cs="宋体"/>
                <w:color w:val="000000"/>
                <w:sz w:val="20"/>
                <w:szCs w:val="20"/>
              </w:rPr>
              <w:t>4.86</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04F0A88">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2DF72CF">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4FCBBE7">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602125A">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CE8BA54">
            <w:pPr>
              <w:jc w:val="right"/>
              <w:rPr>
                <w:rFonts w:hint="eastAsia" w:ascii="宋体" w:hAnsi="宋体" w:cs="宋体"/>
                <w:color w:val="000000"/>
                <w:sz w:val="20"/>
                <w:szCs w:val="20"/>
              </w:rPr>
            </w:pPr>
          </w:p>
        </w:tc>
      </w:tr>
      <w:tr w14:paraId="6EA87ACB">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56C3A356">
            <w:pPr>
              <w:spacing w:beforeLines="0" w:afterLines="0"/>
              <w:jc w:val="left"/>
              <w:rPr>
                <w:rFonts w:hint="eastAsia" w:ascii="宋体" w:hAnsi="宋体" w:cs="宋体"/>
                <w:color w:val="000000"/>
                <w:sz w:val="20"/>
                <w:szCs w:val="20"/>
              </w:rPr>
            </w:pPr>
            <w:r>
              <w:rPr>
                <w:rFonts w:hint="eastAsia" w:ascii="宋体" w:hAnsi="宋体" w:eastAsia="宋体" w:cs="宋体"/>
                <w:color w:val="000000"/>
                <w:sz w:val="20"/>
                <w:szCs w:val="20"/>
              </w:rPr>
              <w:t>2082202</w:t>
            </w:r>
          </w:p>
        </w:tc>
        <w:tc>
          <w:tcPr>
            <w:tcW w:w="1421"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370E8F8E">
            <w:pPr>
              <w:spacing w:beforeLines="0" w:afterLines="0"/>
              <w:jc w:val="left"/>
              <w:rPr>
                <w:rFonts w:hint="eastAsia" w:ascii="宋体" w:hAnsi="宋体" w:cs="宋体"/>
                <w:color w:val="000000"/>
                <w:sz w:val="20"/>
                <w:szCs w:val="20"/>
              </w:rPr>
            </w:pPr>
            <w:r>
              <w:rPr>
                <w:rFonts w:hint="eastAsia" w:ascii="宋体" w:hAnsi="宋体" w:eastAsia="宋体" w:cs="宋体"/>
                <w:color w:val="000000"/>
                <w:sz w:val="20"/>
                <w:szCs w:val="20"/>
              </w:rPr>
              <w:t>基础设施建设和经济发展</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67172C38">
            <w:pPr>
              <w:spacing w:beforeLines="0" w:afterLines="0"/>
              <w:jc w:val="right"/>
              <w:rPr>
                <w:rFonts w:hint="eastAsia" w:ascii="宋体" w:hAnsi="宋体" w:cs="宋体"/>
                <w:color w:val="000000"/>
                <w:sz w:val="20"/>
                <w:szCs w:val="20"/>
              </w:rPr>
            </w:pPr>
            <w:r>
              <w:rPr>
                <w:rFonts w:hint="eastAsia" w:ascii="宋体" w:hAnsi="宋体" w:eastAsia="宋体" w:cs="宋体"/>
                <w:color w:val="000000"/>
                <w:sz w:val="20"/>
                <w:szCs w:val="20"/>
              </w:rPr>
              <w:t>5.82</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7DD7DF6C">
            <w:pPr>
              <w:spacing w:beforeLines="0" w:afterLines="0"/>
              <w:jc w:val="right"/>
              <w:rPr>
                <w:rFonts w:hint="eastAsia" w:ascii="宋体" w:hAnsi="宋体" w:cs="宋体"/>
                <w:color w:val="000000"/>
                <w:sz w:val="20"/>
                <w:szCs w:val="20"/>
              </w:rPr>
            </w:pPr>
            <w:r>
              <w:rPr>
                <w:rFonts w:hint="eastAsia" w:ascii="宋体" w:hAnsi="宋体" w:eastAsia="宋体" w:cs="宋体"/>
                <w:color w:val="000000"/>
                <w:sz w:val="20"/>
                <w:szCs w:val="20"/>
              </w:rPr>
              <w:t>5.82</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E33314B">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F711448">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B3AAB54">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12B9471">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1C5AFCC">
            <w:pPr>
              <w:jc w:val="right"/>
              <w:rPr>
                <w:rFonts w:hint="eastAsia" w:ascii="宋体" w:hAnsi="宋体" w:cs="宋体"/>
                <w:color w:val="000000"/>
                <w:sz w:val="20"/>
                <w:szCs w:val="20"/>
              </w:rPr>
            </w:pPr>
          </w:p>
        </w:tc>
      </w:tr>
      <w:tr w14:paraId="0D27BE23">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4D1B7681">
            <w:pPr>
              <w:spacing w:beforeLines="0" w:afterLines="0"/>
              <w:jc w:val="left"/>
              <w:rPr>
                <w:rFonts w:hint="eastAsia" w:ascii="宋体" w:hAnsi="宋体" w:cs="宋体"/>
                <w:color w:val="000000"/>
                <w:sz w:val="20"/>
                <w:szCs w:val="20"/>
              </w:rPr>
            </w:pPr>
            <w:r>
              <w:rPr>
                <w:rFonts w:hint="eastAsia" w:ascii="宋体" w:hAnsi="宋体" w:eastAsia="宋体" w:cs="宋体"/>
                <w:color w:val="000000"/>
                <w:sz w:val="20"/>
                <w:szCs w:val="20"/>
              </w:rPr>
              <w:t>2120804</w:t>
            </w:r>
          </w:p>
        </w:tc>
        <w:tc>
          <w:tcPr>
            <w:tcW w:w="1421"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144DA376">
            <w:pPr>
              <w:spacing w:beforeLines="0" w:afterLines="0"/>
              <w:jc w:val="left"/>
              <w:rPr>
                <w:rFonts w:hint="eastAsia" w:ascii="宋体" w:hAnsi="宋体" w:cs="宋体"/>
                <w:color w:val="000000"/>
                <w:sz w:val="20"/>
                <w:szCs w:val="20"/>
              </w:rPr>
            </w:pPr>
            <w:r>
              <w:rPr>
                <w:rFonts w:hint="eastAsia" w:ascii="宋体" w:hAnsi="宋体" w:eastAsia="宋体" w:cs="宋体"/>
                <w:color w:val="000000"/>
                <w:sz w:val="20"/>
                <w:szCs w:val="20"/>
              </w:rPr>
              <w:t>农村基础设施建设支出</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20257E59">
            <w:pPr>
              <w:spacing w:beforeLines="0" w:afterLines="0"/>
              <w:jc w:val="right"/>
              <w:rPr>
                <w:rFonts w:hint="eastAsia" w:ascii="宋体" w:hAnsi="宋体" w:cs="宋体"/>
                <w:color w:val="000000"/>
                <w:sz w:val="20"/>
                <w:szCs w:val="20"/>
              </w:rPr>
            </w:pPr>
            <w:r>
              <w:rPr>
                <w:rFonts w:hint="eastAsia" w:ascii="宋体" w:hAnsi="宋体" w:eastAsia="宋体" w:cs="宋体"/>
                <w:color w:val="000000"/>
                <w:sz w:val="20"/>
                <w:szCs w:val="20"/>
              </w:rPr>
              <w:t>853.55</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411ED4E7">
            <w:pPr>
              <w:spacing w:beforeLines="0" w:afterLines="0"/>
              <w:jc w:val="right"/>
              <w:rPr>
                <w:rFonts w:hint="eastAsia" w:ascii="宋体" w:hAnsi="宋体" w:cs="宋体"/>
                <w:color w:val="000000"/>
                <w:sz w:val="20"/>
                <w:szCs w:val="20"/>
              </w:rPr>
            </w:pPr>
            <w:r>
              <w:rPr>
                <w:rFonts w:hint="eastAsia" w:ascii="宋体" w:hAnsi="宋体" w:eastAsia="宋体" w:cs="宋体"/>
                <w:color w:val="000000"/>
                <w:sz w:val="20"/>
                <w:szCs w:val="20"/>
              </w:rPr>
              <w:t>853.55</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082ECDF">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8E3C315">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F1DC41F">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AD4F582">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EF2F30D">
            <w:pPr>
              <w:jc w:val="right"/>
              <w:rPr>
                <w:rFonts w:hint="eastAsia" w:ascii="宋体" w:hAnsi="宋体" w:cs="宋体"/>
                <w:color w:val="000000"/>
                <w:sz w:val="20"/>
                <w:szCs w:val="20"/>
              </w:rPr>
            </w:pPr>
          </w:p>
        </w:tc>
      </w:tr>
      <w:tr w14:paraId="22E263FF">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55B0A1F3">
            <w:pPr>
              <w:spacing w:beforeLines="0" w:afterLines="0"/>
              <w:jc w:val="left"/>
              <w:rPr>
                <w:rFonts w:hint="eastAsia" w:ascii="宋体" w:hAnsi="宋体" w:cs="宋体"/>
                <w:color w:val="000000"/>
                <w:sz w:val="20"/>
                <w:szCs w:val="20"/>
              </w:rPr>
            </w:pPr>
            <w:r>
              <w:rPr>
                <w:rFonts w:hint="eastAsia" w:ascii="宋体" w:hAnsi="宋体" w:eastAsia="宋体" w:cs="宋体"/>
                <w:color w:val="000000"/>
                <w:sz w:val="20"/>
                <w:szCs w:val="20"/>
              </w:rPr>
              <w:t>2121301</w:t>
            </w:r>
          </w:p>
        </w:tc>
        <w:tc>
          <w:tcPr>
            <w:tcW w:w="1421"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3F78DD27">
            <w:pPr>
              <w:spacing w:beforeLines="0" w:afterLines="0"/>
              <w:jc w:val="left"/>
              <w:rPr>
                <w:rFonts w:hint="eastAsia" w:ascii="宋体" w:hAnsi="宋体" w:cs="宋体"/>
                <w:color w:val="000000"/>
                <w:sz w:val="20"/>
                <w:szCs w:val="20"/>
              </w:rPr>
            </w:pPr>
            <w:r>
              <w:rPr>
                <w:rFonts w:hint="eastAsia" w:ascii="宋体" w:hAnsi="宋体" w:eastAsia="宋体" w:cs="宋体"/>
                <w:color w:val="000000"/>
                <w:sz w:val="20"/>
                <w:szCs w:val="20"/>
              </w:rPr>
              <w:t>城市公共设施</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2AB40402">
            <w:pPr>
              <w:spacing w:beforeLines="0" w:afterLines="0"/>
              <w:jc w:val="right"/>
              <w:rPr>
                <w:rFonts w:hint="eastAsia" w:ascii="宋体" w:hAnsi="宋体" w:cs="宋体"/>
                <w:color w:val="000000"/>
                <w:sz w:val="20"/>
                <w:szCs w:val="20"/>
              </w:rPr>
            </w:pPr>
            <w:r>
              <w:rPr>
                <w:rFonts w:hint="eastAsia" w:ascii="宋体" w:hAnsi="宋体" w:eastAsia="宋体" w:cs="宋体"/>
                <w:color w:val="000000"/>
                <w:sz w:val="20"/>
                <w:szCs w:val="20"/>
              </w:rPr>
              <w:t>1,650.00</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4FB071EC">
            <w:pPr>
              <w:spacing w:beforeLines="0" w:afterLines="0"/>
              <w:jc w:val="right"/>
              <w:rPr>
                <w:rFonts w:hint="eastAsia" w:ascii="宋体" w:hAnsi="宋体" w:cs="宋体"/>
                <w:color w:val="000000"/>
                <w:sz w:val="20"/>
                <w:szCs w:val="20"/>
              </w:rPr>
            </w:pPr>
            <w:r>
              <w:rPr>
                <w:rFonts w:hint="eastAsia" w:ascii="宋体" w:hAnsi="宋体" w:eastAsia="宋体" w:cs="宋体"/>
                <w:color w:val="000000"/>
                <w:sz w:val="20"/>
                <w:szCs w:val="20"/>
              </w:rPr>
              <w:t>1,650.00</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825B0BC">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4CCC6E7">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FF666DA">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7429A93">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A34DF34">
            <w:pPr>
              <w:jc w:val="right"/>
              <w:rPr>
                <w:rFonts w:hint="eastAsia" w:ascii="宋体" w:hAnsi="宋体" w:cs="宋体"/>
                <w:color w:val="000000"/>
                <w:sz w:val="20"/>
                <w:szCs w:val="20"/>
              </w:rPr>
            </w:pPr>
          </w:p>
        </w:tc>
      </w:tr>
      <w:tr w14:paraId="2AC023AA">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3E55D91D">
            <w:pPr>
              <w:spacing w:beforeLines="0" w:afterLines="0"/>
              <w:jc w:val="left"/>
              <w:rPr>
                <w:rFonts w:hint="eastAsia" w:ascii="宋体" w:hAnsi="宋体" w:cs="宋体"/>
                <w:color w:val="000000"/>
                <w:sz w:val="20"/>
                <w:szCs w:val="20"/>
              </w:rPr>
            </w:pPr>
            <w:r>
              <w:rPr>
                <w:rFonts w:hint="eastAsia" w:ascii="宋体" w:hAnsi="宋体" w:eastAsia="宋体" w:cs="宋体"/>
                <w:color w:val="000000"/>
                <w:sz w:val="20"/>
                <w:szCs w:val="20"/>
              </w:rPr>
              <w:t>2130301</w:t>
            </w:r>
          </w:p>
        </w:tc>
        <w:tc>
          <w:tcPr>
            <w:tcW w:w="1421" w:type="dxa"/>
            <w:gridSpan w:val="3"/>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5B8E163A">
            <w:pPr>
              <w:spacing w:beforeLines="0" w:afterLines="0"/>
              <w:jc w:val="left"/>
              <w:rPr>
                <w:rFonts w:hint="eastAsia" w:ascii="宋体" w:hAnsi="宋体" w:cs="宋体"/>
                <w:color w:val="000000"/>
                <w:sz w:val="20"/>
                <w:szCs w:val="20"/>
              </w:rPr>
            </w:pPr>
            <w:r>
              <w:rPr>
                <w:rFonts w:hint="eastAsia" w:ascii="宋体" w:hAnsi="宋体" w:eastAsia="宋体" w:cs="宋体"/>
                <w:color w:val="000000"/>
                <w:sz w:val="20"/>
                <w:szCs w:val="20"/>
              </w:rPr>
              <w:t>行政运行</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1D3AB52E">
            <w:pPr>
              <w:spacing w:beforeLines="0" w:afterLines="0"/>
              <w:jc w:val="right"/>
              <w:rPr>
                <w:rFonts w:hint="eastAsia" w:ascii="宋体" w:hAnsi="宋体" w:cs="宋体"/>
                <w:color w:val="000000"/>
                <w:sz w:val="20"/>
                <w:szCs w:val="20"/>
              </w:rPr>
            </w:pPr>
            <w:r>
              <w:rPr>
                <w:rFonts w:hint="eastAsia" w:ascii="宋体" w:hAnsi="宋体" w:eastAsia="宋体" w:cs="宋体"/>
                <w:color w:val="000000"/>
                <w:sz w:val="20"/>
                <w:szCs w:val="20"/>
              </w:rPr>
              <w:t>550.31</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6C3A0E4A">
            <w:pPr>
              <w:spacing w:beforeLines="0" w:afterLines="0"/>
              <w:jc w:val="right"/>
              <w:rPr>
                <w:rFonts w:hint="eastAsia" w:ascii="宋体" w:hAnsi="宋体" w:cs="宋体"/>
                <w:color w:val="000000"/>
                <w:sz w:val="20"/>
                <w:szCs w:val="20"/>
              </w:rPr>
            </w:pPr>
            <w:r>
              <w:rPr>
                <w:rFonts w:hint="eastAsia" w:ascii="宋体" w:hAnsi="宋体" w:eastAsia="宋体" w:cs="宋体"/>
                <w:color w:val="000000"/>
                <w:sz w:val="20"/>
                <w:szCs w:val="20"/>
              </w:rPr>
              <w:t>550.31</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18DC671E">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36296A6A">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45340A22">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1AAB264B">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2867A12E">
            <w:pPr>
              <w:jc w:val="right"/>
              <w:rPr>
                <w:rFonts w:hint="eastAsia" w:ascii="宋体" w:hAnsi="宋体" w:cs="宋体"/>
                <w:color w:val="000000"/>
                <w:sz w:val="20"/>
                <w:szCs w:val="20"/>
              </w:rPr>
            </w:pPr>
          </w:p>
        </w:tc>
      </w:tr>
      <w:tr w14:paraId="067FF48F">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4F6A0804">
            <w:pPr>
              <w:spacing w:beforeLines="0" w:afterLines="0"/>
              <w:jc w:val="left"/>
              <w:rPr>
                <w:rFonts w:hint="eastAsia" w:ascii="宋体" w:hAnsi="宋体" w:eastAsia="宋体" w:cs="宋体"/>
                <w:color w:val="000000"/>
                <w:sz w:val="20"/>
                <w:szCs w:val="20"/>
              </w:rPr>
            </w:pPr>
            <w:r>
              <w:rPr>
                <w:rFonts w:hint="eastAsia" w:ascii="宋体" w:hAnsi="宋体" w:eastAsia="宋体" w:cs="宋体"/>
                <w:color w:val="000000"/>
                <w:sz w:val="20"/>
                <w:szCs w:val="20"/>
              </w:rPr>
              <w:t>2130305</w:t>
            </w:r>
          </w:p>
        </w:tc>
        <w:tc>
          <w:tcPr>
            <w:tcW w:w="1421" w:type="dxa"/>
            <w:gridSpan w:val="3"/>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13A55B3F">
            <w:pPr>
              <w:spacing w:beforeLines="0" w:afterLines="0"/>
              <w:jc w:val="left"/>
              <w:rPr>
                <w:rFonts w:hint="eastAsia" w:ascii="宋体" w:hAnsi="宋体" w:eastAsia="宋体" w:cs="宋体"/>
                <w:color w:val="000000"/>
                <w:sz w:val="20"/>
                <w:szCs w:val="20"/>
              </w:rPr>
            </w:pPr>
            <w:r>
              <w:rPr>
                <w:rFonts w:hint="eastAsia" w:ascii="宋体" w:hAnsi="宋体" w:eastAsia="宋体" w:cs="宋体"/>
                <w:color w:val="000000"/>
                <w:sz w:val="20"/>
                <w:szCs w:val="20"/>
              </w:rPr>
              <w:t>水利工程建设</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562882C5">
            <w:pPr>
              <w:spacing w:beforeLines="0" w:afterLines="0"/>
              <w:jc w:val="right"/>
              <w:rPr>
                <w:rFonts w:hint="eastAsia" w:ascii="宋体" w:hAnsi="宋体" w:eastAsia="宋体" w:cs="宋体"/>
                <w:color w:val="000000"/>
                <w:sz w:val="20"/>
                <w:szCs w:val="20"/>
              </w:rPr>
            </w:pPr>
            <w:r>
              <w:rPr>
                <w:rFonts w:hint="eastAsia" w:ascii="宋体" w:hAnsi="宋体" w:eastAsia="宋体" w:cs="宋体"/>
                <w:color w:val="000000"/>
                <w:sz w:val="20"/>
                <w:szCs w:val="20"/>
              </w:rPr>
              <w:t>741.11</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00768DE0">
            <w:pPr>
              <w:spacing w:beforeLines="0" w:afterLines="0"/>
              <w:jc w:val="right"/>
              <w:rPr>
                <w:rFonts w:hint="eastAsia" w:ascii="宋体" w:hAnsi="宋体" w:eastAsia="宋体" w:cs="宋体"/>
                <w:color w:val="000000"/>
                <w:sz w:val="20"/>
                <w:szCs w:val="20"/>
              </w:rPr>
            </w:pPr>
            <w:r>
              <w:rPr>
                <w:rFonts w:hint="eastAsia" w:ascii="宋体" w:hAnsi="宋体" w:eastAsia="宋体" w:cs="宋体"/>
                <w:color w:val="000000"/>
                <w:sz w:val="20"/>
                <w:szCs w:val="20"/>
              </w:rPr>
              <w:t>741.11</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2A403CCB">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20EE158A">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3C0A2B25">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64C43441">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5D0E8308">
            <w:pPr>
              <w:jc w:val="right"/>
              <w:rPr>
                <w:rFonts w:hint="eastAsia" w:ascii="宋体" w:hAnsi="宋体" w:cs="宋体"/>
                <w:color w:val="000000"/>
                <w:sz w:val="20"/>
                <w:szCs w:val="20"/>
              </w:rPr>
            </w:pPr>
          </w:p>
        </w:tc>
      </w:tr>
      <w:tr w14:paraId="1704BC9B">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6150727F">
            <w:pPr>
              <w:spacing w:beforeLines="0" w:afterLines="0"/>
              <w:jc w:val="left"/>
              <w:rPr>
                <w:rFonts w:hint="eastAsia" w:ascii="宋体" w:hAnsi="宋体" w:eastAsia="宋体" w:cs="宋体"/>
                <w:color w:val="000000"/>
                <w:sz w:val="20"/>
                <w:szCs w:val="20"/>
              </w:rPr>
            </w:pPr>
            <w:r>
              <w:rPr>
                <w:rFonts w:hint="eastAsia" w:ascii="宋体" w:hAnsi="宋体" w:eastAsia="宋体" w:cs="宋体"/>
                <w:color w:val="000000"/>
                <w:sz w:val="20"/>
                <w:szCs w:val="20"/>
              </w:rPr>
              <w:t>2130306</w:t>
            </w:r>
          </w:p>
        </w:tc>
        <w:tc>
          <w:tcPr>
            <w:tcW w:w="1421" w:type="dxa"/>
            <w:gridSpan w:val="3"/>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7FC58B96">
            <w:pPr>
              <w:spacing w:beforeLines="0" w:afterLines="0"/>
              <w:jc w:val="left"/>
              <w:rPr>
                <w:rFonts w:hint="eastAsia" w:ascii="宋体" w:hAnsi="宋体" w:eastAsia="宋体" w:cs="宋体"/>
                <w:color w:val="000000"/>
                <w:sz w:val="20"/>
                <w:szCs w:val="20"/>
              </w:rPr>
            </w:pPr>
            <w:r>
              <w:rPr>
                <w:rFonts w:hint="eastAsia" w:ascii="宋体" w:hAnsi="宋体" w:eastAsia="宋体" w:cs="宋体"/>
                <w:color w:val="000000"/>
                <w:sz w:val="20"/>
                <w:szCs w:val="20"/>
              </w:rPr>
              <w:t>水利工程运行与维护</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551A1FCC">
            <w:pPr>
              <w:spacing w:beforeLines="0" w:afterLines="0"/>
              <w:jc w:val="right"/>
              <w:rPr>
                <w:rFonts w:hint="eastAsia" w:ascii="宋体" w:hAnsi="宋体" w:eastAsia="宋体" w:cs="宋体"/>
                <w:color w:val="000000"/>
                <w:sz w:val="20"/>
                <w:szCs w:val="20"/>
              </w:rPr>
            </w:pPr>
            <w:r>
              <w:rPr>
                <w:rFonts w:hint="eastAsia" w:ascii="宋体" w:hAnsi="宋体" w:eastAsia="宋体" w:cs="宋体"/>
                <w:color w:val="000000"/>
                <w:sz w:val="20"/>
                <w:szCs w:val="20"/>
              </w:rPr>
              <w:t>1,622.86</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3A689A70">
            <w:pPr>
              <w:spacing w:beforeLines="0" w:afterLines="0"/>
              <w:jc w:val="right"/>
              <w:rPr>
                <w:rFonts w:hint="eastAsia" w:ascii="宋体" w:hAnsi="宋体" w:eastAsia="宋体" w:cs="宋体"/>
                <w:color w:val="000000"/>
                <w:sz w:val="20"/>
                <w:szCs w:val="20"/>
              </w:rPr>
            </w:pPr>
            <w:r>
              <w:rPr>
                <w:rFonts w:hint="eastAsia" w:ascii="宋体" w:hAnsi="宋体" w:eastAsia="宋体" w:cs="宋体"/>
                <w:color w:val="000000"/>
                <w:sz w:val="20"/>
                <w:szCs w:val="20"/>
              </w:rPr>
              <w:t>1,622.86</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06E4038A">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1676F487">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D5A54BD">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4933AAA4">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74A8B9C1">
            <w:pPr>
              <w:jc w:val="right"/>
              <w:rPr>
                <w:rFonts w:hint="eastAsia" w:ascii="宋体" w:hAnsi="宋体" w:cs="宋体"/>
                <w:color w:val="000000"/>
                <w:sz w:val="20"/>
                <w:szCs w:val="20"/>
              </w:rPr>
            </w:pPr>
          </w:p>
        </w:tc>
      </w:tr>
      <w:tr w14:paraId="34C3B94F">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61175EB2">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2130309</w:t>
            </w:r>
          </w:p>
        </w:tc>
        <w:tc>
          <w:tcPr>
            <w:tcW w:w="1421" w:type="dxa"/>
            <w:gridSpan w:val="3"/>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2A1885CB">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水利执法监督</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2316B5B8">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217.64</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0D70DE99">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217.64</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1A378F5B">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6F9A908F">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1CE3D39">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29423D67">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7375D774">
            <w:pPr>
              <w:jc w:val="right"/>
              <w:rPr>
                <w:rFonts w:hint="eastAsia" w:ascii="宋体" w:hAnsi="宋体" w:cs="宋体"/>
                <w:color w:val="000000"/>
                <w:sz w:val="20"/>
                <w:szCs w:val="20"/>
              </w:rPr>
            </w:pPr>
          </w:p>
        </w:tc>
      </w:tr>
      <w:tr w14:paraId="1C0A89B7">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1C622BBA">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2130310</w:t>
            </w:r>
          </w:p>
        </w:tc>
        <w:tc>
          <w:tcPr>
            <w:tcW w:w="1421" w:type="dxa"/>
            <w:gridSpan w:val="3"/>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3504F738">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水土保持</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5322C54C">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31.84</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7CC1AA57">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31.84</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3B11ED4A">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2EB95BD">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180F0D4B">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61519AA3">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34C9C9E6">
            <w:pPr>
              <w:jc w:val="right"/>
              <w:rPr>
                <w:rFonts w:hint="eastAsia" w:ascii="宋体" w:hAnsi="宋体" w:cs="宋体"/>
                <w:color w:val="000000"/>
                <w:sz w:val="20"/>
                <w:szCs w:val="20"/>
              </w:rPr>
            </w:pPr>
          </w:p>
        </w:tc>
      </w:tr>
      <w:tr w14:paraId="01B99208">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0C0E0B1F">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2130311</w:t>
            </w:r>
          </w:p>
        </w:tc>
        <w:tc>
          <w:tcPr>
            <w:tcW w:w="1421" w:type="dxa"/>
            <w:gridSpan w:val="3"/>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7C30484D">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水资源节约管理与保护</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3E930028">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195.80</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4769828F">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195.80</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3B002C50">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42C362F4">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74AD3BE1">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7E3143A6">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54801478">
            <w:pPr>
              <w:jc w:val="right"/>
              <w:rPr>
                <w:rFonts w:hint="eastAsia" w:ascii="宋体" w:hAnsi="宋体" w:cs="宋体"/>
                <w:color w:val="000000"/>
                <w:sz w:val="20"/>
                <w:szCs w:val="20"/>
              </w:rPr>
            </w:pPr>
          </w:p>
        </w:tc>
      </w:tr>
      <w:tr w14:paraId="7408F173">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72271220">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2130315</w:t>
            </w:r>
          </w:p>
        </w:tc>
        <w:tc>
          <w:tcPr>
            <w:tcW w:w="1421" w:type="dxa"/>
            <w:gridSpan w:val="3"/>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0C9BCBC3">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抗旱</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2BD6670C">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114.22</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69E3AF6C">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114.22</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17FFD305">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2B31525A">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4386B61B">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4DD7CE1">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13C9ED85">
            <w:pPr>
              <w:jc w:val="right"/>
              <w:rPr>
                <w:rFonts w:hint="eastAsia" w:ascii="宋体" w:hAnsi="宋体" w:cs="宋体"/>
                <w:color w:val="000000"/>
                <w:sz w:val="20"/>
                <w:szCs w:val="20"/>
              </w:rPr>
            </w:pPr>
          </w:p>
        </w:tc>
      </w:tr>
      <w:tr w14:paraId="4EB188FA">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59A9D18A">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2130316</w:t>
            </w:r>
          </w:p>
        </w:tc>
        <w:tc>
          <w:tcPr>
            <w:tcW w:w="1421" w:type="dxa"/>
            <w:gridSpan w:val="3"/>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4D39624E">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农村水利</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00D40248">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64.17</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7C8D0DFC">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64.17</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CF217AA">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6EDAAE1A">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2987A77E">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7EA49B8B">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3881D0BC">
            <w:pPr>
              <w:jc w:val="right"/>
              <w:rPr>
                <w:rFonts w:hint="eastAsia" w:ascii="宋体" w:hAnsi="宋体" w:cs="宋体"/>
                <w:color w:val="000000"/>
                <w:sz w:val="20"/>
                <w:szCs w:val="20"/>
              </w:rPr>
            </w:pPr>
          </w:p>
        </w:tc>
      </w:tr>
      <w:tr w14:paraId="6C15AD18">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3261F960">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2130319</w:t>
            </w:r>
          </w:p>
        </w:tc>
        <w:tc>
          <w:tcPr>
            <w:tcW w:w="1421" w:type="dxa"/>
            <w:gridSpan w:val="3"/>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3F8F7555">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江河湖库水系综合整治</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58C6AE43">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49.59</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2D0E6475">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49.59</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6642659E">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D2D993B">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36A98C02">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3591741">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645F429D">
            <w:pPr>
              <w:jc w:val="right"/>
              <w:rPr>
                <w:rFonts w:hint="eastAsia" w:ascii="宋体" w:hAnsi="宋体" w:cs="宋体"/>
                <w:color w:val="000000"/>
                <w:sz w:val="20"/>
                <w:szCs w:val="20"/>
              </w:rPr>
            </w:pPr>
          </w:p>
        </w:tc>
      </w:tr>
      <w:tr w14:paraId="1D2646F0">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5032C825">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2130335</w:t>
            </w:r>
          </w:p>
        </w:tc>
        <w:tc>
          <w:tcPr>
            <w:tcW w:w="1421" w:type="dxa"/>
            <w:gridSpan w:val="3"/>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759FC8BA">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农村供水</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75ACAB66">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39.60</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761B806B">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39.60</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2A04C6A6">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336F14B">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2325F9AD">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A610739">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76B79E29">
            <w:pPr>
              <w:jc w:val="right"/>
              <w:rPr>
                <w:rFonts w:hint="eastAsia" w:ascii="宋体" w:hAnsi="宋体" w:cs="宋体"/>
                <w:color w:val="000000"/>
                <w:sz w:val="20"/>
                <w:szCs w:val="20"/>
              </w:rPr>
            </w:pPr>
          </w:p>
        </w:tc>
      </w:tr>
      <w:tr w14:paraId="4BADFA9B">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5D1EFC0D">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2130399</w:t>
            </w:r>
          </w:p>
        </w:tc>
        <w:tc>
          <w:tcPr>
            <w:tcW w:w="1421" w:type="dxa"/>
            <w:gridSpan w:val="3"/>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37E59AD3">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其他水利支出</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09E90ABF">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1,087.17</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023EE457">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1,087.17</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4858BD2F">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6075017B">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D6210F8">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62D3D22">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6EF480E3">
            <w:pPr>
              <w:jc w:val="right"/>
              <w:rPr>
                <w:rFonts w:hint="eastAsia" w:ascii="宋体" w:hAnsi="宋体" w:cs="宋体"/>
                <w:color w:val="000000"/>
                <w:sz w:val="20"/>
                <w:szCs w:val="20"/>
              </w:rPr>
            </w:pPr>
          </w:p>
        </w:tc>
      </w:tr>
      <w:tr w14:paraId="27848543">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3A843EB6">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2290402</w:t>
            </w:r>
          </w:p>
        </w:tc>
        <w:tc>
          <w:tcPr>
            <w:tcW w:w="1421" w:type="dxa"/>
            <w:gridSpan w:val="3"/>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287B0D73">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其他地方自行试点项目收益专项债券收入安排的支出</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2628A870">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2,340.34</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5D0B35AB">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2,340.34</w:t>
            </w: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67B19C71">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7796BB56">
            <w:pPr>
              <w:jc w:val="right"/>
              <w:rPr>
                <w:rFonts w:hint="eastAsia" w:ascii="宋体" w:hAnsi="宋体" w:eastAsia="宋体" w:cs="宋体"/>
                <w:color w:val="000000"/>
                <w:kern w:val="2"/>
                <w:sz w:val="20"/>
                <w:szCs w:val="20"/>
                <w:lang w:val="en-US" w:eastAsia="zh-CN" w:bidi="ar-SA"/>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0FF7FB5F">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4ABBB06E">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39BB02D2">
            <w:pPr>
              <w:jc w:val="right"/>
              <w:rPr>
                <w:rFonts w:hint="eastAsia" w:ascii="宋体" w:hAnsi="宋体" w:cs="宋体"/>
                <w:color w:val="000000"/>
                <w:sz w:val="20"/>
                <w:szCs w:val="20"/>
              </w:rPr>
            </w:pPr>
          </w:p>
        </w:tc>
      </w:tr>
      <w:tr w14:paraId="04ABF852">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27E5035A">
            <w:pPr>
              <w:spacing w:beforeLines="0" w:afterLines="0"/>
              <w:jc w:val="left"/>
              <w:rPr>
                <w:rFonts w:hint="eastAsia" w:ascii="宋体" w:hAnsi="宋体" w:eastAsia="宋体" w:cs="宋体"/>
                <w:color w:val="000000"/>
                <w:sz w:val="20"/>
                <w:szCs w:val="20"/>
              </w:rPr>
            </w:pPr>
          </w:p>
        </w:tc>
        <w:tc>
          <w:tcPr>
            <w:tcW w:w="1421" w:type="dxa"/>
            <w:gridSpan w:val="3"/>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015D9D29">
            <w:pPr>
              <w:spacing w:beforeLines="0" w:afterLines="0"/>
              <w:jc w:val="left"/>
              <w:rPr>
                <w:rFonts w:hint="eastAsia" w:ascii="宋体" w:hAnsi="宋体" w:eastAsia="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31E9B710">
            <w:pPr>
              <w:spacing w:beforeLines="0" w:afterLines="0"/>
              <w:jc w:val="right"/>
              <w:rPr>
                <w:rFonts w:hint="eastAsia" w:ascii="宋体" w:hAnsi="宋体" w:eastAsia="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0E6AE292">
            <w:pPr>
              <w:spacing w:beforeLines="0" w:afterLines="0"/>
              <w:jc w:val="right"/>
              <w:rPr>
                <w:rFonts w:hint="eastAsia" w:ascii="宋体" w:hAnsi="宋体" w:eastAsia="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6965C152">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61BDFC8">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F9BD110">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4A39DC42">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20040D13">
            <w:pPr>
              <w:jc w:val="right"/>
              <w:rPr>
                <w:rFonts w:hint="eastAsia" w:ascii="宋体" w:hAnsi="宋体" w:cs="宋体"/>
                <w:color w:val="000000"/>
                <w:sz w:val="20"/>
                <w:szCs w:val="20"/>
              </w:rPr>
            </w:pPr>
          </w:p>
        </w:tc>
      </w:tr>
      <w:tr w14:paraId="42044FB2">
        <w:tblPrEx>
          <w:tblCellMar>
            <w:top w:w="0" w:type="dxa"/>
            <w:left w:w="0" w:type="dxa"/>
            <w:bottom w:w="0" w:type="dxa"/>
            <w:right w:w="0" w:type="dxa"/>
          </w:tblCellMar>
        </w:tblPrEx>
        <w:trPr>
          <w:trHeight w:val="450" w:hRule="atLeast"/>
        </w:trPr>
        <w:tc>
          <w:tcPr>
            <w:tcW w:w="936" w:type="dxa"/>
            <w:tcBorders>
              <w:top w:val="single" w:color="000000" w:sz="4" w:space="0"/>
              <w:left w:val="single" w:color="000000" w:sz="8"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0225B265">
            <w:pPr>
              <w:spacing w:beforeLines="0" w:afterLines="0"/>
              <w:jc w:val="left"/>
              <w:rPr>
                <w:rFonts w:hint="eastAsia" w:ascii="宋体" w:hAnsi="宋体" w:eastAsia="宋体" w:cs="宋体"/>
                <w:color w:val="000000"/>
                <w:sz w:val="20"/>
                <w:szCs w:val="20"/>
              </w:rPr>
            </w:pPr>
          </w:p>
        </w:tc>
        <w:tc>
          <w:tcPr>
            <w:tcW w:w="1421" w:type="dxa"/>
            <w:gridSpan w:val="3"/>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top"/>
          </w:tcPr>
          <w:p w14:paraId="060D2E45">
            <w:pPr>
              <w:spacing w:beforeLines="0" w:afterLines="0"/>
              <w:jc w:val="left"/>
              <w:rPr>
                <w:rFonts w:hint="eastAsia" w:ascii="宋体" w:hAnsi="宋体" w:eastAsia="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11F8358D">
            <w:pPr>
              <w:spacing w:beforeLines="0" w:afterLines="0"/>
              <w:jc w:val="right"/>
              <w:rPr>
                <w:rFonts w:hint="eastAsia" w:ascii="宋体" w:hAnsi="宋体" w:eastAsia="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top"/>
          </w:tcPr>
          <w:p w14:paraId="4BBFFEC9">
            <w:pPr>
              <w:spacing w:beforeLines="0" w:afterLines="0"/>
              <w:jc w:val="right"/>
              <w:rPr>
                <w:rFonts w:hint="eastAsia" w:ascii="宋体" w:hAnsi="宋体" w:eastAsia="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4390489D">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1B7EE8B7">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073AB66E">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17ED3546">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32B1E501">
            <w:pPr>
              <w:jc w:val="right"/>
              <w:rPr>
                <w:rFonts w:hint="eastAsia" w:ascii="宋体" w:hAnsi="宋体" w:cs="宋体"/>
                <w:color w:val="000000"/>
                <w:sz w:val="20"/>
                <w:szCs w:val="20"/>
              </w:rPr>
            </w:pPr>
          </w:p>
        </w:tc>
      </w:tr>
      <w:tr w14:paraId="31E4FB0D">
        <w:tblPrEx>
          <w:tblCellMar>
            <w:top w:w="0" w:type="dxa"/>
            <w:left w:w="0" w:type="dxa"/>
            <w:bottom w:w="0" w:type="dxa"/>
            <w:right w:w="0" w:type="dxa"/>
          </w:tblCellMar>
        </w:tblPrEx>
        <w:trPr>
          <w:trHeight w:val="615" w:hRule="atLeast"/>
        </w:trPr>
        <w:tc>
          <w:tcPr>
            <w:tcW w:w="13845" w:type="dxa"/>
            <w:gridSpan w:val="17"/>
            <w:tcBorders>
              <w:top w:val="single" w:color="000000" w:sz="8" w:space="0"/>
              <w:left w:val="nil"/>
              <w:bottom w:val="nil"/>
              <w:right w:val="nil"/>
            </w:tcBorders>
            <w:shd w:val="clear" w:color="auto" w:fill="auto"/>
            <w:noWrap w:val="0"/>
            <w:tcMar>
              <w:top w:w="15" w:type="dxa"/>
              <w:left w:w="15" w:type="dxa"/>
              <w:bottom w:w="0" w:type="dxa"/>
              <w:right w:w="15" w:type="dxa"/>
            </w:tcMar>
            <w:vAlign w:val="center"/>
          </w:tcPr>
          <w:p w14:paraId="1175C26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注：本表反映部门本年度取得的各项收入情况。本表金额转换为万元时，因四舍五入可能存在尾差。</w:t>
            </w:r>
          </w:p>
        </w:tc>
      </w:tr>
    </w:tbl>
    <w:p w14:paraId="3D5D4602">
      <w:pPr>
        <w:rPr>
          <w:rFonts w:hint="eastAsia" w:ascii="仿宋_GB2312" w:hAnsi="仿宋_GB2312" w:eastAsia="仿宋_GB2312" w:cs="仿宋_GB2312"/>
          <w:sz w:val="32"/>
          <w:szCs w:val="32"/>
        </w:rPr>
      </w:pPr>
    </w:p>
    <w:p w14:paraId="50D56712">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7"/>
        <w:tblW w:w="0" w:type="auto"/>
        <w:tblInd w:w="0" w:type="dxa"/>
        <w:shd w:val="clear" w:color="auto" w:fill="auto"/>
        <w:tblLayout w:type="fixed"/>
        <w:tblCellMar>
          <w:top w:w="0" w:type="dxa"/>
          <w:left w:w="0" w:type="dxa"/>
          <w:bottom w:w="0" w:type="dxa"/>
          <w:right w:w="0" w:type="dxa"/>
        </w:tblCellMar>
      </w:tblPr>
      <w:tblGrid>
        <w:gridCol w:w="1120"/>
        <w:gridCol w:w="63"/>
        <w:gridCol w:w="27"/>
        <w:gridCol w:w="1349"/>
        <w:gridCol w:w="1774"/>
        <w:gridCol w:w="130"/>
        <w:gridCol w:w="1672"/>
        <w:gridCol w:w="232"/>
        <w:gridCol w:w="1569"/>
        <w:gridCol w:w="335"/>
        <w:gridCol w:w="1467"/>
        <w:gridCol w:w="437"/>
        <w:gridCol w:w="1364"/>
        <w:gridCol w:w="540"/>
        <w:gridCol w:w="1909"/>
      </w:tblGrid>
      <w:tr w14:paraId="48EA08CA">
        <w:tblPrEx>
          <w:shd w:val="clear" w:color="auto" w:fill="auto"/>
          <w:tblCellMar>
            <w:top w:w="0" w:type="dxa"/>
            <w:left w:w="0" w:type="dxa"/>
            <w:bottom w:w="0" w:type="dxa"/>
            <w:right w:w="0" w:type="dxa"/>
          </w:tblCellMar>
        </w:tblPrEx>
        <w:trPr>
          <w:trHeight w:val="435" w:hRule="atLeast"/>
        </w:trPr>
        <w:tc>
          <w:tcPr>
            <w:tcW w:w="13988" w:type="dxa"/>
            <w:gridSpan w:val="15"/>
            <w:tcBorders>
              <w:top w:val="nil"/>
              <w:left w:val="nil"/>
              <w:bottom w:val="nil"/>
              <w:right w:val="nil"/>
            </w:tcBorders>
            <w:shd w:val="clear" w:color="auto" w:fill="auto"/>
            <w:noWrap/>
            <w:tcMar>
              <w:top w:w="15" w:type="dxa"/>
              <w:left w:w="15" w:type="dxa"/>
              <w:bottom w:w="0" w:type="dxa"/>
              <w:right w:w="15" w:type="dxa"/>
            </w:tcMar>
            <w:vAlign w:val="center"/>
          </w:tcPr>
          <w:p w14:paraId="2A9AFC4C">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zh-HK"/>
              </w:rPr>
              <w:t>支出决算表</w:t>
            </w:r>
          </w:p>
        </w:tc>
      </w:tr>
      <w:tr w14:paraId="61CAF2F0">
        <w:tblPrEx>
          <w:tblCellMar>
            <w:top w:w="0" w:type="dxa"/>
            <w:left w:w="0" w:type="dxa"/>
            <w:bottom w:w="0" w:type="dxa"/>
            <w:right w:w="0" w:type="dxa"/>
          </w:tblCellMar>
        </w:tblPrEx>
        <w:trPr>
          <w:trHeight w:val="285" w:hRule="atLeast"/>
        </w:trPr>
        <w:tc>
          <w:tcPr>
            <w:tcW w:w="1120" w:type="dxa"/>
            <w:tcBorders>
              <w:top w:val="nil"/>
              <w:left w:val="nil"/>
              <w:bottom w:val="nil"/>
              <w:right w:val="nil"/>
            </w:tcBorders>
            <w:shd w:val="clear" w:color="auto" w:fill="FFFFFF"/>
            <w:noWrap/>
            <w:tcMar>
              <w:top w:w="15" w:type="dxa"/>
              <w:left w:w="15" w:type="dxa"/>
              <w:bottom w:w="0" w:type="dxa"/>
              <w:right w:w="15" w:type="dxa"/>
            </w:tcMar>
            <w:vAlign w:val="center"/>
          </w:tcPr>
          <w:p w14:paraId="1442E5B5">
            <w:pPr>
              <w:jc w:val="right"/>
              <w:rPr>
                <w:rFonts w:hint="eastAsia" w:ascii="宋体" w:hAnsi="宋体" w:cs="宋体"/>
                <w:color w:val="000000"/>
                <w:sz w:val="20"/>
                <w:szCs w:val="20"/>
              </w:rPr>
            </w:pPr>
          </w:p>
        </w:tc>
        <w:tc>
          <w:tcPr>
            <w:tcW w:w="90"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7B2BC2EE">
            <w:pPr>
              <w:jc w:val="right"/>
              <w:rPr>
                <w:rFonts w:hint="eastAsia" w:ascii="宋体" w:hAnsi="宋体" w:cs="宋体"/>
                <w:color w:val="000000"/>
                <w:sz w:val="20"/>
                <w:szCs w:val="20"/>
              </w:rPr>
            </w:pPr>
          </w:p>
        </w:tc>
        <w:tc>
          <w:tcPr>
            <w:tcW w:w="1349" w:type="dxa"/>
            <w:tcBorders>
              <w:top w:val="nil"/>
              <w:left w:val="nil"/>
              <w:bottom w:val="nil"/>
              <w:right w:val="nil"/>
            </w:tcBorders>
            <w:shd w:val="clear" w:color="auto" w:fill="FFFFFF"/>
            <w:noWrap/>
            <w:tcMar>
              <w:top w:w="15" w:type="dxa"/>
              <w:left w:w="15" w:type="dxa"/>
              <w:bottom w:w="0" w:type="dxa"/>
              <w:right w:w="15" w:type="dxa"/>
            </w:tcMar>
            <w:vAlign w:val="center"/>
          </w:tcPr>
          <w:p w14:paraId="402C74A5">
            <w:pPr>
              <w:jc w:val="right"/>
              <w:rPr>
                <w:rFonts w:hint="eastAsia" w:ascii="宋体" w:hAnsi="宋体" w:cs="宋体"/>
                <w:color w:val="000000"/>
                <w:sz w:val="20"/>
                <w:szCs w:val="20"/>
              </w:rPr>
            </w:pPr>
          </w:p>
        </w:tc>
        <w:tc>
          <w:tcPr>
            <w:tcW w:w="1774" w:type="dxa"/>
            <w:tcBorders>
              <w:top w:val="nil"/>
              <w:left w:val="nil"/>
              <w:bottom w:val="nil"/>
              <w:right w:val="nil"/>
            </w:tcBorders>
            <w:shd w:val="clear" w:color="auto" w:fill="FFFFFF"/>
            <w:noWrap/>
            <w:tcMar>
              <w:top w:w="15" w:type="dxa"/>
              <w:left w:w="15" w:type="dxa"/>
              <w:bottom w:w="0" w:type="dxa"/>
              <w:right w:w="15" w:type="dxa"/>
            </w:tcMar>
            <w:vAlign w:val="center"/>
          </w:tcPr>
          <w:p w14:paraId="1E0AA424">
            <w:pPr>
              <w:jc w:val="right"/>
              <w:rPr>
                <w:rFonts w:hint="eastAsia"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456DC114">
            <w:pPr>
              <w:jc w:val="right"/>
              <w:rPr>
                <w:rFonts w:hint="eastAsia"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41CA5D9D">
            <w:pPr>
              <w:jc w:val="right"/>
              <w:rPr>
                <w:rFonts w:hint="eastAsia"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519B2FA9">
            <w:pPr>
              <w:jc w:val="right"/>
              <w:rPr>
                <w:rFonts w:hint="eastAsia"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1F317506">
            <w:pPr>
              <w:jc w:val="right"/>
              <w:rPr>
                <w:rFonts w:hint="eastAsia" w:ascii="宋体" w:hAnsi="宋体" w:cs="宋体"/>
                <w:color w:val="000000"/>
                <w:sz w:val="20"/>
                <w:szCs w:val="20"/>
              </w:rPr>
            </w:pPr>
          </w:p>
        </w:tc>
        <w:tc>
          <w:tcPr>
            <w:tcW w:w="2449"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18F7967E">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公开03表</w:t>
            </w:r>
          </w:p>
        </w:tc>
      </w:tr>
      <w:tr w14:paraId="324E4D8D">
        <w:tblPrEx>
          <w:tblCellMar>
            <w:top w:w="0" w:type="dxa"/>
            <w:left w:w="0" w:type="dxa"/>
            <w:bottom w:w="0" w:type="dxa"/>
            <w:right w:w="0" w:type="dxa"/>
          </w:tblCellMar>
        </w:tblPrEx>
        <w:trPr>
          <w:trHeight w:val="300" w:hRule="atLeast"/>
        </w:trPr>
        <w:tc>
          <w:tcPr>
            <w:tcW w:w="1120" w:type="dxa"/>
            <w:tcBorders>
              <w:top w:val="nil"/>
              <w:left w:val="nil"/>
              <w:bottom w:val="nil"/>
              <w:right w:val="nil"/>
            </w:tcBorders>
            <w:shd w:val="clear" w:color="auto" w:fill="FFFFFF"/>
            <w:noWrap/>
            <w:tcMar>
              <w:top w:w="15" w:type="dxa"/>
              <w:left w:w="15" w:type="dxa"/>
              <w:bottom w:w="0" w:type="dxa"/>
              <w:right w:w="15" w:type="dxa"/>
            </w:tcMar>
            <w:vAlign w:val="center"/>
          </w:tcPr>
          <w:p w14:paraId="70E6F741">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zh-HK"/>
              </w:rPr>
              <w:t>部门：</w:t>
            </w:r>
            <w:r>
              <w:rPr>
                <w:rFonts w:hint="eastAsia" w:ascii="宋体" w:hAnsi="宋体" w:cs="宋体"/>
                <w:color w:val="000000"/>
                <w:kern w:val="0"/>
                <w:sz w:val="20"/>
                <w:szCs w:val="20"/>
                <w:lang w:eastAsia="zh-CN" w:bidi="zh-HK"/>
              </w:rPr>
              <w:t>水利局</w:t>
            </w:r>
          </w:p>
        </w:tc>
        <w:tc>
          <w:tcPr>
            <w:tcW w:w="90"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6DE011A5">
            <w:pPr>
              <w:jc w:val="right"/>
              <w:rPr>
                <w:rFonts w:hint="eastAsia" w:ascii="宋体" w:hAnsi="宋体" w:cs="宋体"/>
                <w:color w:val="000000"/>
                <w:sz w:val="20"/>
                <w:szCs w:val="20"/>
              </w:rPr>
            </w:pPr>
          </w:p>
        </w:tc>
        <w:tc>
          <w:tcPr>
            <w:tcW w:w="1349" w:type="dxa"/>
            <w:tcBorders>
              <w:top w:val="nil"/>
              <w:left w:val="nil"/>
              <w:bottom w:val="nil"/>
              <w:right w:val="nil"/>
            </w:tcBorders>
            <w:shd w:val="clear" w:color="auto" w:fill="FFFFFF"/>
            <w:noWrap/>
            <w:tcMar>
              <w:top w:w="15" w:type="dxa"/>
              <w:left w:w="15" w:type="dxa"/>
              <w:bottom w:w="0" w:type="dxa"/>
              <w:right w:w="15" w:type="dxa"/>
            </w:tcMar>
            <w:vAlign w:val="center"/>
          </w:tcPr>
          <w:p w14:paraId="3164A603">
            <w:pPr>
              <w:jc w:val="right"/>
              <w:rPr>
                <w:rFonts w:hint="eastAsia" w:ascii="宋体" w:hAnsi="宋体" w:cs="宋体"/>
                <w:color w:val="000000"/>
                <w:sz w:val="20"/>
                <w:szCs w:val="20"/>
              </w:rPr>
            </w:pPr>
          </w:p>
        </w:tc>
        <w:tc>
          <w:tcPr>
            <w:tcW w:w="1774" w:type="dxa"/>
            <w:tcBorders>
              <w:top w:val="nil"/>
              <w:left w:val="nil"/>
              <w:bottom w:val="nil"/>
              <w:right w:val="nil"/>
            </w:tcBorders>
            <w:shd w:val="clear" w:color="auto" w:fill="FFFFFF"/>
            <w:noWrap/>
            <w:tcMar>
              <w:top w:w="15" w:type="dxa"/>
              <w:left w:w="15" w:type="dxa"/>
              <w:bottom w:w="0" w:type="dxa"/>
              <w:right w:w="15" w:type="dxa"/>
            </w:tcMar>
            <w:vAlign w:val="center"/>
          </w:tcPr>
          <w:p w14:paraId="79161EEE">
            <w:pPr>
              <w:jc w:val="right"/>
              <w:rPr>
                <w:rFonts w:hint="eastAsia"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31907AFF">
            <w:pPr>
              <w:jc w:val="right"/>
              <w:rPr>
                <w:rFonts w:hint="eastAsia"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4A104964">
            <w:pPr>
              <w:jc w:val="center"/>
              <w:rPr>
                <w:rFonts w:hint="eastAsia"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00B9B96E">
            <w:pPr>
              <w:jc w:val="right"/>
              <w:rPr>
                <w:rFonts w:hint="eastAsia"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68EF11A1">
            <w:pPr>
              <w:jc w:val="right"/>
              <w:rPr>
                <w:rFonts w:hint="eastAsia" w:ascii="宋体" w:hAnsi="宋体" w:cs="宋体"/>
                <w:color w:val="000000"/>
                <w:sz w:val="20"/>
                <w:szCs w:val="20"/>
              </w:rPr>
            </w:pPr>
          </w:p>
        </w:tc>
        <w:tc>
          <w:tcPr>
            <w:tcW w:w="2449"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08ECE1BA">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单位：万元</w:t>
            </w:r>
          </w:p>
        </w:tc>
      </w:tr>
      <w:tr w14:paraId="11EE18FF">
        <w:tblPrEx>
          <w:tblCellMar>
            <w:top w:w="0" w:type="dxa"/>
            <w:left w:w="0" w:type="dxa"/>
            <w:bottom w:w="0" w:type="dxa"/>
            <w:right w:w="0" w:type="dxa"/>
          </w:tblCellMar>
        </w:tblPrEx>
        <w:trPr>
          <w:trHeight w:val="450" w:hRule="atLeast"/>
        </w:trPr>
        <w:tc>
          <w:tcPr>
            <w:tcW w:w="2559" w:type="dxa"/>
            <w:gridSpan w:val="4"/>
            <w:tcBorders>
              <w:top w:val="single" w:color="000000" w:sz="8" w:space="0"/>
              <w:left w:val="single" w:color="000000" w:sz="8" w:space="0"/>
              <w:bottom w:val="single" w:color="000000" w:sz="4" w:space="0"/>
              <w:right w:val="nil"/>
            </w:tcBorders>
            <w:shd w:val="clear" w:color="auto" w:fill="FFFFFF"/>
            <w:noWrap w:val="0"/>
            <w:tcMar>
              <w:top w:w="15" w:type="dxa"/>
              <w:left w:w="15" w:type="dxa"/>
              <w:bottom w:w="0" w:type="dxa"/>
              <w:right w:w="15" w:type="dxa"/>
            </w:tcMar>
            <w:vAlign w:val="center"/>
          </w:tcPr>
          <w:p w14:paraId="548A080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    目</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543342B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本年支出合计</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7E6D720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基本支出</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05FFADD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项目支出</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7EBE8AD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上缴上级支出</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2B62451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经营支出</w:t>
            </w:r>
          </w:p>
        </w:tc>
        <w:tc>
          <w:tcPr>
            <w:tcW w:w="1909" w:type="dxa"/>
            <w:vMerge w:val="restart"/>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bottom w:w="0" w:type="dxa"/>
              <w:right w:w="15" w:type="dxa"/>
            </w:tcMar>
            <w:vAlign w:val="center"/>
          </w:tcPr>
          <w:p w14:paraId="2927AA4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对附属单位补助支出</w:t>
            </w:r>
          </w:p>
        </w:tc>
      </w:tr>
      <w:tr w14:paraId="52CEDDC6">
        <w:tblPrEx>
          <w:tblCellMar>
            <w:top w:w="0" w:type="dxa"/>
            <w:left w:w="0" w:type="dxa"/>
            <w:bottom w:w="0" w:type="dxa"/>
            <w:right w:w="0" w:type="dxa"/>
          </w:tblCellMar>
        </w:tblPrEx>
        <w:trPr>
          <w:trHeight w:val="450" w:hRule="atLeast"/>
        </w:trPr>
        <w:tc>
          <w:tcPr>
            <w:tcW w:w="1183" w:type="dxa"/>
            <w:gridSpan w:val="2"/>
            <w:vMerge w:val="restart"/>
            <w:tcBorders>
              <w:top w:val="single" w:color="000000" w:sz="4" w:space="0"/>
              <w:left w:val="single" w:color="000000" w:sz="8" w:space="0"/>
              <w:bottom w:val="single" w:color="000000" w:sz="4" w:space="0"/>
              <w:right w:val="nil"/>
            </w:tcBorders>
            <w:shd w:val="clear" w:color="auto" w:fill="FFFFFF"/>
            <w:noWrap w:val="0"/>
            <w:tcMar>
              <w:top w:w="15" w:type="dxa"/>
              <w:left w:w="15" w:type="dxa"/>
              <w:bottom w:w="0" w:type="dxa"/>
              <w:right w:w="15" w:type="dxa"/>
            </w:tcMar>
            <w:vAlign w:val="center"/>
          </w:tcPr>
          <w:p w14:paraId="051E4CA8">
            <w:pPr>
              <w:widowControl/>
              <w:jc w:val="center"/>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功能分类</w:t>
            </w:r>
          </w:p>
          <w:p w14:paraId="4D7C8BA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科目编码</w:t>
            </w:r>
          </w:p>
        </w:tc>
        <w:tc>
          <w:tcPr>
            <w:tcW w:w="1376"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24E7791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科目名称</w:t>
            </w: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1A7ED4EA">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5E5C6097">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7EB753EF">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5F4E8521">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59B5FF5C">
            <w:pPr>
              <w:jc w:val="center"/>
              <w:rPr>
                <w:rFonts w:hint="eastAsia" w:ascii="宋体" w:hAnsi="宋体" w:cs="宋体"/>
                <w:color w:val="000000"/>
                <w:sz w:val="20"/>
                <w:szCs w:val="20"/>
              </w:rPr>
            </w:pPr>
          </w:p>
        </w:tc>
        <w:tc>
          <w:tcPr>
            <w:tcW w:w="1909" w:type="dxa"/>
            <w:vMerge w:val="continue"/>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bottom w:w="0" w:type="dxa"/>
              <w:right w:w="15" w:type="dxa"/>
            </w:tcMar>
            <w:vAlign w:val="center"/>
          </w:tcPr>
          <w:p w14:paraId="7DE59A9B">
            <w:pPr>
              <w:jc w:val="center"/>
              <w:rPr>
                <w:rFonts w:hint="eastAsia" w:ascii="宋体" w:hAnsi="宋体" w:cs="宋体"/>
                <w:color w:val="000000"/>
                <w:sz w:val="20"/>
                <w:szCs w:val="20"/>
              </w:rPr>
            </w:pPr>
          </w:p>
        </w:tc>
      </w:tr>
      <w:tr w14:paraId="442AD038">
        <w:tblPrEx>
          <w:tblCellMar>
            <w:top w:w="0" w:type="dxa"/>
            <w:left w:w="0" w:type="dxa"/>
            <w:bottom w:w="0" w:type="dxa"/>
            <w:right w:w="0" w:type="dxa"/>
          </w:tblCellMar>
        </w:tblPrEx>
        <w:trPr>
          <w:trHeight w:val="450" w:hRule="atLeast"/>
        </w:trPr>
        <w:tc>
          <w:tcPr>
            <w:tcW w:w="1183" w:type="dxa"/>
            <w:gridSpan w:val="2"/>
            <w:vMerge w:val="continue"/>
            <w:tcBorders>
              <w:top w:val="single" w:color="000000" w:sz="4" w:space="0"/>
              <w:left w:val="single" w:color="000000" w:sz="8" w:space="0"/>
              <w:bottom w:val="single" w:color="000000" w:sz="4" w:space="0"/>
              <w:right w:val="nil"/>
            </w:tcBorders>
            <w:shd w:val="clear" w:color="auto" w:fill="FFFFFF"/>
            <w:noWrap w:val="0"/>
            <w:tcMar>
              <w:top w:w="15" w:type="dxa"/>
              <w:left w:w="15" w:type="dxa"/>
              <w:bottom w:w="0" w:type="dxa"/>
              <w:right w:w="15" w:type="dxa"/>
            </w:tcMar>
            <w:vAlign w:val="center"/>
          </w:tcPr>
          <w:p w14:paraId="1CF5ECC8">
            <w:pPr>
              <w:jc w:val="center"/>
              <w:rPr>
                <w:rFonts w:hint="eastAsia" w:ascii="宋体" w:hAnsi="宋体" w:cs="宋体"/>
                <w:color w:val="000000"/>
                <w:sz w:val="20"/>
                <w:szCs w:val="20"/>
              </w:rPr>
            </w:pPr>
          </w:p>
        </w:tc>
        <w:tc>
          <w:tcPr>
            <w:tcW w:w="137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658EDE39">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110CBC4A">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1A660945">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3E500CC2">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02CE5249">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bottom w:w="0" w:type="dxa"/>
              <w:right w:w="15" w:type="dxa"/>
            </w:tcMar>
            <w:vAlign w:val="center"/>
          </w:tcPr>
          <w:p w14:paraId="42476BCE">
            <w:pPr>
              <w:jc w:val="center"/>
              <w:rPr>
                <w:rFonts w:hint="eastAsia" w:ascii="宋体" w:hAnsi="宋体" w:cs="宋体"/>
                <w:color w:val="000000"/>
                <w:sz w:val="20"/>
                <w:szCs w:val="20"/>
              </w:rPr>
            </w:pPr>
          </w:p>
        </w:tc>
        <w:tc>
          <w:tcPr>
            <w:tcW w:w="1909" w:type="dxa"/>
            <w:vMerge w:val="continue"/>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bottom w:w="0" w:type="dxa"/>
              <w:right w:w="15" w:type="dxa"/>
            </w:tcMar>
            <w:vAlign w:val="center"/>
          </w:tcPr>
          <w:p w14:paraId="36C3B1FD">
            <w:pPr>
              <w:jc w:val="center"/>
              <w:rPr>
                <w:rFonts w:hint="eastAsia" w:ascii="宋体" w:hAnsi="宋体" w:cs="宋体"/>
                <w:color w:val="000000"/>
                <w:sz w:val="20"/>
                <w:szCs w:val="20"/>
              </w:rPr>
            </w:pPr>
          </w:p>
        </w:tc>
      </w:tr>
      <w:tr w14:paraId="0CF2A5E0">
        <w:tblPrEx>
          <w:tblCellMar>
            <w:top w:w="0" w:type="dxa"/>
            <w:left w:w="0" w:type="dxa"/>
            <w:bottom w:w="0" w:type="dxa"/>
            <w:right w:w="0" w:type="dxa"/>
          </w:tblCellMar>
        </w:tblPrEx>
        <w:trPr>
          <w:trHeight w:val="450" w:hRule="atLeast"/>
        </w:trPr>
        <w:tc>
          <w:tcPr>
            <w:tcW w:w="2559" w:type="dxa"/>
            <w:gridSpan w:val="4"/>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C777D3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栏次</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056F78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1D733B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031F1B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574979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4</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5C254D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5</w:t>
            </w:r>
          </w:p>
        </w:tc>
        <w:tc>
          <w:tcPr>
            <w:tcW w:w="1909" w:type="dxa"/>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bottom w:w="0" w:type="dxa"/>
              <w:right w:w="15" w:type="dxa"/>
            </w:tcMar>
            <w:vAlign w:val="center"/>
          </w:tcPr>
          <w:p w14:paraId="373064F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6</w:t>
            </w:r>
          </w:p>
        </w:tc>
      </w:tr>
      <w:tr w14:paraId="35405B66">
        <w:tblPrEx>
          <w:tblCellMar>
            <w:top w:w="0" w:type="dxa"/>
            <w:left w:w="0" w:type="dxa"/>
            <w:bottom w:w="0" w:type="dxa"/>
            <w:right w:w="0" w:type="dxa"/>
          </w:tblCellMar>
        </w:tblPrEx>
        <w:trPr>
          <w:trHeight w:val="450" w:hRule="atLeast"/>
        </w:trPr>
        <w:tc>
          <w:tcPr>
            <w:tcW w:w="2559" w:type="dxa"/>
            <w:gridSpan w:val="4"/>
            <w:tcBorders>
              <w:top w:val="nil"/>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8CB783B">
            <w:pPr>
              <w:widowControl/>
              <w:jc w:val="center"/>
              <w:textAlignment w:val="center"/>
              <w:rPr>
                <w:rFonts w:hint="eastAsia" w:ascii="宋体" w:hAnsi="宋体" w:eastAsia="宋体" w:cs="宋体"/>
                <w:color w:val="000000"/>
                <w:kern w:val="2"/>
                <w:sz w:val="20"/>
                <w:szCs w:val="20"/>
                <w:lang w:val="en-US" w:eastAsia="zh-CN" w:bidi="ar-SA"/>
              </w:rPr>
            </w:pPr>
            <w:r>
              <w:rPr>
                <w:rFonts w:hint="eastAsia" w:ascii="宋体" w:hAnsi="宋体" w:cs="宋体"/>
                <w:color w:val="000000"/>
                <w:kern w:val="0"/>
                <w:sz w:val="20"/>
                <w:szCs w:val="20"/>
                <w:lang w:bidi="ar"/>
              </w:rPr>
              <w:t>合计</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55632F7E">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9,637.32</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51D6AEA2">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1,151.70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08F62A3D">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8,485.62</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62BF804">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92F5DDE">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8A4306C">
            <w:pPr>
              <w:jc w:val="right"/>
              <w:rPr>
                <w:rFonts w:hint="eastAsia" w:ascii="宋体" w:hAnsi="宋体" w:cs="宋体"/>
                <w:color w:val="000000"/>
                <w:sz w:val="20"/>
                <w:szCs w:val="20"/>
              </w:rPr>
            </w:pPr>
          </w:p>
        </w:tc>
      </w:tr>
      <w:tr w14:paraId="4193A2AB">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725540FA">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2080505</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2D50774C">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机关事业单位基本养老保险缴费支出</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7BF0ECB1">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68.43</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048FD286">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68.43</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01685474">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241D673">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B6B4DCD">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14D14D7D">
            <w:pPr>
              <w:jc w:val="right"/>
              <w:rPr>
                <w:rFonts w:hint="eastAsia" w:ascii="宋体" w:hAnsi="宋体" w:cs="宋体"/>
                <w:color w:val="000000"/>
                <w:sz w:val="20"/>
                <w:szCs w:val="20"/>
              </w:rPr>
            </w:pPr>
          </w:p>
        </w:tc>
      </w:tr>
      <w:tr w14:paraId="60EE8AB4">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1E19D896">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2082201</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477EEB97">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移民补助</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15FE30FF">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4.86</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3667980F">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2848051E">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4.86</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02A3C51">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88D0701">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161C82D2">
            <w:pPr>
              <w:jc w:val="right"/>
              <w:rPr>
                <w:rFonts w:hint="eastAsia" w:ascii="宋体" w:hAnsi="宋体" w:cs="宋体"/>
                <w:color w:val="000000"/>
                <w:sz w:val="20"/>
                <w:szCs w:val="20"/>
              </w:rPr>
            </w:pPr>
          </w:p>
        </w:tc>
      </w:tr>
      <w:tr w14:paraId="4829AA18">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78192088">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2082202</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6F8EA895">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基础设施建设和经济发展</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77AA08BB">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5.82</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4AC3D6AF">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24618BA4">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5.82</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CF69716">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800E5F7">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14B81EC">
            <w:pPr>
              <w:jc w:val="right"/>
              <w:rPr>
                <w:rFonts w:hint="eastAsia" w:ascii="宋体" w:hAnsi="宋体" w:cs="宋体"/>
                <w:color w:val="000000"/>
                <w:sz w:val="20"/>
                <w:szCs w:val="20"/>
              </w:rPr>
            </w:pPr>
          </w:p>
        </w:tc>
      </w:tr>
      <w:tr w14:paraId="079A5003">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6EFDA7B4">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2120804</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28DB73DC">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农村基础设施建设支出</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39D5FF0B">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853.55</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665ED94A">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293D102B">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853.55</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8DF2228">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900BFBE">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8D9D414">
            <w:pPr>
              <w:jc w:val="right"/>
              <w:rPr>
                <w:rFonts w:hint="eastAsia" w:ascii="宋体" w:hAnsi="宋体" w:cs="宋体"/>
                <w:color w:val="000000"/>
                <w:sz w:val="20"/>
                <w:szCs w:val="20"/>
              </w:rPr>
            </w:pPr>
          </w:p>
        </w:tc>
      </w:tr>
      <w:tr w14:paraId="392D2A2C">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6DB3126F">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2121301</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2C46DC6A">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城市公共设施</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6D6155AA">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1,650.00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3F4E03B0">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26B3F408">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1,650.00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DF01600">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E28BEC2">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0B12CF5">
            <w:pPr>
              <w:jc w:val="right"/>
              <w:rPr>
                <w:rFonts w:hint="eastAsia" w:ascii="宋体" w:hAnsi="宋体" w:cs="宋体"/>
                <w:color w:val="000000"/>
                <w:sz w:val="20"/>
                <w:szCs w:val="20"/>
              </w:rPr>
            </w:pPr>
          </w:p>
        </w:tc>
      </w:tr>
      <w:tr w14:paraId="48B20D29">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22BCB41C">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2130301</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5CB8C7DD">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行政运行</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4A9204E8">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550.31</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4DDC77FD">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550.31</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451E7F29">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C3C2B6F">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C25F675">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4766F23">
            <w:pPr>
              <w:jc w:val="right"/>
              <w:rPr>
                <w:rFonts w:hint="eastAsia" w:ascii="宋体" w:hAnsi="宋体" w:cs="宋体"/>
                <w:color w:val="000000"/>
                <w:sz w:val="20"/>
                <w:szCs w:val="20"/>
              </w:rPr>
            </w:pPr>
          </w:p>
        </w:tc>
      </w:tr>
      <w:tr w14:paraId="4B554CCD">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12DA50D1">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2130305</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50B8A431">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水利工程建设</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401DFAC5">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741.11</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607DF04B">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72E24405">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741.11</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471F586">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05650C4">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19CD17E5">
            <w:pPr>
              <w:jc w:val="right"/>
              <w:rPr>
                <w:rFonts w:hint="eastAsia" w:ascii="宋体" w:hAnsi="宋体" w:cs="宋体"/>
                <w:color w:val="000000"/>
                <w:sz w:val="20"/>
                <w:szCs w:val="20"/>
              </w:rPr>
            </w:pPr>
          </w:p>
        </w:tc>
      </w:tr>
      <w:tr w14:paraId="69B201EE">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54179DFB">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2130306</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31083110">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水利工程运行与维护</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72F7EBA0">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1,622.86</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1A387062">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315.31</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74ACC71A">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1,307.55</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6C073FF">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0CF8D89">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6EA622D">
            <w:pPr>
              <w:jc w:val="right"/>
              <w:rPr>
                <w:rFonts w:hint="eastAsia" w:ascii="宋体" w:hAnsi="宋体" w:cs="宋体"/>
                <w:color w:val="000000"/>
                <w:sz w:val="20"/>
                <w:szCs w:val="20"/>
              </w:rPr>
            </w:pPr>
          </w:p>
        </w:tc>
      </w:tr>
      <w:tr w14:paraId="66432E60">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7E5823F1">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2130309</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53712EB7">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水利执法监督</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5D2278E6">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217.64</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07804074">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217.64</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2E62D47F">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0A647FD">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24C1F4D">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0DDD45F">
            <w:pPr>
              <w:jc w:val="right"/>
              <w:rPr>
                <w:rFonts w:hint="eastAsia" w:ascii="宋体" w:hAnsi="宋体" w:cs="宋体"/>
                <w:color w:val="000000"/>
                <w:sz w:val="20"/>
                <w:szCs w:val="20"/>
              </w:rPr>
            </w:pPr>
          </w:p>
        </w:tc>
      </w:tr>
      <w:tr w14:paraId="2431C8D5">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1A912CFE">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2130310</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4E7A394A">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水土保持</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7C2737DA">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31.84</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7DA9A7B4">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66FB181C">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31.84</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C842491">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2AF9736">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2326F7B">
            <w:pPr>
              <w:jc w:val="right"/>
              <w:rPr>
                <w:rFonts w:hint="eastAsia" w:ascii="宋体" w:hAnsi="宋体" w:cs="宋体"/>
                <w:color w:val="000000"/>
                <w:sz w:val="20"/>
                <w:szCs w:val="20"/>
              </w:rPr>
            </w:pPr>
          </w:p>
        </w:tc>
      </w:tr>
      <w:tr w14:paraId="4BA10D70">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6D27AA02">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2130311</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538654DA">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水资源节约管理与保护</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363F4085">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195.80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2EA1DAEE">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7BEC2BEF">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195.80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D31EA16">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64146DE">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334FB66">
            <w:pPr>
              <w:jc w:val="right"/>
              <w:rPr>
                <w:rFonts w:hint="eastAsia" w:ascii="宋体" w:hAnsi="宋体" w:cs="宋体"/>
                <w:color w:val="000000"/>
                <w:sz w:val="20"/>
                <w:szCs w:val="20"/>
              </w:rPr>
            </w:pPr>
          </w:p>
        </w:tc>
      </w:tr>
      <w:tr w14:paraId="35B23E7B">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2E2B024C">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2130315</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5629BA4E">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抗旱</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6DB51710">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114.22</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11D5265B">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75AC31E5">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114.22</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CA3CEBF">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78F465D">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5245E5F">
            <w:pPr>
              <w:jc w:val="right"/>
              <w:rPr>
                <w:rFonts w:hint="eastAsia" w:ascii="宋体" w:hAnsi="宋体" w:cs="宋体"/>
                <w:color w:val="000000"/>
                <w:sz w:val="20"/>
                <w:szCs w:val="20"/>
              </w:rPr>
            </w:pPr>
          </w:p>
        </w:tc>
      </w:tr>
      <w:tr w14:paraId="2A340734">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7CE16DF3">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2130316</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1DC3BC23">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农村水利</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6546FFBC">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64.17</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1EF01A4E">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664FA803">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64.17</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6D45157">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CC6D33B">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85AE224">
            <w:pPr>
              <w:jc w:val="right"/>
              <w:rPr>
                <w:rFonts w:hint="eastAsia" w:ascii="宋体" w:hAnsi="宋体" w:cs="宋体"/>
                <w:color w:val="000000"/>
                <w:sz w:val="20"/>
                <w:szCs w:val="20"/>
              </w:rPr>
            </w:pPr>
          </w:p>
        </w:tc>
      </w:tr>
      <w:tr w14:paraId="124C99B3">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1BE808BD">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2130319</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77F2AC0C">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江河湖库水系综合整治</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63034D98">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49.59</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4A4AAFDB">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20A2FED9">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49.59</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AFA313E">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9E955D2">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15606141">
            <w:pPr>
              <w:jc w:val="right"/>
              <w:rPr>
                <w:rFonts w:hint="eastAsia" w:ascii="宋体" w:hAnsi="宋体" w:cs="宋体"/>
                <w:color w:val="000000"/>
                <w:sz w:val="20"/>
                <w:szCs w:val="20"/>
              </w:rPr>
            </w:pPr>
          </w:p>
        </w:tc>
      </w:tr>
      <w:tr w14:paraId="2917B103">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17506CD6">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2130335</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72231101">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农村供水</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0B1F014A">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39.60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5E13F47E">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746C4463">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39.60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E83F3F8">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B30AB28">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C97E48A">
            <w:pPr>
              <w:jc w:val="right"/>
              <w:rPr>
                <w:rFonts w:hint="eastAsia" w:ascii="宋体" w:hAnsi="宋体" w:cs="宋体"/>
                <w:color w:val="000000"/>
                <w:sz w:val="20"/>
                <w:szCs w:val="20"/>
              </w:rPr>
            </w:pPr>
          </w:p>
        </w:tc>
      </w:tr>
      <w:tr w14:paraId="58497BF7">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691A9403">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2130399</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055B7D7D">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其他水利支出</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3BCC8D73">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1,087.17</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2767D836">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54AEE9C4">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1,087.17</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22FD84E">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BD4804E">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C5B2933">
            <w:pPr>
              <w:jc w:val="right"/>
              <w:rPr>
                <w:rFonts w:hint="eastAsia" w:ascii="宋体" w:hAnsi="宋体" w:cs="宋体"/>
                <w:color w:val="000000"/>
                <w:sz w:val="20"/>
                <w:szCs w:val="20"/>
              </w:rPr>
            </w:pPr>
          </w:p>
        </w:tc>
      </w:tr>
      <w:tr w14:paraId="370561D0">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top"/>
          </w:tcPr>
          <w:p w14:paraId="79D44268">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2290402</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top"/>
          </w:tcPr>
          <w:p w14:paraId="682921EF">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其他地方自行试点项目收益专项债券收入安排的支出</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7617D634">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2,340.34</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4209AAF4">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5F0B7E2E">
            <w:pPr>
              <w:spacing w:beforeLines="0" w:afterLines="0"/>
              <w:jc w:val="righ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2,340.34</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00138DE">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B650C3F">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5F6E831">
            <w:pPr>
              <w:jc w:val="right"/>
              <w:rPr>
                <w:rFonts w:hint="eastAsia" w:ascii="宋体" w:hAnsi="宋体" w:cs="宋体"/>
                <w:color w:val="000000"/>
                <w:sz w:val="20"/>
                <w:szCs w:val="20"/>
              </w:rPr>
            </w:pPr>
          </w:p>
        </w:tc>
      </w:tr>
      <w:tr w14:paraId="57A4F4A7">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bottom w:w="0" w:type="dxa"/>
              <w:right w:w="15" w:type="dxa"/>
            </w:tcMar>
            <w:vAlign w:val="center"/>
          </w:tcPr>
          <w:p w14:paraId="27249B71">
            <w:pPr>
              <w:jc w:val="left"/>
              <w:rPr>
                <w:rFonts w:hint="eastAsia" w:ascii="宋体" w:hAnsi="宋体" w:cs="宋体"/>
                <w:color w:val="000000"/>
                <w:sz w:val="20"/>
                <w:szCs w:val="20"/>
              </w:rPr>
            </w:pP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EF53FF7">
            <w:pPr>
              <w:jc w:val="lef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4806B72">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B8AE7ED">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E6653F6">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9ECC357">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184AB14">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DC658FB">
            <w:pPr>
              <w:jc w:val="right"/>
              <w:rPr>
                <w:rFonts w:hint="eastAsia" w:ascii="宋体" w:hAnsi="宋体" w:cs="宋体"/>
                <w:color w:val="000000"/>
                <w:sz w:val="20"/>
                <w:szCs w:val="20"/>
              </w:rPr>
            </w:pPr>
          </w:p>
        </w:tc>
      </w:tr>
      <w:tr w14:paraId="7609AFDA">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8" w:space="0"/>
              <w:right w:val="nil"/>
            </w:tcBorders>
            <w:shd w:val="clear" w:color="auto" w:fill="FFFFFF"/>
            <w:noWrap/>
            <w:tcMar>
              <w:top w:w="15" w:type="dxa"/>
              <w:left w:w="15" w:type="dxa"/>
              <w:bottom w:w="0" w:type="dxa"/>
              <w:right w:w="15" w:type="dxa"/>
            </w:tcMar>
            <w:vAlign w:val="center"/>
          </w:tcPr>
          <w:p w14:paraId="31DF0F34">
            <w:pPr>
              <w:jc w:val="left"/>
              <w:rPr>
                <w:rFonts w:hint="eastAsia" w:ascii="宋体" w:hAnsi="宋体" w:cs="宋体"/>
                <w:color w:val="000000"/>
                <w:sz w:val="20"/>
                <w:szCs w:val="20"/>
              </w:rPr>
            </w:pPr>
          </w:p>
        </w:tc>
        <w:tc>
          <w:tcPr>
            <w:tcW w:w="1376" w:type="dxa"/>
            <w:gridSpan w:val="2"/>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center"/>
          </w:tcPr>
          <w:p w14:paraId="4BD6518D">
            <w:pPr>
              <w:jc w:val="lef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6B80FB1A">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6E0BAE22">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5E0A7142">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0CC49822">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71A309E2">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2F6FA90D">
            <w:pPr>
              <w:jc w:val="right"/>
              <w:rPr>
                <w:rFonts w:hint="eastAsia" w:ascii="宋体" w:hAnsi="宋体" w:cs="宋体"/>
                <w:color w:val="000000"/>
                <w:sz w:val="20"/>
                <w:szCs w:val="20"/>
              </w:rPr>
            </w:pPr>
          </w:p>
        </w:tc>
      </w:tr>
      <w:tr w14:paraId="05EC4482">
        <w:tblPrEx>
          <w:tblCellMar>
            <w:top w:w="0" w:type="dxa"/>
            <w:left w:w="0" w:type="dxa"/>
            <w:bottom w:w="0" w:type="dxa"/>
            <w:right w:w="0" w:type="dxa"/>
          </w:tblCellMar>
        </w:tblPrEx>
        <w:trPr>
          <w:trHeight w:val="630" w:hRule="atLeast"/>
        </w:trPr>
        <w:tc>
          <w:tcPr>
            <w:tcW w:w="13988" w:type="dxa"/>
            <w:gridSpan w:val="15"/>
            <w:tcBorders>
              <w:top w:val="single" w:color="000000" w:sz="8" w:space="0"/>
              <w:left w:val="nil"/>
              <w:bottom w:val="nil"/>
              <w:right w:val="nil"/>
            </w:tcBorders>
            <w:shd w:val="clear" w:color="auto" w:fill="auto"/>
            <w:noWrap w:val="0"/>
            <w:tcMar>
              <w:top w:w="15" w:type="dxa"/>
              <w:left w:w="15" w:type="dxa"/>
              <w:bottom w:w="0" w:type="dxa"/>
              <w:right w:w="15" w:type="dxa"/>
            </w:tcMar>
            <w:vAlign w:val="center"/>
          </w:tcPr>
          <w:p w14:paraId="1402515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注：本表反映部门本年度各项支出情况。本表金额转换为万元时，因四舍五入可能存在尾差。</w:t>
            </w:r>
          </w:p>
        </w:tc>
      </w:tr>
    </w:tbl>
    <w:p w14:paraId="55986228">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7"/>
        <w:tblW w:w="0" w:type="auto"/>
        <w:tblInd w:w="0" w:type="dxa"/>
        <w:shd w:val="clear" w:color="auto" w:fill="auto"/>
        <w:tblLayout w:type="fixed"/>
        <w:tblCellMar>
          <w:top w:w="0" w:type="dxa"/>
          <w:left w:w="0" w:type="dxa"/>
          <w:bottom w:w="0" w:type="dxa"/>
          <w:right w:w="0" w:type="dxa"/>
        </w:tblCellMar>
      </w:tblPr>
      <w:tblGrid>
        <w:gridCol w:w="3417"/>
        <w:gridCol w:w="1297"/>
        <w:gridCol w:w="1210"/>
        <w:gridCol w:w="2596"/>
        <w:gridCol w:w="993"/>
        <w:gridCol w:w="1069"/>
        <w:gridCol w:w="1050"/>
        <w:gridCol w:w="340"/>
        <w:gridCol w:w="943"/>
        <w:gridCol w:w="1058"/>
      </w:tblGrid>
      <w:tr w14:paraId="57A6B6AA">
        <w:tblPrEx>
          <w:shd w:val="clear" w:color="auto" w:fill="auto"/>
          <w:tblCellMar>
            <w:top w:w="0" w:type="dxa"/>
            <w:left w:w="0" w:type="dxa"/>
            <w:bottom w:w="0" w:type="dxa"/>
            <w:right w:w="0" w:type="dxa"/>
          </w:tblCellMar>
        </w:tblPrEx>
        <w:trPr>
          <w:trHeight w:val="360" w:hRule="atLeast"/>
        </w:trPr>
        <w:tc>
          <w:tcPr>
            <w:tcW w:w="12915" w:type="dxa"/>
            <w:gridSpan w:val="9"/>
            <w:tcBorders>
              <w:top w:val="nil"/>
              <w:left w:val="nil"/>
              <w:bottom w:val="nil"/>
              <w:right w:val="nil"/>
            </w:tcBorders>
            <w:shd w:val="clear" w:color="auto" w:fill="auto"/>
            <w:noWrap/>
            <w:tcMar>
              <w:top w:w="15" w:type="dxa"/>
              <w:left w:w="15" w:type="dxa"/>
              <w:bottom w:w="0" w:type="dxa"/>
              <w:right w:w="15" w:type="dxa"/>
            </w:tcMar>
            <w:vAlign w:val="center"/>
          </w:tcPr>
          <w:p w14:paraId="18627E2A">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zh-HK"/>
              </w:rPr>
              <w:t>财政拨款收入支出决算总表</w:t>
            </w:r>
          </w:p>
        </w:tc>
        <w:tc>
          <w:tcPr>
            <w:tcW w:w="1058" w:type="dxa"/>
            <w:tcBorders>
              <w:top w:val="nil"/>
              <w:left w:val="nil"/>
              <w:bottom w:val="nil"/>
              <w:right w:val="nil"/>
            </w:tcBorders>
            <w:shd w:val="clear" w:color="auto" w:fill="auto"/>
            <w:noWrap w:val="0"/>
            <w:vAlign w:val="top"/>
          </w:tcPr>
          <w:p w14:paraId="0DDC7098">
            <w:pPr>
              <w:widowControl/>
              <w:jc w:val="center"/>
              <w:textAlignment w:val="center"/>
              <w:rPr>
                <w:rFonts w:hint="eastAsia" w:ascii="华文中宋" w:hAnsi="华文中宋" w:eastAsia="华文中宋" w:cs="华文中宋"/>
                <w:color w:val="000000"/>
                <w:kern w:val="0"/>
                <w:sz w:val="32"/>
                <w:szCs w:val="32"/>
                <w:lang w:bidi="zh-HK"/>
              </w:rPr>
            </w:pPr>
          </w:p>
        </w:tc>
      </w:tr>
      <w:tr w14:paraId="5ACCE0A0">
        <w:tblPrEx>
          <w:tblCellMar>
            <w:top w:w="0" w:type="dxa"/>
            <w:left w:w="0" w:type="dxa"/>
            <w:bottom w:w="0" w:type="dxa"/>
            <w:right w:w="0" w:type="dxa"/>
          </w:tblCellMar>
        </w:tblPrEx>
        <w:trPr>
          <w:trHeight w:val="199" w:hRule="atLeast"/>
        </w:trPr>
        <w:tc>
          <w:tcPr>
            <w:tcW w:w="3417" w:type="dxa"/>
            <w:tcBorders>
              <w:top w:val="nil"/>
              <w:left w:val="nil"/>
              <w:bottom w:val="nil"/>
              <w:right w:val="nil"/>
            </w:tcBorders>
            <w:shd w:val="clear" w:color="auto" w:fill="FFFFFF"/>
            <w:noWrap/>
            <w:tcMar>
              <w:top w:w="15" w:type="dxa"/>
              <w:left w:w="15" w:type="dxa"/>
              <w:bottom w:w="0" w:type="dxa"/>
              <w:right w:w="15" w:type="dxa"/>
            </w:tcMar>
            <w:vAlign w:val="center"/>
          </w:tcPr>
          <w:p w14:paraId="44B6C468">
            <w:pPr>
              <w:jc w:val="right"/>
              <w:rPr>
                <w:rFonts w:hint="eastAsia" w:ascii="宋体" w:hAnsi="宋体" w:cs="宋体"/>
                <w:color w:val="000000"/>
                <w:sz w:val="20"/>
                <w:szCs w:val="20"/>
              </w:rPr>
            </w:pPr>
          </w:p>
        </w:tc>
        <w:tc>
          <w:tcPr>
            <w:tcW w:w="1297" w:type="dxa"/>
            <w:tcBorders>
              <w:top w:val="nil"/>
              <w:left w:val="nil"/>
              <w:bottom w:val="nil"/>
              <w:right w:val="nil"/>
            </w:tcBorders>
            <w:shd w:val="clear" w:color="auto" w:fill="FFFFFF"/>
            <w:noWrap/>
            <w:tcMar>
              <w:top w:w="15" w:type="dxa"/>
              <w:left w:w="15" w:type="dxa"/>
              <w:bottom w:w="0" w:type="dxa"/>
              <w:right w:w="15" w:type="dxa"/>
            </w:tcMar>
            <w:vAlign w:val="center"/>
          </w:tcPr>
          <w:p w14:paraId="68CC2B89">
            <w:pPr>
              <w:jc w:val="right"/>
              <w:rPr>
                <w:rFonts w:hint="eastAsia" w:ascii="宋体" w:hAnsi="宋体" w:cs="宋体"/>
                <w:color w:val="000000"/>
                <w:sz w:val="20"/>
                <w:szCs w:val="20"/>
              </w:rPr>
            </w:pPr>
          </w:p>
        </w:tc>
        <w:tc>
          <w:tcPr>
            <w:tcW w:w="1210" w:type="dxa"/>
            <w:tcBorders>
              <w:top w:val="nil"/>
              <w:left w:val="nil"/>
              <w:bottom w:val="nil"/>
              <w:right w:val="nil"/>
            </w:tcBorders>
            <w:shd w:val="clear" w:color="auto" w:fill="FFFFFF"/>
            <w:noWrap/>
            <w:tcMar>
              <w:top w:w="15" w:type="dxa"/>
              <w:left w:w="15" w:type="dxa"/>
              <w:bottom w:w="0" w:type="dxa"/>
              <w:right w:w="15" w:type="dxa"/>
            </w:tcMar>
            <w:vAlign w:val="center"/>
          </w:tcPr>
          <w:p w14:paraId="1E6C326E">
            <w:pPr>
              <w:jc w:val="right"/>
              <w:rPr>
                <w:rFonts w:hint="eastAsia" w:ascii="宋体" w:hAnsi="宋体" w:cs="宋体"/>
                <w:color w:val="000000"/>
                <w:sz w:val="20"/>
                <w:szCs w:val="20"/>
              </w:rPr>
            </w:pPr>
          </w:p>
        </w:tc>
        <w:tc>
          <w:tcPr>
            <w:tcW w:w="2596" w:type="dxa"/>
            <w:tcBorders>
              <w:top w:val="nil"/>
              <w:left w:val="nil"/>
              <w:bottom w:val="nil"/>
              <w:right w:val="nil"/>
            </w:tcBorders>
            <w:shd w:val="clear" w:color="auto" w:fill="FFFFFF"/>
            <w:noWrap/>
            <w:tcMar>
              <w:top w:w="15" w:type="dxa"/>
              <w:left w:w="15" w:type="dxa"/>
              <w:bottom w:w="0" w:type="dxa"/>
              <w:right w:w="15" w:type="dxa"/>
            </w:tcMar>
            <w:vAlign w:val="center"/>
          </w:tcPr>
          <w:p w14:paraId="01CAC1AB">
            <w:pPr>
              <w:jc w:val="right"/>
              <w:rPr>
                <w:rFonts w:hint="eastAsia" w:ascii="宋体" w:hAnsi="宋体" w:cs="宋体"/>
                <w:color w:val="000000"/>
                <w:sz w:val="20"/>
                <w:szCs w:val="20"/>
              </w:rPr>
            </w:pPr>
          </w:p>
        </w:tc>
        <w:tc>
          <w:tcPr>
            <w:tcW w:w="993" w:type="dxa"/>
            <w:tcBorders>
              <w:top w:val="nil"/>
              <w:left w:val="nil"/>
              <w:bottom w:val="nil"/>
              <w:right w:val="nil"/>
            </w:tcBorders>
            <w:shd w:val="clear" w:color="auto" w:fill="FFFFFF"/>
            <w:noWrap/>
            <w:tcMar>
              <w:top w:w="15" w:type="dxa"/>
              <w:left w:w="15" w:type="dxa"/>
              <w:bottom w:w="0" w:type="dxa"/>
              <w:right w:w="15" w:type="dxa"/>
            </w:tcMar>
            <w:vAlign w:val="center"/>
          </w:tcPr>
          <w:p w14:paraId="7D4F1965">
            <w:pPr>
              <w:jc w:val="right"/>
              <w:rPr>
                <w:rFonts w:hint="eastAsia" w:ascii="宋体" w:hAnsi="宋体" w:cs="宋体"/>
                <w:color w:val="000000"/>
                <w:sz w:val="20"/>
                <w:szCs w:val="20"/>
              </w:rPr>
            </w:pPr>
          </w:p>
        </w:tc>
        <w:tc>
          <w:tcPr>
            <w:tcW w:w="1069" w:type="dxa"/>
            <w:tcBorders>
              <w:top w:val="nil"/>
              <w:left w:val="nil"/>
              <w:bottom w:val="nil"/>
              <w:right w:val="nil"/>
            </w:tcBorders>
            <w:shd w:val="clear" w:color="auto" w:fill="FFFFFF"/>
            <w:noWrap/>
            <w:tcMar>
              <w:top w:w="15" w:type="dxa"/>
              <w:left w:w="15" w:type="dxa"/>
              <w:bottom w:w="0" w:type="dxa"/>
              <w:right w:w="15" w:type="dxa"/>
            </w:tcMar>
            <w:vAlign w:val="center"/>
          </w:tcPr>
          <w:p w14:paraId="5107EE7E">
            <w:pPr>
              <w:jc w:val="right"/>
              <w:rPr>
                <w:rFonts w:hint="eastAsia" w:ascii="宋体" w:hAnsi="宋体" w:cs="宋体"/>
                <w:color w:val="000000"/>
                <w:sz w:val="20"/>
                <w:szCs w:val="20"/>
              </w:rPr>
            </w:pPr>
          </w:p>
        </w:tc>
        <w:tc>
          <w:tcPr>
            <w:tcW w:w="1390"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2EC7E0E7">
            <w:pPr>
              <w:wordWrap w:val="0"/>
              <w:jc w:val="right"/>
              <w:rPr>
                <w:rFonts w:hint="eastAsia" w:ascii="宋体" w:hAnsi="宋体" w:cs="宋体"/>
                <w:color w:val="000000"/>
                <w:sz w:val="20"/>
                <w:szCs w:val="20"/>
              </w:rPr>
            </w:pPr>
            <w:r>
              <w:rPr>
                <w:rFonts w:hint="eastAsia" w:ascii="宋体" w:hAnsi="宋体" w:cs="宋体"/>
                <w:color w:val="000000"/>
                <w:sz w:val="20"/>
                <w:szCs w:val="20"/>
              </w:rPr>
              <w:t xml:space="preserve"> </w:t>
            </w:r>
            <w:r>
              <w:rPr>
                <w:rFonts w:ascii="宋体" w:hAnsi="宋体" w:cs="宋体"/>
                <w:color w:val="000000"/>
                <w:sz w:val="20"/>
                <w:szCs w:val="20"/>
              </w:rPr>
              <w:t xml:space="preserve">       </w:t>
            </w:r>
          </w:p>
        </w:tc>
        <w:tc>
          <w:tcPr>
            <w:tcW w:w="943" w:type="dxa"/>
            <w:tcBorders>
              <w:top w:val="nil"/>
              <w:left w:val="nil"/>
              <w:bottom w:val="nil"/>
              <w:right w:val="nil"/>
            </w:tcBorders>
            <w:shd w:val="clear" w:color="auto" w:fill="FFFFFF"/>
            <w:noWrap/>
            <w:tcMar>
              <w:top w:w="15" w:type="dxa"/>
              <w:left w:w="15" w:type="dxa"/>
              <w:bottom w:w="0" w:type="dxa"/>
              <w:right w:w="15" w:type="dxa"/>
            </w:tcMar>
            <w:vAlign w:val="center"/>
          </w:tcPr>
          <w:p w14:paraId="106B4056">
            <w:pPr>
              <w:widowControl/>
              <w:jc w:val="right"/>
              <w:textAlignment w:val="center"/>
              <w:rPr>
                <w:rFonts w:hint="eastAsia" w:ascii="宋体" w:hAnsi="宋体" w:cs="宋体"/>
                <w:color w:val="000000"/>
                <w:kern w:val="0"/>
                <w:sz w:val="20"/>
                <w:szCs w:val="20"/>
                <w:lang w:bidi="zh-HK"/>
              </w:rPr>
            </w:pPr>
          </w:p>
        </w:tc>
        <w:tc>
          <w:tcPr>
            <w:tcW w:w="1058" w:type="dxa"/>
            <w:tcBorders>
              <w:top w:val="nil"/>
              <w:left w:val="nil"/>
              <w:bottom w:val="nil"/>
              <w:right w:val="nil"/>
            </w:tcBorders>
            <w:shd w:val="clear" w:color="auto" w:fill="FFFFFF"/>
            <w:noWrap w:val="0"/>
            <w:vAlign w:val="center"/>
          </w:tcPr>
          <w:p w14:paraId="6518EBCB">
            <w:pPr>
              <w:widowControl/>
              <w:jc w:val="right"/>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公开04表</w:t>
            </w:r>
          </w:p>
        </w:tc>
      </w:tr>
      <w:tr w14:paraId="0A768DEB">
        <w:tblPrEx>
          <w:tblCellMar>
            <w:top w:w="0" w:type="dxa"/>
            <w:left w:w="0" w:type="dxa"/>
            <w:bottom w:w="0" w:type="dxa"/>
            <w:right w:w="0" w:type="dxa"/>
          </w:tblCellMar>
        </w:tblPrEx>
        <w:trPr>
          <w:trHeight w:val="300" w:hRule="atLeast"/>
        </w:trPr>
        <w:tc>
          <w:tcPr>
            <w:tcW w:w="3417" w:type="dxa"/>
            <w:tcBorders>
              <w:top w:val="nil"/>
              <w:left w:val="nil"/>
              <w:bottom w:val="nil"/>
              <w:right w:val="nil"/>
            </w:tcBorders>
            <w:shd w:val="clear" w:color="auto" w:fill="FFFFFF"/>
            <w:noWrap/>
            <w:tcMar>
              <w:top w:w="15" w:type="dxa"/>
              <w:left w:w="15" w:type="dxa"/>
              <w:bottom w:w="0" w:type="dxa"/>
              <w:right w:w="15" w:type="dxa"/>
            </w:tcMar>
            <w:vAlign w:val="center"/>
          </w:tcPr>
          <w:p w14:paraId="7E882E32">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zh-HK"/>
              </w:rPr>
              <w:t>部门：</w:t>
            </w:r>
            <w:r>
              <w:rPr>
                <w:rFonts w:hint="eastAsia" w:ascii="宋体" w:hAnsi="宋体" w:cs="宋体"/>
                <w:color w:val="000000"/>
                <w:kern w:val="0"/>
                <w:sz w:val="20"/>
                <w:szCs w:val="20"/>
                <w:lang w:eastAsia="zh-CN" w:bidi="zh-HK"/>
              </w:rPr>
              <w:t>水利局</w:t>
            </w:r>
          </w:p>
        </w:tc>
        <w:tc>
          <w:tcPr>
            <w:tcW w:w="1297" w:type="dxa"/>
            <w:tcBorders>
              <w:top w:val="nil"/>
              <w:left w:val="nil"/>
              <w:bottom w:val="nil"/>
              <w:right w:val="nil"/>
            </w:tcBorders>
            <w:shd w:val="clear" w:color="auto" w:fill="FFFFFF"/>
            <w:noWrap/>
            <w:tcMar>
              <w:top w:w="15" w:type="dxa"/>
              <w:left w:w="15" w:type="dxa"/>
              <w:bottom w:w="0" w:type="dxa"/>
              <w:right w:w="15" w:type="dxa"/>
            </w:tcMar>
            <w:vAlign w:val="center"/>
          </w:tcPr>
          <w:p w14:paraId="44A40AF1">
            <w:pPr>
              <w:jc w:val="right"/>
              <w:rPr>
                <w:rFonts w:hint="eastAsia" w:ascii="宋体" w:hAnsi="宋体" w:cs="宋体"/>
                <w:color w:val="000000"/>
                <w:sz w:val="20"/>
                <w:szCs w:val="20"/>
              </w:rPr>
            </w:pPr>
          </w:p>
        </w:tc>
        <w:tc>
          <w:tcPr>
            <w:tcW w:w="1210" w:type="dxa"/>
            <w:tcBorders>
              <w:top w:val="nil"/>
              <w:left w:val="nil"/>
              <w:bottom w:val="nil"/>
              <w:right w:val="nil"/>
            </w:tcBorders>
            <w:shd w:val="clear" w:color="auto" w:fill="FFFFFF"/>
            <w:noWrap/>
            <w:tcMar>
              <w:top w:w="15" w:type="dxa"/>
              <w:left w:w="15" w:type="dxa"/>
              <w:bottom w:w="0" w:type="dxa"/>
              <w:right w:w="15" w:type="dxa"/>
            </w:tcMar>
            <w:vAlign w:val="center"/>
          </w:tcPr>
          <w:p w14:paraId="1511A74A">
            <w:pPr>
              <w:jc w:val="right"/>
              <w:rPr>
                <w:rFonts w:hint="eastAsia" w:ascii="宋体" w:hAnsi="宋体" w:cs="宋体"/>
                <w:color w:val="000000"/>
                <w:sz w:val="20"/>
                <w:szCs w:val="20"/>
              </w:rPr>
            </w:pPr>
          </w:p>
        </w:tc>
        <w:tc>
          <w:tcPr>
            <w:tcW w:w="2596" w:type="dxa"/>
            <w:tcBorders>
              <w:top w:val="nil"/>
              <w:left w:val="nil"/>
              <w:bottom w:val="nil"/>
              <w:right w:val="nil"/>
            </w:tcBorders>
            <w:shd w:val="clear" w:color="auto" w:fill="FFFFFF"/>
            <w:noWrap/>
            <w:tcMar>
              <w:top w:w="15" w:type="dxa"/>
              <w:left w:w="15" w:type="dxa"/>
              <w:bottom w:w="0" w:type="dxa"/>
              <w:right w:w="15" w:type="dxa"/>
            </w:tcMar>
            <w:vAlign w:val="center"/>
          </w:tcPr>
          <w:p w14:paraId="66135087">
            <w:pPr>
              <w:jc w:val="right"/>
              <w:rPr>
                <w:rFonts w:hint="eastAsia" w:ascii="宋体" w:hAnsi="宋体" w:cs="宋体"/>
                <w:color w:val="000000"/>
                <w:sz w:val="20"/>
                <w:szCs w:val="20"/>
              </w:rPr>
            </w:pPr>
          </w:p>
        </w:tc>
        <w:tc>
          <w:tcPr>
            <w:tcW w:w="993" w:type="dxa"/>
            <w:tcBorders>
              <w:top w:val="nil"/>
              <w:left w:val="nil"/>
              <w:bottom w:val="nil"/>
              <w:right w:val="nil"/>
            </w:tcBorders>
            <w:shd w:val="clear" w:color="auto" w:fill="FFFFFF"/>
            <w:noWrap/>
            <w:tcMar>
              <w:top w:w="15" w:type="dxa"/>
              <w:left w:w="15" w:type="dxa"/>
              <w:bottom w:w="0" w:type="dxa"/>
              <w:right w:w="15" w:type="dxa"/>
            </w:tcMar>
            <w:vAlign w:val="center"/>
          </w:tcPr>
          <w:p w14:paraId="70BBFF95">
            <w:pPr>
              <w:jc w:val="right"/>
              <w:rPr>
                <w:rFonts w:hint="eastAsia" w:ascii="宋体" w:hAnsi="宋体" w:cs="宋体"/>
                <w:color w:val="000000"/>
                <w:sz w:val="20"/>
                <w:szCs w:val="20"/>
              </w:rPr>
            </w:pPr>
          </w:p>
        </w:tc>
        <w:tc>
          <w:tcPr>
            <w:tcW w:w="1069" w:type="dxa"/>
            <w:tcBorders>
              <w:top w:val="nil"/>
              <w:left w:val="nil"/>
              <w:bottom w:val="nil"/>
              <w:right w:val="nil"/>
            </w:tcBorders>
            <w:shd w:val="clear" w:color="auto" w:fill="FFFFFF"/>
            <w:noWrap/>
            <w:tcMar>
              <w:top w:w="15" w:type="dxa"/>
              <w:left w:w="15" w:type="dxa"/>
              <w:bottom w:w="0" w:type="dxa"/>
              <w:right w:w="15" w:type="dxa"/>
            </w:tcMar>
            <w:vAlign w:val="center"/>
          </w:tcPr>
          <w:p w14:paraId="55B9B51B">
            <w:pPr>
              <w:jc w:val="right"/>
              <w:rPr>
                <w:rFonts w:hint="eastAsia" w:ascii="宋体" w:hAnsi="宋体" w:cs="宋体"/>
                <w:color w:val="000000"/>
                <w:sz w:val="20"/>
                <w:szCs w:val="20"/>
              </w:rPr>
            </w:pPr>
          </w:p>
        </w:tc>
        <w:tc>
          <w:tcPr>
            <w:tcW w:w="1390"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1AB9DABE">
            <w:pPr>
              <w:jc w:val="right"/>
              <w:rPr>
                <w:rFonts w:hint="eastAsia" w:ascii="宋体" w:hAnsi="宋体" w:cs="宋体"/>
                <w:color w:val="000000"/>
                <w:sz w:val="20"/>
                <w:szCs w:val="20"/>
              </w:rPr>
            </w:pPr>
          </w:p>
        </w:tc>
        <w:tc>
          <w:tcPr>
            <w:tcW w:w="943" w:type="dxa"/>
            <w:tcBorders>
              <w:top w:val="nil"/>
              <w:left w:val="nil"/>
              <w:bottom w:val="nil"/>
              <w:right w:val="nil"/>
            </w:tcBorders>
            <w:shd w:val="clear" w:color="auto" w:fill="FFFFFF"/>
            <w:noWrap/>
            <w:tcMar>
              <w:top w:w="15" w:type="dxa"/>
              <w:left w:w="15" w:type="dxa"/>
              <w:bottom w:w="0" w:type="dxa"/>
              <w:right w:w="15" w:type="dxa"/>
            </w:tcMar>
            <w:vAlign w:val="center"/>
          </w:tcPr>
          <w:p w14:paraId="2B63C6C7">
            <w:pPr>
              <w:widowControl/>
              <w:jc w:val="right"/>
              <w:textAlignment w:val="center"/>
              <w:rPr>
                <w:rFonts w:hint="eastAsia" w:ascii="宋体" w:hAnsi="宋体" w:cs="宋体"/>
                <w:color w:val="000000"/>
                <w:kern w:val="0"/>
                <w:sz w:val="20"/>
                <w:szCs w:val="20"/>
                <w:lang w:bidi="zh-HK"/>
              </w:rPr>
            </w:pPr>
          </w:p>
        </w:tc>
        <w:tc>
          <w:tcPr>
            <w:tcW w:w="1058" w:type="dxa"/>
            <w:tcBorders>
              <w:top w:val="nil"/>
              <w:left w:val="nil"/>
              <w:bottom w:val="nil"/>
              <w:right w:val="nil"/>
            </w:tcBorders>
            <w:shd w:val="clear" w:color="auto" w:fill="FFFFFF"/>
            <w:noWrap w:val="0"/>
            <w:vAlign w:val="center"/>
          </w:tcPr>
          <w:p w14:paraId="70A6A82B">
            <w:pPr>
              <w:widowControl/>
              <w:jc w:val="right"/>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单位：万元</w:t>
            </w:r>
          </w:p>
        </w:tc>
      </w:tr>
      <w:tr w14:paraId="7D4A6669">
        <w:tblPrEx>
          <w:tblCellMar>
            <w:top w:w="0" w:type="dxa"/>
            <w:left w:w="0" w:type="dxa"/>
            <w:bottom w:w="0" w:type="dxa"/>
            <w:right w:w="0" w:type="dxa"/>
          </w:tblCellMar>
        </w:tblPrEx>
        <w:trPr>
          <w:trHeight w:val="402" w:hRule="atLeast"/>
        </w:trPr>
        <w:tc>
          <w:tcPr>
            <w:tcW w:w="5924" w:type="dxa"/>
            <w:gridSpan w:val="3"/>
            <w:tcBorders>
              <w:top w:val="single" w:color="000000" w:sz="8"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D14E92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收入</w:t>
            </w:r>
          </w:p>
        </w:tc>
        <w:tc>
          <w:tcPr>
            <w:tcW w:w="8049" w:type="dxa"/>
            <w:gridSpan w:val="7"/>
            <w:tcBorders>
              <w:top w:val="single" w:color="000000" w:sz="8"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FB0A4CA">
            <w:pPr>
              <w:widowControl/>
              <w:jc w:val="center"/>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支出</w:t>
            </w:r>
          </w:p>
        </w:tc>
      </w:tr>
      <w:tr w14:paraId="6F0A006A">
        <w:tblPrEx>
          <w:tblCellMar>
            <w:top w:w="0" w:type="dxa"/>
            <w:left w:w="0" w:type="dxa"/>
            <w:bottom w:w="0" w:type="dxa"/>
            <w:right w:w="0" w:type="dxa"/>
          </w:tblCellMar>
        </w:tblPrEx>
        <w:trPr>
          <w:trHeight w:val="630"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21DF3A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    目</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0FC3A9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行次</w:t>
            </w:r>
          </w:p>
        </w:tc>
        <w:tc>
          <w:tcPr>
            <w:tcW w:w="12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B4AB6C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金额</w:t>
            </w: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0916D3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    目</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81C337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行次</w:t>
            </w:r>
          </w:p>
        </w:tc>
        <w:tc>
          <w:tcPr>
            <w:tcW w:w="106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295FF4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合计</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BE8045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一般公共预算财政拨款</w:t>
            </w:r>
          </w:p>
        </w:tc>
        <w:tc>
          <w:tcPr>
            <w:tcW w:w="1283"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436FB84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政府性基金预算财政拨款</w:t>
            </w:r>
          </w:p>
        </w:tc>
        <w:tc>
          <w:tcPr>
            <w:tcW w:w="1058" w:type="dxa"/>
            <w:tcBorders>
              <w:top w:val="single" w:color="000000" w:sz="4" w:space="0"/>
              <w:left w:val="single" w:color="000000" w:sz="4" w:space="0"/>
              <w:bottom w:val="single" w:color="000000" w:sz="4" w:space="0"/>
              <w:right w:val="single" w:color="000000" w:sz="8" w:space="0"/>
            </w:tcBorders>
            <w:shd w:val="clear" w:color="auto" w:fill="auto"/>
            <w:noWrap w:val="0"/>
            <w:vAlign w:val="top"/>
          </w:tcPr>
          <w:p w14:paraId="4FBB706C">
            <w:pPr>
              <w:widowControl/>
              <w:jc w:val="center"/>
              <w:textAlignment w:val="center"/>
              <w:rPr>
                <w:rFonts w:hint="eastAsia" w:ascii="宋体" w:hAnsi="宋体" w:cs="宋体"/>
                <w:color w:val="000000"/>
                <w:kern w:val="0"/>
                <w:sz w:val="20"/>
                <w:szCs w:val="20"/>
                <w:lang w:bidi="zh-HK"/>
              </w:rPr>
            </w:pPr>
            <w:r>
              <w:rPr>
                <w:rFonts w:hint="eastAsia" w:ascii="宋体" w:hAnsi="宋体" w:cs="宋体"/>
                <w:color w:val="000000"/>
                <w:sz w:val="20"/>
                <w:szCs w:val="20"/>
              </w:rPr>
              <w:t>国有资本经营预算财政拨款</w:t>
            </w:r>
          </w:p>
        </w:tc>
      </w:tr>
      <w:tr w14:paraId="7C8C39E8">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F00371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栏    次</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C1A845A">
            <w:pPr>
              <w:jc w:val="center"/>
              <w:rPr>
                <w:rFonts w:hint="eastAsia" w:ascii="宋体" w:hAnsi="宋体" w:cs="宋体"/>
                <w:color w:val="000000"/>
                <w:sz w:val="20"/>
                <w:szCs w:val="20"/>
              </w:rPr>
            </w:pPr>
          </w:p>
        </w:tc>
        <w:tc>
          <w:tcPr>
            <w:tcW w:w="12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AA6AD9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B77642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栏    次</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BFAA53A">
            <w:pPr>
              <w:jc w:val="center"/>
              <w:rPr>
                <w:rFonts w:hint="eastAsia" w:ascii="宋体" w:hAnsi="宋体" w:cs="宋体"/>
                <w:color w:val="000000"/>
                <w:sz w:val="20"/>
                <w:szCs w:val="20"/>
              </w:rPr>
            </w:pPr>
          </w:p>
        </w:tc>
        <w:tc>
          <w:tcPr>
            <w:tcW w:w="106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010608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c>
          <w:tcPr>
            <w:tcW w:w="10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79BB53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w:t>
            </w:r>
          </w:p>
        </w:tc>
        <w:tc>
          <w:tcPr>
            <w:tcW w:w="1283" w:type="dxa"/>
            <w:gridSpan w:val="2"/>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bottom w:w="0" w:type="dxa"/>
              <w:right w:w="15" w:type="dxa"/>
            </w:tcMar>
            <w:vAlign w:val="center"/>
          </w:tcPr>
          <w:p w14:paraId="552F6F5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4</w:t>
            </w:r>
          </w:p>
        </w:tc>
        <w:tc>
          <w:tcPr>
            <w:tcW w:w="1058" w:type="dxa"/>
            <w:tcBorders>
              <w:top w:val="single" w:color="000000" w:sz="4" w:space="0"/>
              <w:left w:val="single" w:color="000000" w:sz="4" w:space="0"/>
              <w:bottom w:val="single" w:color="000000" w:sz="4" w:space="0"/>
              <w:right w:val="single" w:color="000000" w:sz="8" w:space="0"/>
            </w:tcBorders>
            <w:shd w:val="clear" w:color="auto" w:fill="FFFFFF"/>
            <w:noWrap w:val="0"/>
            <w:vAlign w:val="top"/>
          </w:tcPr>
          <w:p w14:paraId="6EF95ABC">
            <w:pPr>
              <w:widowControl/>
              <w:jc w:val="center"/>
              <w:textAlignment w:val="center"/>
              <w:rPr>
                <w:rFonts w:hint="eastAsia" w:ascii="宋体" w:hAnsi="宋体" w:cs="宋体"/>
                <w:color w:val="000000"/>
                <w:kern w:val="0"/>
                <w:sz w:val="20"/>
                <w:szCs w:val="20"/>
                <w:lang w:bidi="zh-HK"/>
              </w:rPr>
            </w:pPr>
            <w:r>
              <w:rPr>
                <w:rFonts w:ascii="宋体" w:hAnsi="宋体" w:cs="宋体"/>
                <w:color w:val="000000"/>
                <w:kern w:val="0"/>
                <w:sz w:val="20"/>
                <w:szCs w:val="20"/>
                <w:lang w:bidi="zh-HK"/>
              </w:rPr>
              <w:t>5</w:t>
            </w:r>
          </w:p>
        </w:tc>
      </w:tr>
      <w:tr w14:paraId="7EAC049F">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2F2B57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一、一般公共预算财政拨款</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9B97C7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5B7405A4">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4,782.75</w:t>
            </w: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ECE8E4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一、一般公共服务支出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0E69F9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15</w:t>
            </w:r>
          </w:p>
        </w:tc>
        <w:tc>
          <w:tcPr>
            <w:tcW w:w="1069"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2BF6983E">
            <w:pPr>
              <w:jc w:val="center"/>
              <w:rPr>
                <w:rFonts w:hint="eastAsia" w:ascii="宋体" w:hAnsi="宋体" w:cs="宋体"/>
                <w:color w:val="000000"/>
                <w:sz w:val="20"/>
                <w:szCs w:val="20"/>
              </w:rPr>
            </w:pPr>
          </w:p>
        </w:tc>
        <w:tc>
          <w:tcPr>
            <w:tcW w:w="1050"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641D2798">
            <w:pPr>
              <w:jc w:val="center"/>
              <w:rPr>
                <w:rFonts w:hint="eastAsia" w:ascii="宋体" w:hAnsi="宋体" w:cs="宋体"/>
                <w:color w:val="000000"/>
                <w:sz w:val="20"/>
                <w:szCs w:val="20"/>
              </w:rPr>
            </w:pPr>
          </w:p>
        </w:tc>
        <w:tc>
          <w:tcPr>
            <w:tcW w:w="1283" w:type="dxa"/>
            <w:gridSpan w:val="2"/>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EF682C4">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shd w:val="clear" w:color="auto" w:fill="auto"/>
            <w:noWrap w:val="0"/>
            <w:vAlign w:val="top"/>
          </w:tcPr>
          <w:p w14:paraId="403103D3">
            <w:pPr>
              <w:jc w:val="right"/>
              <w:rPr>
                <w:rFonts w:hint="eastAsia" w:ascii="宋体" w:hAnsi="宋体" w:cs="宋体"/>
                <w:color w:val="000000"/>
                <w:sz w:val="20"/>
                <w:szCs w:val="20"/>
              </w:rPr>
            </w:pPr>
          </w:p>
        </w:tc>
      </w:tr>
      <w:tr w14:paraId="179A62DA">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EC352A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二、政府性基金预算财政拨款</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DD1061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14:paraId="3BE35AF1">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4,854.57</w:t>
            </w: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B119F7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二、外交支出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BD6900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16</w:t>
            </w:r>
          </w:p>
        </w:tc>
        <w:tc>
          <w:tcPr>
            <w:tcW w:w="1069"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63F5E57D">
            <w:pPr>
              <w:jc w:val="center"/>
              <w:rPr>
                <w:rFonts w:hint="eastAsia" w:ascii="宋体" w:hAnsi="宋体" w:cs="宋体"/>
                <w:color w:val="000000"/>
                <w:sz w:val="20"/>
                <w:szCs w:val="20"/>
              </w:rPr>
            </w:pPr>
          </w:p>
        </w:tc>
        <w:tc>
          <w:tcPr>
            <w:tcW w:w="1050"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711EE0C7">
            <w:pPr>
              <w:jc w:val="center"/>
              <w:rPr>
                <w:rFonts w:hint="eastAsia" w:ascii="宋体" w:hAnsi="宋体" w:cs="宋体"/>
                <w:color w:val="000000"/>
                <w:sz w:val="20"/>
                <w:szCs w:val="20"/>
              </w:rPr>
            </w:pPr>
          </w:p>
        </w:tc>
        <w:tc>
          <w:tcPr>
            <w:tcW w:w="1283" w:type="dxa"/>
            <w:gridSpan w:val="2"/>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1BE4DDD">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shd w:val="clear" w:color="auto" w:fill="auto"/>
            <w:noWrap w:val="0"/>
            <w:vAlign w:val="top"/>
          </w:tcPr>
          <w:p w14:paraId="227E5675">
            <w:pPr>
              <w:jc w:val="right"/>
              <w:rPr>
                <w:rFonts w:hint="eastAsia" w:ascii="宋体" w:hAnsi="宋体" w:cs="宋体"/>
                <w:color w:val="000000"/>
                <w:sz w:val="20"/>
                <w:szCs w:val="20"/>
              </w:rPr>
            </w:pPr>
          </w:p>
        </w:tc>
      </w:tr>
      <w:tr w14:paraId="268C056D">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9F50254">
            <w:pPr>
              <w:jc w:val="left"/>
              <w:rPr>
                <w:rFonts w:hint="eastAsia" w:ascii="宋体" w:hAnsi="宋体" w:cs="宋体"/>
                <w:color w:val="000000"/>
                <w:sz w:val="20"/>
                <w:szCs w:val="20"/>
              </w:rPr>
            </w:pPr>
            <w:r>
              <w:rPr>
                <w:rFonts w:hint="eastAsia" w:ascii="宋体" w:hAnsi="宋体" w:cs="宋体"/>
                <w:color w:val="000000"/>
                <w:sz w:val="20"/>
                <w:szCs w:val="20"/>
              </w:rPr>
              <w:t>三、国有资本经营预算财政拨款</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A702AD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BF91F03">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9A3C7B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三、国防支出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512405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17</w:t>
            </w:r>
          </w:p>
        </w:tc>
        <w:tc>
          <w:tcPr>
            <w:tcW w:w="1069"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6D138A9D">
            <w:pPr>
              <w:jc w:val="center"/>
              <w:rPr>
                <w:rFonts w:hint="eastAsia" w:ascii="宋体" w:hAnsi="宋体" w:cs="宋体"/>
                <w:color w:val="000000"/>
                <w:sz w:val="20"/>
                <w:szCs w:val="20"/>
              </w:rPr>
            </w:pPr>
          </w:p>
        </w:tc>
        <w:tc>
          <w:tcPr>
            <w:tcW w:w="1050"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5481C5E1">
            <w:pPr>
              <w:jc w:val="center"/>
              <w:rPr>
                <w:rFonts w:hint="eastAsia" w:ascii="宋体" w:hAnsi="宋体" w:cs="宋体"/>
                <w:color w:val="000000"/>
                <w:sz w:val="20"/>
                <w:szCs w:val="20"/>
              </w:rPr>
            </w:pPr>
          </w:p>
        </w:tc>
        <w:tc>
          <w:tcPr>
            <w:tcW w:w="1283" w:type="dxa"/>
            <w:gridSpan w:val="2"/>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8EFC1A8">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shd w:val="clear" w:color="auto" w:fill="auto"/>
            <w:noWrap w:val="0"/>
            <w:vAlign w:val="top"/>
          </w:tcPr>
          <w:p w14:paraId="3BD2318D">
            <w:pPr>
              <w:jc w:val="right"/>
              <w:rPr>
                <w:rFonts w:hint="eastAsia" w:ascii="宋体" w:hAnsi="宋体" w:cs="宋体"/>
                <w:color w:val="000000"/>
                <w:sz w:val="20"/>
                <w:szCs w:val="20"/>
              </w:rPr>
            </w:pPr>
          </w:p>
        </w:tc>
      </w:tr>
      <w:tr w14:paraId="44F156ED">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38267B6">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843B76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4</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F37CAD3">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77FF79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四、公共安全支出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D0DFB3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18</w:t>
            </w:r>
          </w:p>
        </w:tc>
        <w:tc>
          <w:tcPr>
            <w:tcW w:w="1069"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01752864">
            <w:pPr>
              <w:jc w:val="center"/>
              <w:rPr>
                <w:rFonts w:hint="eastAsia" w:ascii="宋体" w:hAnsi="宋体" w:cs="宋体"/>
                <w:color w:val="000000"/>
                <w:sz w:val="20"/>
                <w:szCs w:val="20"/>
              </w:rPr>
            </w:pPr>
          </w:p>
        </w:tc>
        <w:tc>
          <w:tcPr>
            <w:tcW w:w="1050"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5A7AB26F">
            <w:pPr>
              <w:jc w:val="center"/>
              <w:rPr>
                <w:rFonts w:hint="eastAsia" w:ascii="宋体" w:hAnsi="宋体" w:cs="宋体"/>
                <w:color w:val="000000"/>
                <w:sz w:val="20"/>
                <w:szCs w:val="20"/>
              </w:rPr>
            </w:pPr>
          </w:p>
        </w:tc>
        <w:tc>
          <w:tcPr>
            <w:tcW w:w="1283" w:type="dxa"/>
            <w:gridSpan w:val="2"/>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1847F71">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shd w:val="clear" w:color="auto" w:fill="auto"/>
            <w:noWrap w:val="0"/>
            <w:vAlign w:val="top"/>
          </w:tcPr>
          <w:p w14:paraId="28AB3376">
            <w:pPr>
              <w:jc w:val="right"/>
              <w:rPr>
                <w:rFonts w:hint="eastAsia" w:ascii="宋体" w:hAnsi="宋体" w:cs="宋体"/>
                <w:color w:val="000000"/>
                <w:sz w:val="20"/>
                <w:szCs w:val="20"/>
              </w:rPr>
            </w:pPr>
          </w:p>
        </w:tc>
      </w:tr>
      <w:tr w14:paraId="2C189096">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83DA9B7">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6B3611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5</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803DC6C">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348A72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五、教育支出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34F3B8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19</w:t>
            </w:r>
          </w:p>
        </w:tc>
        <w:tc>
          <w:tcPr>
            <w:tcW w:w="1069"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6408EC76">
            <w:pPr>
              <w:jc w:val="center"/>
              <w:rPr>
                <w:rFonts w:hint="eastAsia" w:ascii="宋体" w:hAnsi="宋体" w:cs="宋体"/>
                <w:color w:val="000000"/>
                <w:sz w:val="20"/>
                <w:szCs w:val="20"/>
              </w:rPr>
            </w:pPr>
          </w:p>
        </w:tc>
        <w:tc>
          <w:tcPr>
            <w:tcW w:w="1050"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33ED85E5">
            <w:pPr>
              <w:jc w:val="center"/>
              <w:rPr>
                <w:rFonts w:hint="eastAsia" w:ascii="宋体" w:hAnsi="宋体" w:cs="宋体"/>
                <w:color w:val="000000"/>
                <w:sz w:val="20"/>
                <w:szCs w:val="20"/>
              </w:rPr>
            </w:pPr>
          </w:p>
        </w:tc>
        <w:tc>
          <w:tcPr>
            <w:tcW w:w="1283" w:type="dxa"/>
            <w:gridSpan w:val="2"/>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469786B">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shd w:val="clear" w:color="auto" w:fill="auto"/>
            <w:noWrap w:val="0"/>
            <w:vAlign w:val="top"/>
          </w:tcPr>
          <w:p w14:paraId="65D249CC">
            <w:pPr>
              <w:jc w:val="right"/>
              <w:rPr>
                <w:rFonts w:hint="eastAsia" w:ascii="宋体" w:hAnsi="宋体" w:cs="宋体"/>
                <w:color w:val="000000"/>
                <w:sz w:val="20"/>
                <w:szCs w:val="20"/>
              </w:rPr>
            </w:pPr>
          </w:p>
        </w:tc>
      </w:tr>
      <w:tr w14:paraId="56308E56">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00906AA">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395F44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6</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517B219">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12C2EA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六、科学技术支出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69FAC6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20</w:t>
            </w:r>
          </w:p>
        </w:tc>
        <w:tc>
          <w:tcPr>
            <w:tcW w:w="1069"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5E690652">
            <w:pPr>
              <w:jc w:val="center"/>
              <w:rPr>
                <w:rFonts w:hint="eastAsia" w:ascii="宋体" w:hAnsi="宋体" w:cs="宋体"/>
                <w:color w:val="000000"/>
                <w:sz w:val="20"/>
                <w:szCs w:val="20"/>
              </w:rPr>
            </w:pPr>
          </w:p>
        </w:tc>
        <w:tc>
          <w:tcPr>
            <w:tcW w:w="1050"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166FAD6C">
            <w:pPr>
              <w:jc w:val="center"/>
              <w:rPr>
                <w:rFonts w:hint="eastAsia" w:ascii="宋体" w:hAnsi="宋体" w:cs="宋体"/>
                <w:color w:val="000000"/>
                <w:sz w:val="20"/>
                <w:szCs w:val="20"/>
              </w:rPr>
            </w:pPr>
          </w:p>
        </w:tc>
        <w:tc>
          <w:tcPr>
            <w:tcW w:w="1283" w:type="dxa"/>
            <w:gridSpan w:val="2"/>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1C7A8E7">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shd w:val="clear" w:color="auto" w:fill="auto"/>
            <w:noWrap w:val="0"/>
            <w:vAlign w:val="top"/>
          </w:tcPr>
          <w:p w14:paraId="14607A32">
            <w:pPr>
              <w:jc w:val="right"/>
              <w:rPr>
                <w:rFonts w:hint="eastAsia" w:ascii="宋体" w:hAnsi="宋体" w:cs="宋体"/>
                <w:color w:val="000000"/>
                <w:sz w:val="20"/>
                <w:szCs w:val="20"/>
              </w:rPr>
            </w:pPr>
          </w:p>
        </w:tc>
      </w:tr>
      <w:tr w14:paraId="57D2A0E0">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201D6DD">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9F7B13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7</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1CD54A0">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DB19CC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八、社会保障和就业支出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73690D2">
            <w:pPr>
              <w:widowControl/>
              <w:jc w:val="center"/>
              <w:textAlignment w:val="center"/>
              <w:rPr>
                <w:rFonts w:hint="eastAsia" w:ascii="宋体" w:hAnsi="宋体" w:cs="宋体"/>
                <w:color w:val="000000"/>
                <w:sz w:val="20"/>
                <w:szCs w:val="20"/>
              </w:rPr>
            </w:pPr>
            <w:r>
              <w:rPr>
                <w:rFonts w:hint="eastAsia" w:ascii="宋体" w:hAnsi="宋体" w:cs="宋体"/>
                <w:color w:val="000000"/>
                <w:sz w:val="20"/>
                <w:szCs w:val="20"/>
                <w:lang w:val="en-US" w:eastAsia="zh-CN"/>
              </w:rPr>
              <w:t>23</w:t>
            </w:r>
          </w:p>
        </w:tc>
        <w:tc>
          <w:tcPr>
            <w:tcW w:w="1069"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006E0D83">
            <w:pPr>
              <w:jc w:val="center"/>
              <w:rPr>
                <w:rFonts w:hint="eastAsia" w:ascii="宋体" w:hAnsi="宋体" w:eastAsia="宋体" w:cs="宋体"/>
                <w:color w:val="000000"/>
                <w:sz w:val="20"/>
                <w:szCs w:val="20"/>
              </w:rPr>
            </w:pPr>
            <w:r>
              <w:rPr>
                <w:rFonts w:hint="eastAsia" w:ascii="宋体" w:hAnsi="宋体" w:eastAsia="宋体" w:cs="宋体"/>
                <w:color w:val="000000"/>
                <w:sz w:val="20"/>
                <w:szCs w:val="20"/>
              </w:rPr>
              <w:t>79.11</w:t>
            </w:r>
          </w:p>
          <w:p w14:paraId="0EA57C23">
            <w:pPr>
              <w:jc w:val="center"/>
              <w:rPr>
                <w:rFonts w:hint="eastAsia" w:ascii="宋体" w:hAnsi="宋体" w:cs="宋体"/>
                <w:color w:val="000000"/>
                <w:sz w:val="20"/>
                <w:szCs w:val="20"/>
              </w:rPr>
            </w:pPr>
          </w:p>
        </w:tc>
        <w:tc>
          <w:tcPr>
            <w:tcW w:w="1050" w:type="dxa"/>
            <w:tcBorders>
              <w:top w:val="single" w:color="000000" w:sz="4" w:space="0"/>
              <w:left w:val="single" w:color="000000" w:sz="4" w:space="0"/>
              <w:bottom w:val="single" w:color="000000" w:sz="4" w:space="0"/>
              <w:right w:val="nil"/>
            </w:tcBorders>
            <w:shd w:val="clear" w:color="auto" w:fill="FFFFFF"/>
            <w:noWrap/>
            <w:tcMar>
              <w:top w:w="15" w:type="dxa"/>
              <w:left w:w="15" w:type="dxa"/>
              <w:bottom w:w="0" w:type="dxa"/>
              <w:right w:w="15" w:type="dxa"/>
            </w:tcMar>
            <w:vAlign w:val="center"/>
          </w:tcPr>
          <w:p w14:paraId="6A83C558">
            <w:pPr>
              <w:jc w:val="center"/>
              <w:rPr>
                <w:rFonts w:hint="eastAsia" w:ascii="宋体" w:hAnsi="宋体" w:cs="宋体"/>
                <w:color w:val="000000"/>
                <w:sz w:val="20"/>
                <w:szCs w:val="20"/>
              </w:rPr>
            </w:pPr>
            <w:r>
              <w:rPr>
                <w:rFonts w:hint="eastAsia" w:ascii="宋体" w:hAnsi="宋体" w:eastAsia="宋体" w:cs="宋体"/>
                <w:color w:val="000000"/>
                <w:sz w:val="20"/>
                <w:szCs w:val="20"/>
              </w:rPr>
              <w:t>68.43</w:t>
            </w:r>
          </w:p>
        </w:tc>
        <w:tc>
          <w:tcPr>
            <w:tcW w:w="1283" w:type="dxa"/>
            <w:gridSpan w:val="2"/>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16841D6">
            <w:pPr>
              <w:jc w:val="center"/>
              <w:rPr>
                <w:rFonts w:hint="eastAsia" w:ascii="宋体" w:hAnsi="宋体" w:cs="宋体"/>
                <w:color w:val="000000"/>
                <w:sz w:val="20"/>
                <w:szCs w:val="20"/>
              </w:rPr>
            </w:pPr>
            <w:r>
              <w:rPr>
                <w:rFonts w:hint="eastAsia" w:ascii="宋体" w:hAnsi="宋体" w:eastAsia="宋体" w:cs="宋体"/>
                <w:color w:val="000000"/>
                <w:sz w:val="20"/>
                <w:szCs w:val="20"/>
              </w:rPr>
              <w:t>10.68</w:t>
            </w:r>
          </w:p>
        </w:tc>
        <w:tc>
          <w:tcPr>
            <w:tcW w:w="1058" w:type="dxa"/>
            <w:tcBorders>
              <w:top w:val="single" w:color="000000" w:sz="4" w:space="0"/>
              <w:left w:val="single" w:color="000000" w:sz="4" w:space="0"/>
              <w:bottom w:val="single" w:color="000000" w:sz="4" w:space="0"/>
              <w:right w:val="single" w:color="000000" w:sz="8" w:space="0"/>
            </w:tcBorders>
            <w:shd w:val="clear" w:color="auto" w:fill="auto"/>
            <w:noWrap w:val="0"/>
            <w:vAlign w:val="top"/>
          </w:tcPr>
          <w:p w14:paraId="4AB800FC">
            <w:pPr>
              <w:jc w:val="right"/>
              <w:rPr>
                <w:rFonts w:hint="eastAsia" w:ascii="宋体" w:hAnsi="宋体" w:cs="宋体"/>
                <w:color w:val="000000"/>
                <w:sz w:val="20"/>
                <w:szCs w:val="20"/>
              </w:rPr>
            </w:pPr>
          </w:p>
        </w:tc>
      </w:tr>
      <w:tr w14:paraId="70EAE2B8">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FB9B792">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40CFD4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8</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06EF22A">
            <w:pPr>
              <w:jc w:val="lef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4AD94A39">
            <w:pPr>
              <w:jc w:val="left"/>
              <w:rPr>
                <w:rFonts w:hint="eastAsia" w:ascii="宋体" w:hAnsi="宋体" w:cs="宋体"/>
                <w:color w:val="000000"/>
                <w:sz w:val="20"/>
                <w:szCs w:val="20"/>
              </w:rPr>
            </w:pPr>
            <w:r>
              <w:rPr>
                <w:rFonts w:hint="eastAsia" w:ascii="宋体" w:hAnsi="宋体" w:cs="宋体"/>
                <w:color w:val="000000"/>
                <w:sz w:val="20"/>
                <w:szCs w:val="20"/>
              </w:rPr>
              <w:t>十一、城乡社区支出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D0D69E2">
            <w:pPr>
              <w:widowControl/>
              <w:jc w:val="center"/>
              <w:textAlignment w:val="center"/>
              <w:rPr>
                <w:rFonts w:hint="eastAsia" w:ascii="宋体" w:hAnsi="宋体" w:cs="宋体"/>
                <w:color w:val="000000"/>
                <w:sz w:val="20"/>
                <w:szCs w:val="20"/>
              </w:rPr>
            </w:pPr>
            <w:r>
              <w:rPr>
                <w:rFonts w:hint="eastAsia" w:ascii="宋体" w:hAnsi="宋体" w:cs="宋体"/>
                <w:color w:val="000000"/>
                <w:sz w:val="20"/>
                <w:szCs w:val="20"/>
                <w:lang w:val="en-US" w:eastAsia="zh-CN"/>
              </w:rPr>
              <w:t>24</w:t>
            </w:r>
          </w:p>
        </w:tc>
        <w:tc>
          <w:tcPr>
            <w:tcW w:w="1069" w:type="dxa"/>
            <w:tcBorders>
              <w:top w:val="single" w:color="000000" w:sz="4" w:space="0"/>
              <w:left w:val="nil"/>
              <w:bottom w:val="single" w:color="000000" w:sz="4" w:space="0"/>
              <w:right w:val="nil"/>
            </w:tcBorders>
            <w:shd w:val="clear" w:color="auto" w:fill="FFFFFF"/>
            <w:noWrap/>
            <w:tcMar>
              <w:top w:w="15" w:type="dxa"/>
              <w:left w:w="15" w:type="dxa"/>
              <w:bottom w:w="0" w:type="dxa"/>
              <w:right w:w="15" w:type="dxa"/>
            </w:tcMar>
            <w:vAlign w:val="center"/>
          </w:tcPr>
          <w:p w14:paraId="117973CD">
            <w:pPr>
              <w:jc w:val="center"/>
              <w:rPr>
                <w:rFonts w:hint="eastAsia" w:ascii="宋体" w:hAnsi="宋体" w:cs="宋体"/>
                <w:color w:val="000000"/>
                <w:sz w:val="20"/>
                <w:szCs w:val="20"/>
              </w:rPr>
            </w:pPr>
            <w:r>
              <w:rPr>
                <w:rFonts w:hint="eastAsia" w:ascii="宋体" w:hAnsi="宋体" w:eastAsia="宋体" w:cs="宋体"/>
                <w:color w:val="000000"/>
                <w:sz w:val="20"/>
                <w:szCs w:val="20"/>
              </w:rPr>
              <w:t>2503.55</w:t>
            </w:r>
          </w:p>
        </w:tc>
        <w:tc>
          <w:tcPr>
            <w:tcW w:w="10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107C757">
            <w:pPr>
              <w:jc w:val="center"/>
              <w:rPr>
                <w:rFonts w:hint="eastAsia" w:ascii="宋体" w:hAnsi="宋体" w:cs="宋体"/>
                <w:color w:val="000000"/>
                <w:sz w:val="20"/>
                <w:szCs w:val="20"/>
              </w:rPr>
            </w:pPr>
          </w:p>
        </w:tc>
        <w:tc>
          <w:tcPr>
            <w:tcW w:w="1283" w:type="dxa"/>
            <w:gridSpan w:val="2"/>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4CCDC550">
            <w:pPr>
              <w:jc w:val="center"/>
              <w:rPr>
                <w:rFonts w:hint="eastAsia" w:ascii="宋体" w:hAnsi="宋体" w:cs="宋体"/>
                <w:color w:val="000000"/>
                <w:sz w:val="20"/>
                <w:szCs w:val="20"/>
              </w:rPr>
            </w:pPr>
            <w:r>
              <w:rPr>
                <w:rFonts w:hint="eastAsia" w:ascii="宋体" w:hAnsi="宋体" w:eastAsia="宋体" w:cs="宋体"/>
                <w:color w:val="000000"/>
                <w:sz w:val="20"/>
                <w:szCs w:val="20"/>
              </w:rPr>
              <w:t>2503.55</w:t>
            </w:r>
          </w:p>
        </w:tc>
        <w:tc>
          <w:tcPr>
            <w:tcW w:w="1058" w:type="dxa"/>
            <w:tcBorders>
              <w:top w:val="single" w:color="000000" w:sz="4" w:space="0"/>
              <w:left w:val="nil"/>
              <w:bottom w:val="single" w:color="000000" w:sz="4" w:space="0"/>
              <w:right w:val="single" w:color="000000" w:sz="8" w:space="0"/>
            </w:tcBorders>
            <w:shd w:val="clear" w:color="auto" w:fill="auto"/>
            <w:noWrap w:val="0"/>
            <w:vAlign w:val="top"/>
          </w:tcPr>
          <w:p w14:paraId="1D810C65">
            <w:pPr>
              <w:jc w:val="center"/>
              <w:rPr>
                <w:rFonts w:hint="eastAsia" w:ascii="宋体" w:hAnsi="宋体" w:cs="宋体"/>
                <w:color w:val="000000"/>
                <w:sz w:val="20"/>
                <w:szCs w:val="20"/>
              </w:rPr>
            </w:pPr>
          </w:p>
        </w:tc>
      </w:tr>
      <w:tr w14:paraId="49912E45">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8096F85">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D651F70">
            <w:pPr>
              <w:widowControl/>
              <w:jc w:val="center"/>
              <w:textAlignment w:val="center"/>
              <w:rPr>
                <w:rFonts w:hint="eastAsia" w:ascii="宋体" w:hAnsi="宋体" w:cs="宋体"/>
                <w:color w:val="000000"/>
                <w:kern w:val="0"/>
                <w:sz w:val="20"/>
                <w:szCs w:val="20"/>
                <w:lang w:bidi="zh-HK"/>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FCC4FDE">
            <w:pPr>
              <w:jc w:val="lef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5713B61C">
            <w:pPr>
              <w:jc w:val="left"/>
              <w:rPr>
                <w:rFonts w:hint="eastAsia" w:ascii="宋体" w:hAnsi="宋体" w:cs="宋体"/>
                <w:color w:val="000000"/>
                <w:sz w:val="20"/>
                <w:szCs w:val="20"/>
              </w:rPr>
            </w:pPr>
            <w:r>
              <w:rPr>
                <w:rFonts w:hint="eastAsia" w:ascii="宋体" w:hAnsi="宋体" w:cs="宋体"/>
                <w:color w:val="000000"/>
                <w:sz w:val="20"/>
                <w:szCs w:val="20"/>
              </w:rPr>
              <w:t>十二、农林水支出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94643CE">
            <w:pPr>
              <w:widowControl/>
              <w:jc w:val="center"/>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val="en-US" w:eastAsia="zh-CN" w:bidi="ar"/>
              </w:rPr>
              <w:t>25</w:t>
            </w:r>
          </w:p>
        </w:tc>
        <w:tc>
          <w:tcPr>
            <w:tcW w:w="1069" w:type="dxa"/>
            <w:tcBorders>
              <w:top w:val="single" w:color="000000" w:sz="4" w:space="0"/>
              <w:left w:val="nil"/>
              <w:bottom w:val="single" w:color="000000" w:sz="4" w:space="0"/>
              <w:right w:val="nil"/>
            </w:tcBorders>
            <w:shd w:val="clear" w:color="auto" w:fill="FFFFFF"/>
            <w:noWrap/>
            <w:tcMar>
              <w:top w:w="15" w:type="dxa"/>
              <w:left w:w="15" w:type="dxa"/>
              <w:bottom w:w="0" w:type="dxa"/>
              <w:right w:w="15" w:type="dxa"/>
            </w:tcMar>
            <w:vAlign w:val="center"/>
          </w:tcPr>
          <w:p w14:paraId="360F1211">
            <w:pPr>
              <w:jc w:val="center"/>
              <w:rPr>
                <w:rFonts w:hint="eastAsia" w:ascii="宋体" w:hAnsi="宋体" w:cs="宋体"/>
                <w:color w:val="000000"/>
                <w:sz w:val="20"/>
                <w:szCs w:val="20"/>
              </w:rPr>
            </w:pPr>
            <w:r>
              <w:rPr>
                <w:rFonts w:hint="eastAsia" w:ascii="宋体" w:hAnsi="宋体" w:eastAsia="宋体" w:cs="宋体"/>
                <w:color w:val="000000"/>
                <w:sz w:val="20"/>
                <w:szCs w:val="20"/>
              </w:rPr>
              <w:t>4714.31</w:t>
            </w:r>
          </w:p>
        </w:tc>
        <w:tc>
          <w:tcPr>
            <w:tcW w:w="10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02BD759">
            <w:pPr>
              <w:jc w:val="center"/>
              <w:rPr>
                <w:rFonts w:hint="eastAsia" w:ascii="宋体" w:hAnsi="宋体" w:cs="宋体"/>
                <w:color w:val="000000"/>
                <w:sz w:val="20"/>
                <w:szCs w:val="20"/>
              </w:rPr>
            </w:pPr>
            <w:r>
              <w:rPr>
                <w:rFonts w:hint="eastAsia" w:ascii="宋体" w:hAnsi="宋体" w:eastAsia="宋体" w:cs="宋体"/>
                <w:color w:val="000000"/>
                <w:sz w:val="20"/>
                <w:szCs w:val="20"/>
              </w:rPr>
              <w:t>4714.31</w:t>
            </w:r>
          </w:p>
        </w:tc>
        <w:tc>
          <w:tcPr>
            <w:tcW w:w="1283" w:type="dxa"/>
            <w:gridSpan w:val="2"/>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47AB627D">
            <w:pPr>
              <w:jc w:val="center"/>
              <w:rPr>
                <w:rFonts w:hint="eastAsia" w:ascii="宋体" w:hAnsi="宋体" w:cs="宋体"/>
                <w:color w:val="000000"/>
                <w:sz w:val="20"/>
                <w:szCs w:val="20"/>
              </w:rPr>
            </w:pPr>
          </w:p>
        </w:tc>
        <w:tc>
          <w:tcPr>
            <w:tcW w:w="1058" w:type="dxa"/>
            <w:tcBorders>
              <w:top w:val="single" w:color="000000" w:sz="4" w:space="0"/>
              <w:left w:val="nil"/>
              <w:bottom w:val="single" w:color="000000" w:sz="4" w:space="0"/>
              <w:right w:val="single" w:color="000000" w:sz="8" w:space="0"/>
            </w:tcBorders>
            <w:shd w:val="clear" w:color="auto" w:fill="auto"/>
            <w:noWrap w:val="0"/>
            <w:vAlign w:val="top"/>
          </w:tcPr>
          <w:p w14:paraId="38806B10">
            <w:pPr>
              <w:jc w:val="center"/>
              <w:rPr>
                <w:rFonts w:hint="eastAsia" w:ascii="宋体" w:hAnsi="宋体" w:cs="宋体"/>
                <w:color w:val="000000"/>
                <w:sz w:val="20"/>
                <w:szCs w:val="20"/>
              </w:rPr>
            </w:pPr>
          </w:p>
        </w:tc>
      </w:tr>
      <w:tr w14:paraId="45045A7E">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21FC568">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A330196">
            <w:pPr>
              <w:widowControl/>
              <w:jc w:val="center"/>
              <w:textAlignment w:val="center"/>
              <w:rPr>
                <w:rFonts w:hint="eastAsia" w:ascii="宋体" w:hAnsi="宋体" w:cs="宋体"/>
                <w:color w:val="000000"/>
                <w:kern w:val="0"/>
                <w:sz w:val="20"/>
                <w:szCs w:val="20"/>
                <w:lang w:bidi="zh-HK"/>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6403CE7">
            <w:pPr>
              <w:jc w:val="lef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475143C3">
            <w:pPr>
              <w:jc w:val="left"/>
              <w:rPr>
                <w:rFonts w:hint="eastAsia" w:ascii="宋体" w:hAnsi="宋体" w:cs="宋体"/>
                <w:color w:val="000000"/>
                <w:sz w:val="20"/>
                <w:szCs w:val="20"/>
              </w:rPr>
            </w:pPr>
            <w:r>
              <w:rPr>
                <w:rFonts w:hint="eastAsia" w:ascii="宋体" w:hAnsi="宋体" w:cs="宋体"/>
                <w:color w:val="000000"/>
                <w:sz w:val="20"/>
                <w:szCs w:val="20"/>
              </w:rPr>
              <w:t>二十三、其他支出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E43F202">
            <w:pPr>
              <w:widowControl/>
              <w:jc w:val="center"/>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val="en-US" w:eastAsia="zh-CN" w:bidi="ar"/>
              </w:rPr>
              <w:t>26</w:t>
            </w:r>
          </w:p>
        </w:tc>
        <w:tc>
          <w:tcPr>
            <w:tcW w:w="1069" w:type="dxa"/>
            <w:tcBorders>
              <w:top w:val="single" w:color="000000" w:sz="4" w:space="0"/>
              <w:left w:val="nil"/>
              <w:bottom w:val="single" w:color="000000" w:sz="4" w:space="0"/>
              <w:right w:val="nil"/>
            </w:tcBorders>
            <w:shd w:val="clear" w:color="auto" w:fill="FFFFFF"/>
            <w:noWrap/>
            <w:tcMar>
              <w:top w:w="15" w:type="dxa"/>
              <w:left w:w="15" w:type="dxa"/>
              <w:bottom w:w="0" w:type="dxa"/>
              <w:right w:w="15" w:type="dxa"/>
            </w:tcMar>
            <w:vAlign w:val="center"/>
          </w:tcPr>
          <w:p w14:paraId="31094D01">
            <w:pPr>
              <w:jc w:val="center"/>
              <w:rPr>
                <w:rFonts w:hint="eastAsia" w:ascii="宋体" w:hAnsi="宋体" w:cs="宋体"/>
                <w:color w:val="000000"/>
                <w:sz w:val="20"/>
                <w:szCs w:val="20"/>
              </w:rPr>
            </w:pPr>
            <w:r>
              <w:rPr>
                <w:rFonts w:hint="eastAsia" w:ascii="宋体" w:hAnsi="宋体" w:eastAsia="宋体" w:cs="宋体"/>
                <w:color w:val="000000"/>
                <w:sz w:val="20"/>
                <w:szCs w:val="20"/>
              </w:rPr>
              <w:t>2340.34</w:t>
            </w:r>
          </w:p>
        </w:tc>
        <w:tc>
          <w:tcPr>
            <w:tcW w:w="10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73E783B9">
            <w:pPr>
              <w:jc w:val="center"/>
              <w:rPr>
                <w:rFonts w:hint="eastAsia" w:ascii="宋体" w:hAnsi="宋体" w:cs="宋体"/>
                <w:color w:val="000000"/>
                <w:sz w:val="20"/>
                <w:szCs w:val="20"/>
              </w:rPr>
            </w:pPr>
          </w:p>
        </w:tc>
        <w:tc>
          <w:tcPr>
            <w:tcW w:w="1283" w:type="dxa"/>
            <w:gridSpan w:val="2"/>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4E48F2E1">
            <w:pPr>
              <w:jc w:val="center"/>
              <w:rPr>
                <w:rFonts w:hint="eastAsia" w:ascii="宋体" w:hAnsi="宋体" w:cs="宋体"/>
                <w:color w:val="000000"/>
                <w:sz w:val="20"/>
                <w:szCs w:val="20"/>
              </w:rPr>
            </w:pPr>
            <w:r>
              <w:rPr>
                <w:rFonts w:hint="eastAsia" w:ascii="宋体" w:hAnsi="宋体" w:eastAsia="宋体" w:cs="宋体"/>
                <w:color w:val="000000"/>
                <w:sz w:val="20"/>
                <w:szCs w:val="20"/>
              </w:rPr>
              <w:t>2340.34</w:t>
            </w:r>
          </w:p>
        </w:tc>
        <w:tc>
          <w:tcPr>
            <w:tcW w:w="1058" w:type="dxa"/>
            <w:tcBorders>
              <w:top w:val="single" w:color="000000" w:sz="4" w:space="0"/>
              <w:left w:val="nil"/>
              <w:bottom w:val="single" w:color="000000" w:sz="4" w:space="0"/>
              <w:right w:val="single" w:color="000000" w:sz="8" w:space="0"/>
            </w:tcBorders>
            <w:shd w:val="clear" w:color="auto" w:fill="auto"/>
            <w:noWrap w:val="0"/>
            <w:vAlign w:val="top"/>
          </w:tcPr>
          <w:p w14:paraId="4A0F6180">
            <w:pPr>
              <w:jc w:val="center"/>
              <w:rPr>
                <w:rFonts w:hint="eastAsia" w:ascii="宋体" w:hAnsi="宋体" w:cs="宋体"/>
                <w:color w:val="000000"/>
                <w:sz w:val="20"/>
                <w:szCs w:val="20"/>
              </w:rPr>
            </w:pPr>
          </w:p>
        </w:tc>
      </w:tr>
      <w:tr w14:paraId="3EADAD0F">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F57480B">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zh-HK"/>
              </w:rPr>
              <w:t>本年收入合计</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17E4E6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9</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126D691">
            <w:pPr>
              <w:jc w:val="right"/>
              <w:rPr>
                <w:rFonts w:hint="eastAsia" w:ascii="宋体" w:hAnsi="宋体" w:cs="宋体"/>
                <w:color w:val="000000"/>
                <w:sz w:val="20"/>
                <w:szCs w:val="20"/>
              </w:rPr>
            </w:pPr>
            <w:r>
              <w:rPr>
                <w:rFonts w:hint="eastAsia" w:ascii="宋体" w:hAnsi="宋体" w:cs="宋体"/>
                <w:color w:val="000000"/>
                <w:sz w:val="20"/>
                <w:szCs w:val="20"/>
              </w:rPr>
              <w:t>9637.32</w:t>
            </w:r>
          </w:p>
        </w:tc>
        <w:tc>
          <w:tcPr>
            <w:tcW w:w="2596"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2044FC0C">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zh-HK"/>
              </w:rPr>
              <w:t>本年支出合计</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06AD11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23</w:t>
            </w:r>
          </w:p>
        </w:tc>
        <w:tc>
          <w:tcPr>
            <w:tcW w:w="1069" w:type="dxa"/>
            <w:tcBorders>
              <w:top w:val="single" w:color="000000" w:sz="4" w:space="0"/>
              <w:left w:val="nil"/>
              <w:bottom w:val="single" w:color="000000" w:sz="4" w:space="0"/>
              <w:right w:val="nil"/>
            </w:tcBorders>
            <w:shd w:val="clear" w:color="auto" w:fill="FFFFFF"/>
            <w:noWrap/>
            <w:tcMar>
              <w:top w:w="15" w:type="dxa"/>
              <w:left w:w="15" w:type="dxa"/>
              <w:bottom w:w="0" w:type="dxa"/>
              <w:right w:w="15" w:type="dxa"/>
            </w:tcMar>
            <w:vAlign w:val="center"/>
          </w:tcPr>
          <w:p w14:paraId="001FC404">
            <w:pPr>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9637.32</w:t>
            </w:r>
          </w:p>
        </w:tc>
        <w:tc>
          <w:tcPr>
            <w:tcW w:w="10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4C458EBE">
            <w:pPr>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4782.75</w:t>
            </w:r>
          </w:p>
        </w:tc>
        <w:tc>
          <w:tcPr>
            <w:tcW w:w="1283" w:type="dxa"/>
            <w:gridSpan w:val="2"/>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4FB258B7">
            <w:pPr>
              <w:jc w:val="center"/>
              <w:rPr>
                <w:rFonts w:hint="eastAsia" w:ascii="宋体" w:hAnsi="宋体" w:eastAsia="宋体" w:cs="宋体"/>
                <w:b/>
                <w:color w:val="000000"/>
                <w:kern w:val="2"/>
                <w:sz w:val="20"/>
                <w:szCs w:val="20"/>
                <w:lang w:val="en-US" w:eastAsia="zh-CN" w:bidi="ar-SA"/>
              </w:rPr>
            </w:pPr>
            <w:r>
              <w:rPr>
                <w:rFonts w:hint="eastAsia" w:ascii="宋体" w:hAnsi="宋体" w:eastAsia="宋体" w:cs="宋体"/>
                <w:b/>
                <w:color w:val="000000"/>
                <w:sz w:val="20"/>
                <w:szCs w:val="20"/>
              </w:rPr>
              <w:t>4854.57</w:t>
            </w:r>
          </w:p>
        </w:tc>
        <w:tc>
          <w:tcPr>
            <w:tcW w:w="1058" w:type="dxa"/>
            <w:tcBorders>
              <w:top w:val="single" w:color="000000" w:sz="4" w:space="0"/>
              <w:left w:val="nil"/>
              <w:bottom w:val="single" w:color="000000" w:sz="4" w:space="0"/>
              <w:right w:val="single" w:color="000000" w:sz="8" w:space="0"/>
            </w:tcBorders>
            <w:shd w:val="clear" w:color="auto" w:fill="auto"/>
            <w:noWrap w:val="0"/>
            <w:vAlign w:val="top"/>
          </w:tcPr>
          <w:p w14:paraId="1562F557">
            <w:pPr>
              <w:rPr>
                <w:rFonts w:hint="eastAsia" w:ascii="宋体" w:hAnsi="宋体" w:cs="宋体"/>
                <w:b/>
                <w:color w:val="000000"/>
                <w:sz w:val="20"/>
                <w:szCs w:val="20"/>
              </w:rPr>
            </w:pPr>
          </w:p>
        </w:tc>
      </w:tr>
      <w:tr w14:paraId="767770C0">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556FB1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年初财政拨款结转和结余</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9F4F54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10</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EEF7E54">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4018490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年末财政拨款结转和结余</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5C343FF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24</w:t>
            </w:r>
          </w:p>
        </w:tc>
        <w:tc>
          <w:tcPr>
            <w:tcW w:w="1069" w:type="dxa"/>
            <w:tcBorders>
              <w:top w:val="single" w:color="000000" w:sz="4" w:space="0"/>
              <w:left w:val="nil"/>
              <w:bottom w:val="single" w:color="000000" w:sz="4" w:space="0"/>
              <w:right w:val="nil"/>
            </w:tcBorders>
            <w:shd w:val="clear" w:color="auto" w:fill="FFFFFF"/>
            <w:noWrap/>
            <w:tcMar>
              <w:top w:w="15" w:type="dxa"/>
              <w:left w:w="15" w:type="dxa"/>
              <w:bottom w:w="0" w:type="dxa"/>
              <w:right w:w="15" w:type="dxa"/>
            </w:tcMar>
            <w:vAlign w:val="center"/>
          </w:tcPr>
          <w:p w14:paraId="739B6F70">
            <w:pPr>
              <w:jc w:val="center"/>
              <w:rPr>
                <w:rFonts w:hint="eastAsia" w:ascii="宋体" w:hAnsi="宋体" w:cs="宋体"/>
                <w:color w:val="000000"/>
                <w:sz w:val="20"/>
                <w:szCs w:val="20"/>
              </w:rPr>
            </w:pPr>
          </w:p>
        </w:tc>
        <w:tc>
          <w:tcPr>
            <w:tcW w:w="10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54AD447">
            <w:pPr>
              <w:jc w:val="center"/>
              <w:rPr>
                <w:rFonts w:hint="eastAsia" w:ascii="宋体" w:hAnsi="宋体" w:cs="宋体"/>
                <w:color w:val="000000"/>
                <w:sz w:val="20"/>
                <w:szCs w:val="20"/>
              </w:rPr>
            </w:pPr>
          </w:p>
        </w:tc>
        <w:tc>
          <w:tcPr>
            <w:tcW w:w="1283" w:type="dxa"/>
            <w:gridSpan w:val="2"/>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14915240">
            <w:pPr>
              <w:rPr>
                <w:rFonts w:hint="eastAsia" w:ascii="宋体" w:hAnsi="宋体" w:cs="宋体"/>
                <w:color w:val="000000"/>
                <w:sz w:val="20"/>
                <w:szCs w:val="20"/>
              </w:rPr>
            </w:pPr>
          </w:p>
        </w:tc>
        <w:tc>
          <w:tcPr>
            <w:tcW w:w="1058" w:type="dxa"/>
            <w:tcBorders>
              <w:top w:val="single" w:color="000000" w:sz="4" w:space="0"/>
              <w:left w:val="nil"/>
              <w:bottom w:val="single" w:color="000000" w:sz="4" w:space="0"/>
              <w:right w:val="single" w:color="000000" w:sz="8" w:space="0"/>
            </w:tcBorders>
            <w:shd w:val="clear" w:color="auto" w:fill="auto"/>
            <w:noWrap w:val="0"/>
            <w:vAlign w:val="top"/>
          </w:tcPr>
          <w:p w14:paraId="328745D1">
            <w:pPr>
              <w:rPr>
                <w:rFonts w:hint="eastAsia" w:ascii="宋体" w:hAnsi="宋体" w:cs="宋体"/>
                <w:color w:val="000000"/>
                <w:sz w:val="20"/>
                <w:szCs w:val="20"/>
              </w:rPr>
            </w:pPr>
          </w:p>
        </w:tc>
      </w:tr>
      <w:tr w14:paraId="329EF7CA">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B8EEEB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一般公共预算财政拨款</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543E6B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11</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367D9A8">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nil"/>
            </w:tcBorders>
            <w:shd w:val="clear" w:color="auto" w:fill="auto"/>
            <w:noWrap/>
            <w:tcMar>
              <w:top w:w="15" w:type="dxa"/>
              <w:left w:w="15" w:type="dxa"/>
              <w:bottom w:w="0" w:type="dxa"/>
              <w:right w:w="15" w:type="dxa"/>
            </w:tcMar>
            <w:vAlign w:val="center"/>
          </w:tcPr>
          <w:p w14:paraId="01461605">
            <w:pPr>
              <w:jc w:val="left"/>
              <w:rPr>
                <w:rFonts w:hint="eastAsia" w:ascii="宋体" w:hAnsi="宋体" w:cs="宋体"/>
                <w:color w:val="000000"/>
                <w:sz w:val="20"/>
                <w:szCs w:val="20"/>
              </w:rPr>
            </w:pP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30435B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25</w:t>
            </w:r>
          </w:p>
        </w:tc>
        <w:tc>
          <w:tcPr>
            <w:tcW w:w="1069" w:type="dxa"/>
            <w:tcBorders>
              <w:top w:val="single" w:color="000000" w:sz="4" w:space="0"/>
              <w:left w:val="nil"/>
              <w:bottom w:val="single" w:color="000000" w:sz="4" w:space="0"/>
              <w:right w:val="nil"/>
            </w:tcBorders>
            <w:shd w:val="clear" w:color="auto" w:fill="FFFFFF"/>
            <w:noWrap/>
            <w:tcMar>
              <w:top w:w="15" w:type="dxa"/>
              <w:left w:w="15" w:type="dxa"/>
              <w:bottom w:w="0" w:type="dxa"/>
              <w:right w:w="15" w:type="dxa"/>
            </w:tcMar>
            <w:vAlign w:val="center"/>
          </w:tcPr>
          <w:p w14:paraId="1E9FB6F4">
            <w:pPr>
              <w:jc w:val="center"/>
              <w:rPr>
                <w:rFonts w:hint="eastAsia" w:ascii="宋体" w:hAnsi="宋体" w:cs="宋体"/>
                <w:color w:val="000000"/>
                <w:sz w:val="20"/>
                <w:szCs w:val="20"/>
              </w:rPr>
            </w:pPr>
          </w:p>
        </w:tc>
        <w:tc>
          <w:tcPr>
            <w:tcW w:w="10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C3F1477">
            <w:pPr>
              <w:jc w:val="center"/>
              <w:rPr>
                <w:rFonts w:hint="eastAsia" w:ascii="宋体" w:hAnsi="宋体" w:cs="宋体"/>
                <w:color w:val="000000"/>
                <w:sz w:val="20"/>
                <w:szCs w:val="20"/>
              </w:rPr>
            </w:pPr>
          </w:p>
        </w:tc>
        <w:tc>
          <w:tcPr>
            <w:tcW w:w="1283" w:type="dxa"/>
            <w:gridSpan w:val="2"/>
            <w:tcBorders>
              <w:top w:val="single" w:color="000000" w:sz="4" w:space="0"/>
              <w:left w:val="nil"/>
              <w:bottom w:val="single" w:color="000000" w:sz="4" w:space="0"/>
              <w:right w:val="single" w:color="000000" w:sz="8" w:space="0"/>
            </w:tcBorders>
            <w:shd w:val="clear" w:color="auto" w:fill="auto"/>
            <w:noWrap/>
            <w:tcMar>
              <w:top w:w="15" w:type="dxa"/>
              <w:left w:w="15" w:type="dxa"/>
              <w:bottom w:w="0" w:type="dxa"/>
              <w:right w:w="15" w:type="dxa"/>
            </w:tcMar>
            <w:vAlign w:val="center"/>
          </w:tcPr>
          <w:p w14:paraId="53345BDD">
            <w:pPr>
              <w:rPr>
                <w:rFonts w:hint="eastAsia" w:ascii="宋体" w:hAnsi="宋体" w:cs="宋体"/>
                <w:color w:val="000000"/>
                <w:sz w:val="20"/>
                <w:szCs w:val="20"/>
              </w:rPr>
            </w:pPr>
          </w:p>
        </w:tc>
        <w:tc>
          <w:tcPr>
            <w:tcW w:w="1058" w:type="dxa"/>
            <w:tcBorders>
              <w:top w:val="single" w:color="000000" w:sz="4" w:space="0"/>
              <w:left w:val="nil"/>
              <w:bottom w:val="single" w:color="000000" w:sz="4" w:space="0"/>
              <w:right w:val="single" w:color="000000" w:sz="8" w:space="0"/>
            </w:tcBorders>
            <w:shd w:val="clear" w:color="auto" w:fill="auto"/>
            <w:noWrap w:val="0"/>
            <w:vAlign w:val="top"/>
          </w:tcPr>
          <w:p w14:paraId="3D35713F">
            <w:pPr>
              <w:rPr>
                <w:rFonts w:hint="eastAsia" w:ascii="宋体" w:hAnsi="宋体" w:cs="宋体"/>
                <w:color w:val="000000"/>
                <w:sz w:val="20"/>
                <w:szCs w:val="20"/>
              </w:rPr>
            </w:pPr>
          </w:p>
        </w:tc>
      </w:tr>
      <w:tr w14:paraId="05A46CAC">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nil"/>
              <w:right w:val="nil"/>
            </w:tcBorders>
            <w:shd w:val="clear" w:color="auto" w:fill="auto"/>
            <w:noWrap/>
            <w:tcMar>
              <w:top w:w="15" w:type="dxa"/>
              <w:left w:w="15" w:type="dxa"/>
              <w:bottom w:w="0" w:type="dxa"/>
              <w:right w:w="15" w:type="dxa"/>
            </w:tcMar>
            <w:vAlign w:val="center"/>
          </w:tcPr>
          <w:p w14:paraId="251FFEB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政府性基金预算财政拨款</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36054E7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12</w:t>
            </w:r>
          </w:p>
        </w:tc>
        <w:tc>
          <w:tcPr>
            <w:tcW w:w="1210" w:type="dxa"/>
            <w:tcBorders>
              <w:top w:val="single" w:color="000000" w:sz="4" w:space="0"/>
              <w:left w:val="single" w:color="000000" w:sz="4" w:space="0"/>
              <w:bottom w:val="nil"/>
              <w:right w:val="single" w:color="000000" w:sz="4" w:space="0"/>
            </w:tcBorders>
            <w:shd w:val="clear" w:color="auto" w:fill="auto"/>
            <w:noWrap/>
            <w:tcMar>
              <w:top w:w="15" w:type="dxa"/>
              <w:left w:w="15" w:type="dxa"/>
              <w:bottom w:w="0" w:type="dxa"/>
              <w:right w:w="15" w:type="dxa"/>
            </w:tcMar>
            <w:vAlign w:val="center"/>
          </w:tcPr>
          <w:p w14:paraId="10BF4DFC">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nil"/>
              <w:right w:val="nil"/>
            </w:tcBorders>
            <w:shd w:val="clear" w:color="auto" w:fill="auto"/>
            <w:noWrap/>
            <w:tcMar>
              <w:top w:w="15" w:type="dxa"/>
              <w:left w:w="15" w:type="dxa"/>
              <w:bottom w:w="0" w:type="dxa"/>
              <w:right w:w="15" w:type="dxa"/>
            </w:tcMar>
            <w:vAlign w:val="center"/>
          </w:tcPr>
          <w:p w14:paraId="6EF9B219">
            <w:pPr>
              <w:jc w:val="left"/>
              <w:rPr>
                <w:rFonts w:hint="eastAsia" w:ascii="宋体" w:hAnsi="宋体" w:cs="宋体"/>
                <w:color w:val="000000"/>
                <w:sz w:val="20"/>
                <w:szCs w:val="20"/>
              </w:rPr>
            </w:pP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E27CCA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26</w:t>
            </w:r>
          </w:p>
        </w:tc>
        <w:tc>
          <w:tcPr>
            <w:tcW w:w="1069" w:type="dxa"/>
            <w:tcBorders>
              <w:top w:val="single" w:color="000000" w:sz="4" w:space="0"/>
              <w:left w:val="nil"/>
              <w:bottom w:val="nil"/>
              <w:right w:val="nil"/>
            </w:tcBorders>
            <w:shd w:val="clear" w:color="auto" w:fill="FFFFFF"/>
            <w:noWrap/>
            <w:tcMar>
              <w:top w:w="15" w:type="dxa"/>
              <w:left w:w="15" w:type="dxa"/>
              <w:bottom w:w="0" w:type="dxa"/>
              <w:right w:w="15" w:type="dxa"/>
            </w:tcMar>
            <w:vAlign w:val="center"/>
          </w:tcPr>
          <w:p w14:paraId="29F97115">
            <w:pPr>
              <w:jc w:val="center"/>
              <w:rPr>
                <w:rFonts w:hint="eastAsia" w:ascii="宋体" w:hAnsi="宋体" w:cs="宋体"/>
                <w:color w:val="000000"/>
                <w:sz w:val="20"/>
                <w:szCs w:val="20"/>
              </w:rPr>
            </w:pPr>
          </w:p>
        </w:tc>
        <w:tc>
          <w:tcPr>
            <w:tcW w:w="10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10C9E956">
            <w:pPr>
              <w:jc w:val="center"/>
              <w:rPr>
                <w:rFonts w:hint="eastAsia" w:ascii="宋体" w:hAnsi="宋体" w:cs="宋体"/>
                <w:color w:val="000000"/>
                <w:sz w:val="20"/>
                <w:szCs w:val="20"/>
              </w:rPr>
            </w:pPr>
          </w:p>
        </w:tc>
        <w:tc>
          <w:tcPr>
            <w:tcW w:w="1283" w:type="dxa"/>
            <w:gridSpan w:val="2"/>
            <w:tcBorders>
              <w:top w:val="single" w:color="000000" w:sz="4" w:space="0"/>
              <w:left w:val="nil"/>
              <w:bottom w:val="nil"/>
              <w:right w:val="single" w:color="000000" w:sz="8" w:space="0"/>
            </w:tcBorders>
            <w:shd w:val="clear" w:color="auto" w:fill="auto"/>
            <w:noWrap/>
            <w:tcMar>
              <w:top w:w="15" w:type="dxa"/>
              <w:left w:w="15" w:type="dxa"/>
              <w:bottom w:w="0" w:type="dxa"/>
              <w:right w:w="15" w:type="dxa"/>
            </w:tcMar>
            <w:vAlign w:val="center"/>
          </w:tcPr>
          <w:p w14:paraId="044E2A11">
            <w:pPr>
              <w:rPr>
                <w:rFonts w:hint="eastAsia" w:ascii="宋体" w:hAnsi="宋体" w:cs="宋体"/>
                <w:color w:val="000000"/>
                <w:sz w:val="20"/>
                <w:szCs w:val="20"/>
              </w:rPr>
            </w:pPr>
          </w:p>
        </w:tc>
        <w:tc>
          <w:tcPr>
            <w:tcW w:w="1058" w:type="dxa"/>
            <w:tcBorders>
              <w:top w:val="single" w:color="000000" w:sz="4" w:space="0"/>
              <w:left w:val="nil"/>
              <w:bottom w:val="nil"/>
              <w:right w:val="single" w:color="000000" w:sz="8" w:space="0"/>
            </w:tcBorders>
            <w:shd w:val="clear" w:color="auto" w:fill="auto"/>
            <w:noWrap w:val="0"/>
            <w:vAlign w:val="top"/>
          </w:tcPr>
          <w:p w14:paraId="56B5EAA5">
            <w:pPr>
              <w:rPr>
                <w:rFonts w:hint="eastAsia" w:ascii="宋体" w:hAnsi="宋体" w:cs="宋体"/>
                <w:color w:val="000000"/>
                <w:sz w:val="20"/>
                <w:szCs w:val="20"/>
              </w:rPr>
            </w:pPr>
          </w:p>
        </w:tc>
      </w:tr>
      <w:tr w14:paraId="31ED1F65">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nil"/>
              <w:right w:val="nil"/>
            </w:tcBorders>
            <w:shd w:val="clear" w:color="auto" w:fill="auto"/>
            <w:noWrap/>
            <w:tcMar>
              <w:top w:w="15" w:type="dxa"/>
              <w:left w:w="15" w:type="dxa"/>
              <w:bottom w:w="0" w:type="dxa"/>
              <w:right w:w="15" w:type="dxa"/>
            </w:tcMar>
            <w:vAlign w:val="center"/>
          </w:tcPr>
          <w:p w14:paraId="6A7DA2B2">
            <w:pPr>
              <w:jc w:val="center"/>
              <w:rPr>
                <w:rFonts w:hint="eastAsia" w:ascii="宋体" w:hAnsi="宋体" w:cs="宋体"/>
                <w:color w:val="000000"/>
                <w:sz w:val="20"/>
                <w:szCs w:val="20"/>
              </w:rPr>
            </w:pPr>
            <w:r>
              <w:rPr>
                <w:rFonts w:hint="eastAsia" w:ascii="宋体" w:hAnsi="宋体" w:cs="宋体"/>
                <w:color w:val="000000"/>
                <w:sz w:val="20"/>
                <w:szCs w:val="20"/>
              </w:rPr>
              <w:t xml:space="preserve">       国有资本经营预算财政拨款</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CAFD3C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13</w:t>
            </w:r>
          </w:p>
        </w:tc>
        <w:tc>
          <w:tcPr>
            <w:tcW w:w="1210" w:type="dxa"/>
            <w:tcBorders>
              <w:top w:val="single" w:color="000000" w:sz="4" w:space="0"/>
              <w:left w:val="single" w:color="000000" w:sz="4" w:space="0"/>
              <w:bottom w:val="nil"/>
              <w:right w:val="single" w:color="000000" w:sz="4" w:space="0"/>
            </w:tcBorders>
            <w:shd w:val="clear" w:color="auto" w:fill="auto"/>
            <w:noWrap/>
            <w:tcMar>
              <w:top w:w="15" w:type="dxa"/>
              <w:left w:w="15" w:type="dxa"/>
              <w:bottom w:w="0" w:type="dxa"/>
              <w:right w:w="15" w:type="dxa"/>
            </w:tcMar>
            <w:vAlign w:val="center"/>
          </w:tcPr>
          <w:p w14:paraId="00BC8D50">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nil"/>
              <w:right w:val="nil"/>
            </w:tcBorders>
            <w:shd w:val="clear" w:color="auto" w:fill="auto"/>
            <w:noWrap/>
            <w:tcMar>
              <w:top w:w="15" w:type="dxa"/>
              <w:left w:w="15" w:type="dxa"/>
              <w:bottom w:w="0" w:type="dxa"/>
              <w:right w:w="15" w:type="dxa"/>
            </w:tcMar>
            <w:vAlign w:val="center"/>
          </w:tcPr>
          <w:p w14:paraId="75D5EFD7">
            <w:pPr>
              <w:jc w:val="left"/>
              <w:rPr>
                <w:rFonts w:hint="eastAsia" w:ascii="宋体" w:hAnsi="宋体" w:cs="宋体"/>
                <w:color w:val="000000"/>
                <w:sz w:val="20"/>
                <w:szCs w:val="20"/>
              </w:rPr>
            </w:pP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04950C5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27</w:t>
            </w:r>
          </w:p>
        </w:tc>
        <w:tc>
          <w:tcPr>
            <w:tcW w:w="1069" w:type="dxa"/>
            <w:tcBorders>
              <w:top w:val="single" w:color="000000" w:sz="4" w:space="0"/>
              <w:left w:val="nil"/>
              <w:bottom w:val="nil"/>
              <w:right w:val="nil"/>
            </w:tcBorders>
            <w:shd w:val="clear" w:color="auto" w:fill="FFFFFF"/>
            <w:noWrap/>
            <w:tcMar>
              <w:top w:w="15" w:type="dxa"/>
              <w:left w:w="15" w:type="dxa"/>
              <w:bottom w:w="0" w:type="dxa"/>
              <w:right w:w="15" w:type="dxa"/>
            </w:tcMar>
            <w:vAlign w:val="center"/>
          </w:tcPr>
          <w:p w14:paraId="7E9012B4">
            <w:pPr>
              <w:jc w:val="center"/>
              <w:rPr>
                <w:rFonts w:hint="eastAsia" w:ascii="宋体" w:hAnsi="宋体" w:cs="宋体"/>
                <w:color w:val="000000"/>
                <w:sz w:val="20"/>
                <w:szCs w:val="20"/>
              </w:rPr>
            </w:pPr>
          </w:p>
        </w:tc>
        <w:tc>
          <w:tcPr>
            <w:tcW w:w="10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E37E848">
            <w:pPr>
              <w:jc w:val="center"/>
              <w:rPr>
                <w:rFonts w:hint="eastAsia" w:ascii="宋体" w:hAnsi="宋体" w:cs="宋体"/>
                <w:color w:val="000000"/>
                <w:sz w:val="20"/>
                <w:szCs w:val="20"/>
              </w:rPr>
            </w:pPr>
          </w:p>
        </w:tc>
        <w:tc>
          <w:tcPr>
            <w:tcW w:w="1283" w:type="dxa"/>
            <w:gridSpan w:val="2"/>
            <w:tcBorders>
              <w:top w:val="single" w:color="000000" w:sz="4" w:space="0"/>
              <w:left w:val="nil"/>
              <w:bottom w:val="nil"/>
              <w:right w:val="single" w:color="000000" w:sz="8" w:space="0"/>
            </w:tcBorders>
            <w:shd w:val="clear" w:color="auto" w:fill="auto"/>
            <w:noWrap/>
            <w:tcMar>
              <w:top w:w="15" w:type="dxa"/>
              <w:left w:w="15" w:type="dxa"/>
              <w:bottom w:w="0" w:type="dxa"/>
              <w:right w:w="15" w:type="dxa"/>
            </w:tcMar>
            <w:vAlign w:val="center"/>
          </w:tcPr>
          <w:p w14:paraId="3CE635F4">
            <w:pPr>
              <w:rPr>
                <w:rFonts w:hint="eastAsia" w:ascii="宋体" w:hAnsi="宋体" w:cs="宋体"/>
                <w:color w:val="000000"/>
                <w:sz w:val="20"/>
                <w:szCs w:val="20"/>
              </w:rPr>
            </w:pPr>
          </w:p>
        </w:tc>
        <w:tc>
          <w:tcPr>
            <w:tcW w:w="1058" w:type="dxa"/>
            <w:tcBorders>
              <w:top w:val="single" w:color="000000" w:sz="4" w:space="0"/>
              <w:left w:val="nil"/>
              <w:bottom w:val="nil"/>
              <w:right w:val="single" w:color="000000" w:sz="8" w:space="0"/>
            </w:tcBorders>
            <w:shd w:val="clear" w:color="auto" w:fill="auto"/>
            <w:noWrap w:val="0"/>
            <w:vAlign w:val="top"/>
          </w:tcPr>
          <w:p w14:paraId="3046F485">
            <w:pPr>
              <w:rPr>
                <w:rFonts w:hint="eastAsia" w:ascii="宋体" w:hAnsi="宋体" w:cs="宋体"/>
                <w:color w:val="000000"/>
                <w:sz w:val="20"/>
                <w:szCs w:val="20"/>
              </w:rPr>
            </w:pPr>
          </w:p>
        </w:tc>
      </w:tr>
      <w:tr w14:paraId="460E0E0E">
        <w:tblPrEx>
          <w:tblCellMar>
            <w:top w:w="0" w:type="dxa"/>
            <w:left w:w="0" w:type="dxa"/>
            <w:bottom w:w="0" w:type="dxa"/>
            <w:right w:w="0" w:type="dxa"/>
          </w:tblCellMar>
        </w:tblPrEx>
        <w:trPr>
          <w:trHeight w:val="382" w:hRule="atLeast"/>
        </w:trPr>
        <w:tc>
          <w:tcPr>
            <w:tcW w:w="3417" w:type="dxa"/>
            <w:tcBorders>
              <w:top w:val="single" w:color="000000" w:sz="4" w:space="0"/>
              <w:left w:val="single" w:color="000000" w:sz="8" w:space="0"/>
              <w:bottom w:val="single" w:color="000000" w:sz="8" w:space="0"/>
              <w:right w:val="nil"/>
            </w:tcBorders>
            <w:shd w:val="clear" w:color="auto" w:fill="FFFFFF"/>
            <w:noWrap/>
            <w:tcMar>
              <w:top w:w="15" w:type="dxa"/>
              <w:left w:w="15" w:type="dxa"/>
              <w:bottom w:w="0" w:type="dxa"/>
              <w:right w:w="15" w:type="dxa"/>
            </w:tcMar>
            <w:vAlign w:val="center"/>
          </w:tcPr>
          <w:p w14:paraId="45DE4911">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zh-HK"/>
              </w:rPr>
              <w:t>总计</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6D93D6B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14</w:t>
            </w:r>
          </w:p>
        </w:tc>
        <w:tc>
          <w:tcPr>
            <w:tcW w:w="1210" w:type="dxa"/>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170E0BC7">
            <w:pPr>
              <w:jc w:val="right"/>
              <w:rPr>
                <w:rFonts w:hint="eastAsia" w:ascii="宋体" w:hAnsi="宋体" w:cs="宋体"/>
                <w:color w:val="000000"/>
                <w:sz w:val="20"/>
                <w:szCs w:val="20"/>
              </w:rPr>
            </w:pPr>
            <w:r>
              <w:rPr>
                <w:rFonts w:hint="eastAsia" w:ascii="宋体" w:hAnsi="宋体" w:cs="宋体"/>
                <w:color w:val="000000"/>
                <w:sz w:val="20"/>
                <w:szCs w:val="20"/>
              </w:rPr>
              <w:t>9637.32</w:t>
            </w:r>
          </w:p>
        </w:tc>
        <w:tc>
          <w:tcPr>
            <w:tcW w:w="2596" w:type="dxa"/>
            <w:tcBorders>
              <w:top w:val="single" w:color="000000" w:sz="4" w:space="0"/>
              <w:left w:val="single" w:color="000000" w:sz="4" w:space="0"/>
              <w:bottom w:val="single" w:color="000000" w:sz="8" w:space="0"/>
              <w:right w:val="nil"/>
            </w:tcBorders>
            <w:shd w:val="clear" w:color="auto" w:fill="FFFFFF"/>
            <w:noWrap/>
            <w:tcMar>
              <w:top w:w="15" w:type="dxa"/>
              <w:left w:w="15" w:type="dxa"/>
              <w:bottom w:w="0" w:type="dxa"/>
              <w:right w:w="15" w:type="dxa"/>
            </w:tcMar>
            <w:vAlign w:val="center"/>
          </w:tcPr>
          <w:p w14:paraId="6E5D31FF">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zh-HK"/>
              </w:rPr>
              <w:t>总计</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14:paraId="29DBB69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28</w:t>
            </w:r>
          </w:p>
        </w:tc>
        <w:tc>
          <w:tcPr>
            <w:tcW w:w="1069" w:type="dxa"/>
            <w:tcBorders>
              <w:top w:val="single" w:color="000000" w:sz="4" w:space="0"/>
              <w:left w:val="nil"/>
              <w:bottom w:val="nil"/>
              <w:right w:val="nil"/>
            </w:tcBorders>
            <w:shd w:val="clear" w:color="auto" w:fill="FFFFFF"/>
            <w:noWrap/>
            <w:tcMar>
              <w:top w:w="15" w:type="dxa"/>
              <w:left w:w="15" w:type="dxa"/>
              <w:bottom w:w="0" w:type="dxa"/>
              <w:right w:w="15" w:type="dxa"/>
            </w:tcMar>
            <w:vAlign w:val="center"/>
          </w:tcPr>
          <w:p w14:paraId="6D0B9E32">
            <w:pPr>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9637.32</w:t>
            </w:r>
          </w:p>
        </w:tc>
        <w:tc>
          <w:tcPr>
            <w:tcW w:w="1050" w:type="dxa"/>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bottom w:w="0" w:type="dxa"/>
              <w:right w:w="15" w:type="dxa"/>
            </w:tcMar>
            <w:vAlign w:val="center"/>
          </w:tcPr>
          <w:p w14:paraId="0AFCAB19">
            <w:pPr>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4782.75</w:t>
            </w:r>
          </w:p>
        </w:tc>
        <w:tc>
          <w:tcPr>
            <w:tcW w:w="1283" w:type="dxa"/>
            <w:gridSpan w:val="2"/>
            <w:tcBorders>
              <w:top w:val="single" w:color="000000" w:sz="4" w:space="0"/>
              <w:left w:val="nil"/>
              <w:bottom w:val="single" w:color="000000" w:sz="8" w:space="0"/>
              <w:right w:val="single" w:color="000000" w:sz="8" w:space="0"/>
            </w:tcBorders>
            <w:shd w:val="clear" w:color="auto" w:fill="auto"/>
            <w:noWrap/>
            <w:tcMar>
              <w:top w:w="15" w:type="dxa"/>
              <w:left w:w="15" w:type="dxa"/>
              <w:bottom w:w="0" w:type="dxa"/>
              <w:right w:w="15" w:type="dxa"/>
            </w:tcMar>
            <w:vAlign w:val="center"/>
          </w:tcPr>
          <w:p w14:paraId="2B2762E3">
            <w:pPr>
              <w:jc w:val="center"/>
              <w:rPr>
                <w:rFonts w:hint="eastAsia" w:ascii="宋体" w:hAnsi="宋体" w:eastAsia="宋体" w:cs="宋体"/>
                <w:b/>
                <w:color w:val="000000"/>
                <w:kern w:val="2"/>
                <w:sz w:val="20"/>
                <w:szCs w:val="20"/>
                <w:lang w:val="en-US" w:eastAsia="zh-CN" w:bidi="ar-SA"/>
              </w:rPr>
            </w:pPr>
            <w:r>
              <w:rPr>
                <w:rFonts w:hint="eastAsia" w:ascii="宋体" w:hAnsi="宋体" w:eastAsia="宋体" w:cs="宋体"/>
                <w:b/>
                <w:color w:val="000000"/>
                <w:sz w:val="20"/>
                <w:szCs w:val="20"/>
              </w:rPr>
              <w:t>4854.57</w:t>
            </w:r>
          </w:p>
        </w:tc>
        <w:tc>
          <w:tcPr>
            <w:tcW w:w="1058" w:type="dxa"/>
            <w:tcBorders>
              <w:top w:val="single" w:color="000000" w:sz="4" w:space="0"/>
              <w:left w:val="nil"/>
              <w:bottom w:val="single" w:color="000000" w:sz="8" w:space="0"/>
              <w:right w:val="single" w:color="000000" w:sz="8" w:space="0"/>
            </w:tcBorders>
            <w:shd w:val="clear" w:color="auto" w:fill="auto"/>
            <w:noWrap w:val="0"/>
            <w:vAlign w:val="top"/>
          </w:tcPr>
          <w:p w14:paraId="3CCC7A66">
            <w:pPr>
              <w:rPr>
                <w:rFonts w:hint="eastAsia" w:ascii="宋体" w:hAnsi="宋体" w:cs="宋体"/>
                <w:b/>
                <w:color w:val="000000"/>
                <w:sz w:val="20"/>
                <w:szCs w:val="20"/>
              </w:rPr>
            </w:pPr>
          </w:p>
        </w:tc>
      </w:tr>
      <w:tr w14:paraId="6CEDDA8C">
        <w:tblPrEx>
          <w:tblCellMar>
            <w:top w:w="0" w:type="dxa"/>
            <w:left w:w="0" w:type="dxa"/>
            <w:bottom w:w="0" w:type="dxa"/>
            <w:right w:w="0" w:type="dxa"/>
          </w:tblCellMar>
        </w:tblPrEx>
        <w:trPr>
          <w:trHeight w:val="585" w:hRule="atLeast"/>
        </w:trPr>
        <w:tc>
          <w:tcPr>
            <w:tcW w:w="12915" w:type="dxa"/>
            <w:gridSpan w:val="9"/>
            <w:tcBorders>
              <w:top w:val="single" w:color="000000" w:sz="8" w:space="0"/>
              <w:left w:val="nil"/>
              <w:bottom w:val="nil"/>
              <w:right w:val="nil"/>
            </w:tcBorders>
            <w:shd w:val="clear" w:color="auto" w:fill="auto"/>
            <w:noWrap w:val="0"/>
            <w:tcMar>
              <w:top w:w="15" w:type="dxa"/>
              <w:left w:w="15" w:type="dxa"/>
              <w:bottom w:w="0" w:type="dxa"/>
              <w:right w:w="15" w:type="dxa"/>
            </w:tcMar>
            <w:vAlign w:val="center"/>
          </w:tcPr>
          <w:p w14:paraId="633B2D9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注：本表反映部门本年度一般公共预算财政拨款、政府性基金预算财政拨款和国有资本经营预算财政拨款的总收支和年末结转结余情况。本表金额转换为万元时，因四舍五入可能存在尾差。</w:t>
            </w:r>
          </w:p>
        </w:tc>
        <w:tc>
          <w:tcPr>
            <w:tcW w:w="1058" w:type="dxa"/>
            <w:tcBorders>
              <w:top w:val="single" w:color="000000" w:sz="8" w:space="0"/>
              <w:left w:val="nil"/>
              <w:bottom w:val="nil"/>
              <w:right w:val="nil"/>
            </w:tcBorders>
            <w:shd w:val="clear" w:color="auto" w:fill="auto"/>
            <w:noWrap w:val="0"/>
            <w:vAlign w:val="top"/>
          </w:tcPr>
          <w:p w14:paraId="4E2D67A3">
            <w:pPr>
              <w:widowControl/>
              <w:jc w:val="left"/>
              <w:textAlignment w:val="center"/>
              <w:rPr>
                <w:rFonts w:hint="eastAsia" w:ascii="宋体" w:hAnsi="宋体" w:cs="宋体"/>
                <w:color w:val="000000"/>
                <w:kern w:val="0"/>
                <w:sz w:val="20"/>
                <w:szCs w:val="20"/>
                <w:lang w:bidi="zh-HK"/>
              </w:rPr>
            </w:pPr>
          </w:p>
        </w:tc>
      </w:tr>
    </w:tbl>
    <w:p w14:paraId="57AA53C3">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7"/>
        <w:tblW w:w="0" w:type="auto"/>
        <w:tblInd w:w="0" w:type="dxa"/>
        <w:shd w:val="clear" w:color="auto" w:fill="auto"/>
        <w:tblLayout w:type="fixed"/>
        <w:tblCellMar>
          <w:top w:w="0" w:type="dxa"/>
          <w:left w:w="0" w:type="dxa"/>
          <w:bottom w:w="0" w:type="dxa"/>
          <w:right w:w="0" w:type="dxa"/>
        </w:tblCellMar>
      </w:tblPr>
      <w:tblGrid>
        <w:gridCol w:w="726"/>
        <w:gridCol w:w="448"/>
        <w:gridCol w:w="240"/>
        <w:gridCol w:w="5416"/>
        <w:gridCol w:w="2182"/>
        <w:gridCol w:w="2441"/>
        <w:gridCol w:w="2535"/>
      </w:tblGrid>
      <w:tr w14:paraId="3686F235">
        <w:tblPrEx>
          <w:shd w:val="clear" w:color="auto" w:fill="auto"/>
          <w:tblCellMar>
            <w:top w:w="0" w:type="dxa"/>
            <w:left w:w="0" w:type="dxa"/>
            <w:bottom w:w="0" w:type="dxa"/>
            <w:right w:w="0" w:type="dxa"/>
          </w:tblCellMar>
        </w:tblPrEx>
        <w:trPr>
          <w:trHeight w:val="600" w:hRule="atLeast"/>
        </w:trPr>
        <w:tc>
          <w:tcPr>
            <w:tcW w:w="13988" w:type="dxa"/>
            <w:gridSpan w:val="7"/>
            <w:tcBorders>
              <w:top w:val="nil"/>
              <w:left w:val="nil"/>
              <w:bottom w:val="nil"/>
              <w:right w:val="nil"/>
            </w:tcBorders>
            <w:shd w:val="clear" w:color="auto" w:fill="FFFFFF"/>
            <w:noWrap w:val="0"/>
            <w:tcMar>
              <w:top w:w="15" w:type="dxa"/>
              <w:left w:w="15" w:type="dxa"/>
              <w:bottom w:w="0" w:type="dxa"/>
              <w:right w:w="15" w:type="dxa"/>
            </w:tcMar>
            <w:vAlign w:val="center"/>
          </w:tcPr>
          <w:p w14:paraId="1D11335C">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zh-HK"/>
              </w:rPr>
              <w:t>一般公共预算财政拨款支出决算表</w:t>
            </w:r>
          </w:p>
        </w:tc>
      </w:tr>
      <w:tr w14:paraId="13958C8C">
        <w:tblPrEx>
          <w:tblCellMar>
            <w:top w:w="0" w:type="dxa"/>
            <w:left w:w="0" w:type="dxa"/>
            <w:bottom w:w="0" w:type="dxa"/>
            <w:right w:w="0" w:type="dxa"/>
          </w:tblCellMar>
        </w:tblPrEx>
        <w:trPr>
          <w:trHeight w:val="149" w:hRule="atLeast"/>
        </w:trPr>
        <w:tc>
          <w:tcPr>
            <w:tcW w:w="726" w:type="dxa"/>
            <w:tcBorders>
              <w:top w:val="nil"/>
              <w:left w:val="nil"/>
              <w:bottom w:val="nil"/>
              <w:right w:val="nil"/>
            </w:tcBorders>
            <w:shd w:val="clear" w:color="auto" w:fill="FFFFFF"/>
            <w:noWrap w:val="0"/>
            <w:tcMar>
              <w:top w:w="15" w:type="dxa"/>
              <w:left w:w="15" w:type="dxa"/>
              <w:bottom w:w="0" w:type="dxa"/>
              <w:right w:w="15" w:type="dxa"/>
            </w:tcMar>
            <w:vAlign w:val="center"/>
          </w:tcPr>
          <w:p w14:paraId="24578238">
            <w:pPr>
              <w:jc w:val="center"/>
              <w:rPr>
                <w:rFonts w:hint="eastAsia" w:ascii="宋体" w:hAnsi="宋体" w:cs="宋体"/>
                <w:color w:val="000000"/>
                <w:sz w:val="20"/>
                <w:szCs w:val="20"/>
              </w:rPr>
            </w:pPr>
          </w:p>
        </w:tc>
        <w:tc>
          <w:tcPr>
            <w:tcW w:w="688"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3D480C4F">
            <w:pPr>
              <w:jc w:val="center"/>
              <w:rPr>
                <w:rFonts w:hint="eastAsia" w:ascii="宋体" w:hAnsi="宋体" w:cs="宋体"/>
                <w:color w:val="000000"/>
                <w:sz w:val="20"/>
                <w:szCs w:val="20"/>
              </w:rPr>
            </w:pPr>
          </w:p>
        </w:tc>
        <w:tc>
          <w:tcPr>
            <w:tcW w:w="5416" w:type="dxa"/>
            <w:tcBorders>
              <w:top w:val="nil"/>
              <w:left w:val="nil"/>
              <w:bottom w:val="nil"/>
              <w:right w:val="nil"/>
            </w:tcBorders>
            <w:shd w:val="clear" w:color="auto" w:fill="FFFFFF"/>
            <w:noWrap w:val="0"/>
            <w:tcMar>
              <w:top w:w="15" w:type="dxa"/>
              <w:left w:w="15" w:type="dxa"/>
              <w:bottom w:w="0" w:type="dxa"/>
              <w:right w:w="15" w:type="dxa"/>
            </w:tcMar>
            <w:vAlign w:val="center"/>
          </w:tcPr>
          <w:p w14:paraId="6696A590">
            <w:pPr>
              <w:jc w:val="center"/>
              <w:rPr>
                <w:rFonts w:hint="eastAsia" w:ascii="宋体" w:hAnsi="宋体" w:cs="宋体"/>
                <w:color w:val="000000"/>
                <w:sz w:val="20"/>
                <w:szCs w:val="20"/>
              </w:rPr>
            </w:pPr>
          </w:p>
        </w:tc>
        <w:tc>
          <w:tcPr>
            <w:tcW w:w="2182" w:type="dxa"/>
            <w:tcBorders>
              <w:top w:val="nil"/>
              <w:left w:val="nil"/>
              <w:bottom w:val="nil"/>
              <w:right w:val="nil"/>
            </w:tcBorders>
            <w:shd w:val="clear" w:color="auto" w:fill="FFFFFF"/>
            <w:noWrap w:val="0"/>
            <w:tcMar>
              <w:top w:w="15" w:type="dxa"/>
              <w:left w:w="15" w:type="dxa"/>
              <w:bottom w:w="0" w:type="dxa"/>
              <w:right w:w="15" w:type="dxa"/>
            </w:tcMar>
            <w:vAlign w:val="center"/>
          </w:tcPr>
          <w:p w14:paraId="335F7439">
            <w:pPr>
              <w:rPr>
                <w:rFonts w:hint="eastAsia" w:ascii="宋体" w:hAnsi="宋体" w:cs="宋体"/>
                <w:color w:val="000000"/>
                <w:sz w:val="20"/>
                <w:szCs w:val="20"/>
              </w:rPr>
            </w:pPr>
          </w:p>
        </w:tc>
        <w:tc>
          <w:tcPr>
            <w:tcW w:w="2441" w:type="dxa"/>
            <w:tcBorders>
              <w:top w:val="nil"/>
              <w:left w:val="nil"/>
              <w:bottom w:val="nil"/>
              <w:right w:val="nil"/>
            </w:tcBorders>
            <w:shd w:val="clear" w:color="auto" w:fill="FFFFFF"/>
            <w:noWrap w:val="0"/>
            <w:tcMar>
              <w:top w:w="15" w:type="dxa"/>
              <w:left w:w="15" w:type="dxa"/>
              <w:bottom w:w="0" w:type="dxa"/>
              <w:right w:w="15" w:type="dxa"/>
            </w:tcMar>
            <w:vAlign w:val="center"/>
          </w:tcPr>
          <w:p w14:paraId="60DA08AB">
            <w:pPr>
              <w:rPr>
                <w:rFonts w:hint="eastAsia" w:ascii="宋体" w:hAnsi="宋体" w:cs="宋体"/>
                <w:color w:val="000000"/>
                <w:sz w:val="20"/>
                <w:szCs w:val="20"/>
              </w:rPr>
            </w:pPr>
          </w:p>
        </w:tc>
        <w:tc>
          <w:tcPr>
            <w:tcW w:w="2535" w:type="dxa"/>
            <w:tcBorders>
              <w:top w:val="nil"/>
              <w:left w:val="nil"/>
              <w:bottom w:val="nil"/>
              <w:right w:val="nil"/>
            </w:tcBorders>
            <w:shd w:val="clear" w:color="auto" w:fill="FFFFFF"/>
            <w:noWrap/>
            <w:tcMar>
              <w:top w:w="15" w:type="dxa"/>
              <w:left w:w="15" w:type="dxa"/>
              <w:bottom w:w="0" w:type="dxa"/>
              <w:right w:w="15" w:type="dxa"/>
            </w:tcMar>
            <w:vAlign w:val="center"/>
          </w:tcPr>
          <w:p w14:paraId="6ECDB63B">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公开0</w:t>
            </w:r>
            <w:r>
              <w:rPr>
                <w:rStyle w:val="15"/>
                <w:rFonts w:hint="default"/>
                <w:lang w:bidi="zh-HK"/>
              </w:rPr>
              <w:t>5表</w:t>
            </w:r>
          </w:p>
        </w:tc>
      </w:tr>
      <w:tr w14:paraId="6EE1D8F2">
        <w:tblPrEx>
          <w:tblCellMar>
            <w:top w:w="0" w:type="dxa"/>
            <w:left w:w="0" w:type="dxa"/>
            <w:bottom w:w="0" w:type="dxa"/>
            <w:right w:w="0" w:type="dxa"/>
          </w:tblCellMar>
        </w:tblPrEx>
        <w:trPr>
          <w:trHeight w:val="300" w:hRule="atLeast"/>
        </w:trPr>
        <w:tc>
          <w:tcPr>
            <w:tcW w:w="1174"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26370670">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zh-HK"/>
              </w:rPr>
              <w:t>部门：</w:t>
            </w:r>
            <w:r>
              <w:rPr>
                <w:rFonts w:hint="eastAsia" w:ascii="宋体" w:hAnsi="宋体" w:cs="宋体"/>
                <w:color w:val="000000"/>
                <w:kern w:val="0"/>
                <w:sz w:val="20"/>
                <w:szCs w:val="20"/>
                <w:lang w:eastAsia="zh-CN" w:bidi="zh-HK"/>
              </w:rPr>
              <w:t>水利局</w:t>
            </w:r>
          </w:p>
        </w:tc>
        <w:tc>
          <w:tcPr>
            <w:tcW w:w="240" w:type="dxa"/>
            <w:tcBorders>
              <w:top w:val="nil"/>
              <w:left w:val="nil"/>
              <w:bottom w:val="nil"/>
              <w:right w:val="nil"/>
            </w:tcBorders>
            <w:shd w:val="clear" w:color="auto" w:fill="FFFFFF"/>
            <w:noWrap w:val="0"/>
            <w:tcMar>
              <w:top w:w="15" w:type="dxa"/>
              <w:left w:w="15" w:type="dxa"/>
              <w:bottom w:w="0" w:type="dxa"/>
              <w:right w:w="15" w:type="dxa"/>
            </w:tcMar>
            <w:vAlign w:val="center"/>
          </w:tcPr>
          <w:p w14:paraId="6004F41F">
            <w:pPr>
              <w:jc w:val="center"/>
              <w:rPr>
                <w:rFonts w:hint="eastAsia" w:ascii="宋体" w:hAnsi="宋体" w:cs="宋体"/>
                <w:color w:val="000000"/>
                <w:sz w:val="20"/>
                <w:szCs w:val="20"/>
              </w:rPr>
            </w:pPr>
          </w:p>
        </w:tc>
        <w:tc>
          <w:tcPr>
            <w:tcW w:w="5416" w:type="dxa"/>
            <w:tcBorders>
              <w:top w:val="nil"/>
              <w:left w:val="nil"/>
              <w:bottom w:val="nil"/>
              <w:right w:val="nil"/>
            </w:tcBorders>
            <w:shd w:val="clear" w:color="auto" w:fill="FFFFFF"/>
            <w:noWrap w:val="0"/>
            <w:tcMar>
              <w:top w:w="15" w:type="dxa"/>
              <w:left w:w="15" w:type="dxa"/>
              <w:bottom w:w="0" w:type="dxa"/>
              <w:right w:w="15" w:type="dxa"/>
            </w:tcMar>
            <w:vAlign w:val="center"/>
          </w:tcPr>
          <w:p w14:paraId="6215812E">
            <w:pPr>
              <w:jc w:val="center"/>
              <w:rPr>
                <w:rFonts w:hint="eastAsia" w:ascii="宋体" w:hAnsi="宋体" w:cs="宋体"/>
                <w:color w:val="000000"/>
                <w:sz w:val="20"/>
                <w:szCs w:val="20"/>
              </w:rPr>
            </w:pPr>
          </w:p>
        </w:tc>
        <w:tc>
          <w:tcPr>
            <w:tcW w:w="2182" w:type="dxa"/>
            <w:tcBorders>
              <w:top w:val="nil"/>
              <w:left w:val="nil"/>
              <w:bottom w:val="nil"/>
              <w:right w:val="nil"/>
            </w:tcBorders>
            <w:shd w:val="clear" w:color="auto" w:fill="FFFFFF"/>
            <w:noWrap w:val="0"/>
            <w:tcMar>
              <w:top w:w="15" w:type="dxa"/>
              <w:left w:w="15" w:type="dxa"/>
              <w:bottom w:w="0" w:type="dxa"/>
              <w:right w:w="15" w:type="dxa"/>
            </w:tcMar>
            <w:vAlign w:val="center"/>
          </w:tcPr>
          <w:p w14:paraId="098D7ADF">
            <w:pPr>
              <w:rPr>
                <w:rFonts w:hint="eastAsia" w:ascii="宋体" w:hAnsi="宋体" w:cs="宋体"/>
                <w:color w:val="000000"/>
                <w:sz w:val="20"/>
                <w:szCs w:val="20"/>
              </w:rPr>
            </w:pPr>
          </w:p>
        </w:tc>
        <w:tc>
          <w:tcPr>
            <w:tcW w:w="2441" w:type="dxa"/>
            <w:tcBorders>
              <w:top w:val="nil"/>
              <w:left w:val="nil"/>
              <w:bottom w:val="nil"/>
              <w:right w:val="nil"/>
            </w:tcBorders>
            <w:shd w:val="clear" w:color="auto" w:fill="FFFFFF"/>
            <w:noWrap w:val="0"/>
            <w:tcMar>
              <w:top w:w="15" w:type="dxa"/>
              <w:left w:w="15" w:type="dxa"/>
              <w:bottom w:w="0" w:type="dxa"/>
              <w:right w:w="15" w:type="dxa"/>
            </w:tcMar>
            <w:vAlign w:val="center"/>
          </w:tcPr>
          <w:p w14:paraId="6E39A747">
            <w:pPr>
              <w:rPr>
                <w:rFonts w:hint="eastAsia" w:ascii="宋体" w:hAnsi="宋体" w:cs="宋体"/>
                <w:color w:val="000000"/>
                <w:sz w:val="20"/>
                <w:szCs w:val="20"/>
              </w:rPr>
            </w:pPr>
          </w:p>
        </w:tc>
        <w:tc>
          <w:tcPr>
            <w:tcW w:w="2535" w:type="dxa"/>
            <w:tcBorders>
              <w:top w:val="nil"/>
              <w:left w:val="nil"/>
              <w:bottom w:val="nil"/>
              <w:right w:val="nil"/>
            </w:tcBorders>
            <w:shd w:val="clear" w:color="auto" w:fill="FFFFFF"/>
            <w:noWrap/>
            <w:tcMar>
              <w:top w:w="15" w:type="dxa"/>
              <w:left w:w="15" w:type="dxa"/>
              <w:bottom w:w="0" w:type="dxa"/>
              <w:right w:w="15" w:type="dxa"/>
            </w:tcMar>
            <w:vAlign w:val="center"/>
          </w:tcPr>
          <w:p w14:paraId="497B8F18">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单位：万元</w:t>
            </w:r>
          </w:p>
        </w:tc>
      </w:tr>
      <w:tr w14:paraId="4EA200D3">
        <w:tblPrEx>
          <w:tblCellMar>
            <w:top w:w="0" w:type="dxa"/>
            <w:left w:w="0" w:type="dxa"/>
            <w:bottom w:w="0" w:type="dxa"/>
            <w:right w:w="0" w:type="dxa"/>
          </w:tblCellMar>
        </w:tblPrEx>
        <w:trPr>
          <w:trHeight w:val="405" w:hRule="atLeast"/>
        </w:trPr>
        <w:tc>
          <w:tcPr>
            <w:tcW w:w="6830" w:type="dxa"/>
            <w:gridSpan w:val="4"/>
            <w:tcBorders>
              <w:top w:val="single" w:color="000000" w:sz="8"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C3C03A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项 </w:t>
            </w:r>
            <w:r>
              <w:rPr>
                <w:rStyle w:val="9"/>
                <w:rFonts w:hint="default"/>
                <w:sz w:val="20"/>
                <w:szCs w:val="20"/>
                <w:lang w:bidi="zh-HK"/>
              </w:rPr>
              <w:t xml:space="preserve">   </w:t>
            </w:r>
            <w:r>
              <w:rPr>
                <w:rStyle w:val="14"/>
                <w:rFonts w:hint="default"/>
                <w:sz w:val="20"/>
                <w:szCs w:val="20"/>
                <w:lang w:bidi="zh-HK"/>
              </w:rPr>
              <w:t>目</w:t>
            </w:r>
          </w:p>
        </w:tc>
        <w:tc>
          <w:tcPr>
            <w:tcW w:w="7158" w:type="dxa"/>
            <w:gridSpan w:val="3"/>
            <w:tcBorders>
              <w:top w:val="single" w:color="000000" w:sz="8"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45F1476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本年支出</w:t>
            </w:r>
          </w:p>
        </w:tc>
      </w:tr>
      <w:tr w14:paraId="7C0F0F93">
        <w:tblPrEx>
          <w:tblCellMar>
            <w:top w:w="0" w:type="dxa"/>
            <w:left w:w="0" w:type="dxa"/>
            <w:bottom w:w="0" w:type="dxa"/>
            <w:right w:w="0" w:type="dxa"/>
          </w:tblCellMar>
        </w:tblPrEx>
        <w:trPr>
          <w:trHeight w:val="495" w:hRule="atLeast"/>
        </w:trPr>
        <w:tc>
          <w:tcPr>
            <w:tcW w:w="1414" w:type="dxa"/>
            <w:gridSpan w:val="3"/>
            <w:vMerge w:val="restart"/>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429C8E1">
            <w:pPr>
              <w:widowControl/>
              <w:jc w:val="center"/>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功能分类</w:t>
            </w:r>
          </w:p>
          <w:p w14:paraId="4212FC0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科目编码</w:t>
            </w:r>
          </w:p>
        </w:tc>
        <w:tc>
          <w:tcPr>
            <w:tcW w:w="5416" w:type="dxa"/>
            <w:vMerge w:val="restart"/>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530FBB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科目名称</w:t>
            </w:r>
          </w:p>
        </w:tc>
        <w:tc>
          <w:tcPr>
            <w:tcW w:w="2182" w:type="dxa"/>
            <w:vMerge w:val="restart"/>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246698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小计</w:t>
            </w:r>
          </w:p>
        </w:tc>
        <w:tc>
          <w:tcPr>
            <w:tcW w:w="2441" w:type="dxa"/>
            <w:vMerge w:val="restart"/>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8170A3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基本支出</w:t>
            </w:r>
          </w:p>
        </w:tc>
        <w:tc>
          <w:tcPr>
            <w:tcW w:w="2535" w:type="dxa"/>
            <w:vMerge w:val="restart"/>
            <w:tcBorders>
              <w:top w:val="nil"/>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68C97AA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项目支出</w:t>
            </w:r>
          </w:p>
        </w:tc>
      </w:tr>
      <w:tr w14:paraId="550FDC6E">
        <w:tblPrEx>
          <w:tblCellMar>
            <w:top w:w="0" w:type="dxa"/>
            <w:left w:w="0" w:type="dxa"/>
            <w:bottom w:w="0" w:type="dxa"/>
            <w:right w:w="0" w:type="dxa"/>
          </w:tblCellMar>
        </w:tblPrEx>
        <w:trPr>
          <w:trHeight w:val="360" w:hRule="atLeast"/>
        </w:trPr>
        <w:tc>
          <w:tcPr>
            <w:tcW w:w="1414" w:type="dxa"/>
            <w:gridSpan w:val="3"/>
            <w:vMerge w:val="continue"/>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534B1A6">
            <w:pPr>
              <w:jc w:val="center"/>
              <w:rPr>
                <w:rFonts w:hint="eastAsia" w:ascii="宋体" w:hAnsi="宋体" w:cs="宋体"/>
                <w:color w:val="000000"/>
                <w:sz w:val="20"/>
                <w:szCs w:val="20"/>
              </w:rPr>
            </w:pPr>
          </w:p>
        </w:tc>
        <w:tc>
          <w:tcPr>
            <w:tcW w:w="5416" w:type="dxa"/>
            <w:vMerge w:val="continue"/>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450893A">
            <w:pPr>
              <w:jc w:val="center"/>
              <w:rPr>
                <w:rFonts w:hint="eastAsia" w:ascii="宋体" w:hAnsi="宋体" w:cs="宋体"/>
                <w:color w:val="000000"/>
                <w:sz w:val="20"/>
                <w:szCs w:val="20"/>
              </w:rPr>
            </w:pPr>
          </w:p>
        </w:tc>
        <w:tc>
          <w:tcPr>
            <w:tcW w:w="2182" w:type="dxa"/>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B58C465">
            <w:pPr>
              <w:jc w:val="center"/>
              <w:rPr>
                <w:rFonts w:hint="eastAsia" w:ascii="宋体" w:hAnsi="宋体" w:cs="宋体"/>
                <w:color w:val="000000"/>
                <w:sz w:val="20"/>
                <w:szCs w:val="20"/>
              </w:rPr>
            </w:pPr>
          </w:p>
        </w:tc>
        <w:tc>
          <w:tcPr>
            <w:tcW w:w="2441" w:type="dxa"/>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3815CBF">
            <w:pPr>
              <w:jc w:val="center"/>
              <w:rPr>
                <w:rFonts w:hint="eastAsia" w:ascii="宋体" w:hAnsi="宋体" w:cs="宋体"/>
                <w:color w:val="000000"/>
                <w:sz w:val="20"/>
                <w:szCs w:val="20"/>
              </w:rPr>
            </w:pPr>
          </w:p>
        </w:tc>
        <w:tc>
          <w:tcPr>
            <w:tcW w:w="2535" w:type="dxa"/>
            <w:vMerge w:val="continue"/>
            <w:tcBorders>
              <w:top w:val="nil"/>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26545811">
            <w:pPr>
              <w:jc w:val="center"/>
              <w:rPr>
                <w:rFonts w:hint="eastAsia" w:ascii="宋体" w:hAnsi="宋体" w:cs="宋体"/>
                <w:color w:val="000000"/>
                <w:sz w:val="20"/>
                <w:szCs w:val="20"/>
              </w:rPr>
            </w:pPr>
          </w:p>
        </w:tc>
      </w:tr>
      <w:tr w14:paraId="4AB32882">
        <w:tblPrEx>
          <w:tblCellMar>
            <w:top w:w="0" w:type="dxa"/>
            <w:left w:w="0" w:type="dxa"/>
            <w:bottom w:w="0" w:type="dxa"/>
            <w:right w:w="0" w:type="dxa"/>
          </w:tblCellMar>
        </w:tblPrEx>
        <w:trPr>
          <w:trHeight w:val="312" w:hRule="atLeast"/>
        </w:trPr>
        <w:tc>
          <w:tcPr>
            <w:tcW w:w="1414" w:type="dxa"/>
            <w:gridSpan w:val="3"/>
            <w:vMerge w:val="continue"/>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1715DAF">
            <w:pPr>
              <w:jc w:val="center"/>
              <w:rPr>
                <w:rFonts w:hint="eastAsia" w:ascii="宋体" w:hAnsi="宋体" w:cs="宋体"/>
                <w:color w:val="000000"/>
                <w:sz w:val="20"/>
                <w:szCs w:val="20"/>
              </w:rPr>
            </w:pPr>
          </w:p>
        </w:tc>
        <w:tc>
          <w:tcPr>
            <w:tcW w:w="5416" w:type="dxa"/>
            <w:vMerge w:val="continue"/>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D85CA4B">
            <w:pPr>
              <w:jc w:val="center"/>
              <w:rPr>
                <w:rFonts w:hint="eastAsia" w:ascii="宋体" w:hAnsi="宋体" w:cs="宋体"/>
                <w:color w:val="000000"/>
                <w:sz w:val="20"/>
                <w:szCs w:val="20"/>
              </w:rPr>
            </w:pPr>
          </w:p>
        </w:tc>
        <w:tc>
          <w:tcPr>
            <w:tcW w:w="2182" w:type="dxa"/>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A34860B">
            <w:pPr>
              <w:jc w:val="center"/>
              <w:rPr>
                <w:rFonts w:hint="eastAsia" w:ascii="宋体" w:hAnsi="宋体" w:cs="宋体"/>
                <w:color w:val="000000"/>
                <w:sz w:val="20"/>
                <w:szCs w:val="20"/>
              </w:rPr>
            </w:pPr>
          </w:p>
        </w:tc>
        <w:tc>
          <w:tcPr>
            <w:tcW w:w="2441" w:type="dxa"/>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CF16F09">
            <w:pPr>
              <w:jc w:val="center"/>
              <w:rPr>
                <w:rFonts w:hint="eastAsia" w:ascii="宋体" w:hAnsi="宋体" w:cs="宋体"/>
                <w:color w:val="000000"/>
                <w:sz w:val="20"/>
                <w:szCs w:val="20"/>
              </w:rPr>
            </w:pPr>
          </w:p>
        </w:tc>
        <w:tc>
          <w:tcPr>
            <w:tcW w:w="2535" w:type="dxa"/>
            <w:vMerge w:val="continue"/>
            <w:tcBorders>
              <w:top w:val="nil"/>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27479F6A">
            <w:pPr>
              <w:jc w:val="center"/>
              <w:rPr>
                <w:rFonts w:hint="eastAsia" w:ascii="宋体" w:hAnsi="宋体" w:cs="宋体"/>
                <w:color w:val="000000"/>
                <w:sz w:val="20"/>
                <w:szCs w:val="20"/>
              </w:rPr>
            </w:pPr>
          </w:p>
        </w:tc>
      </w:tr>
      <w:tr w14:paraId="3CCE7421">
        <w:tblPrEx>
          <w:tblCellMar>
            <w:top w:w="0" w:type="dxa"/>
            <w:left w:w="0" w:type="dxa"/>
            <w:bottom w:w="0" w:type="dxa"/>
            <w:right w:w="0" w:type="dxa"/>
          </w:tblCellMar>
        </w:tblPrEx>
        <w:trPr>
          <w:trHeight w:val="450" w:hRule="atLeast"/>
        </w:trPr>
        <w:tc>
          <w:tcPr>
            <w:tcW w:w="6830" w:type="dxa"/>
            <w:gridSpan w:val="4"/>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C74DEC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栏次</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C8EECD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244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6D2CE0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c>
          <w:tcPr>
            <w:tcW w:w="2535" w:type="dxa"/>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1435888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w:t>
            </w:r>
          </w:p>
        </w:tc>
      </w:tr>
      <w:tr w14:paraId="72F1A73C">
        <w:tblPrEx>
          <w:tblCellMar>
            <w:top w:w="0" w:type="dxa"/>
            <w:left w:w="0" w:type="dxa"/>
            <w:bottom w:w="0" w:type="dxa"/>
            <w:right w:w="0" w:type="dxa"/>
          </w:tblCellMar>
        </w:tblPrEx>
        <w:trPr>
          <w:trHeight w:val="450" w:hRule="atLeast"/>
        </w:trPr>
        <w:tc>
          <w:tcPr>
            <w:tcW w:w="6830" w:type="dxa"/>
            <w:gridSpan w:val="4"/>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63BEE48">
            <w:pPr>
              <w:widowControl/>
              <w:jc w:val="center"/>
              <w:textAlignment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kern w:val="0"/>
                <w:sz w:val="20"/>
                <w:szCs w:val="20"/>
                <w:lang w:bidi="ar"/>
              </w:rPr>
              <w:t>合计</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63E9DDF8">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4,782.75</w:t>
            </w:r>
          </w:p>
        </w:tc>
        <w:tc>
          <w:tcPr>
            <w:tcW w:w="244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77740A01">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1,151.70</w:t>
            </w:r>
          </w:p>
        </w:tc>
        <w:tc>
          <w:tcPr>
            <w:tcW w:w="2535" w:type="dxa"/>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7C443B39">
            <w:pPr>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sz w:val="20"/>
                <w:szCs w:val="20"/>
              </w:rPr>
              <w:t>3631.05</w:t>
            </w:r>
          </w:p>
        </w:tc>
      </w:tr>
      <w:tr w14:paraId="21991D59">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19243656">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2080505</w:t>
            </w:r>
          </w:p>
        </w:tc>
        <w:tc>
          <w:tcPr>
            <w:tcW w:w="5416"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356E8D94">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机关事业单位基本养老保险缴费支出</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31E13C02">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68.43</w:t>
            </w:r>
          </w:p>
        </w:tc>
        <w:tc>
          <w:tcPr>
            <w:tcW w:w="244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098AB5F6">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68.43</w:t>
            </w:r>
          </w:p>
        </w:tc>
        <w:tc>
          <w:tcPr>
            <w:tcW w:w="2535" w:type="dxa"/>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top"/>
          </w:tcPr>
          <w:p w14:paraId="2F95BE8A">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r>
      <w:tr w14:paraId="75D580CD">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091DA74D">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2130301</w:t>
            </w:r>
          </w:p>
        </w:tc>
        <w:tc>
          <w:tcPr>
            <w:tcW w:w="5416"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6A18ED7B">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行政运行</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28DA2E82">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550.31</w:t>
            </w:r>
          </w:p>
        </w:tc>
        <w:tc>
          <w:tcPr>
            <w:tcW w:w="244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70B22D28">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550.31</w:t>
            </w:r>
          </w:p>
        </w:tc>
        <w:tc>
          <w:tcPr>
            <w:tcW w:w="2535" w:type="dxa"/>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top"/>
          </w:tcPr>
          <w:p w14:paraId="4103B8BC">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r>
      <w:tr w14:paraId="336C77D0">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5A8A154F">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2130305</w:t>
            </w:r>
          </w:p>
        </w:tc>
        <w:tc>
          <w:tcPr>
            <w:tcW w:w="5416"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50E33D70">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水利工程建设</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2D324B5D">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741.11</w:t>
            </w:r>
          </w:p>
        </w:tc>
        <w:tc>
          <w:tcPr>
            <w:tcW w:w="244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4BAD7655">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2535" w:type="dxa"/>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top"/>
          </w:tcPr>
          <w:p w14:paraId="32E8A84C">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741.11</w:t>
            </w:r>
          </w:p>
        </w:tc>
      </w:tr>
      <w:tr w14:paraId="0F2C9E43">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52995BAA">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2130306</w:t>
            </w:r>
          </w:p>
        </w:tc>
        <w:tc>
          <w:tcPr>
            <w:tcW w:w="5416"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4A2CC673">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水利工程运行与维护</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4513ECA8">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1,622.86</w:t>
            </w:r>
          </w:p>
        </w:tc>
        <w:tc>
          <w:tcPr>
            <w:tcW w:w="244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026AD6EB">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315.31</w:t>
            </w:r>
          </w:p>
        </w:tc>
        <w:tc>
          <w:tcPr>
            <w:tcW w:w="2535" w:type="dxa"/>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top"/>
          </w:tcPr>
          <w:p w14:paraId="7AD2555A">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1,307.55</w:t>
            </w:r>
          </w:p>
        </w:tc>
      </w:tr>
      <w:tr w14:paraId="1250B151">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010D0145">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2130309</w:t>
            </w:r>
          </w:p>
        </w:tc>
        <w:tc>
          <w:tcPr>
            <w:tcW w:w="5416"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6CCA7756">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水利执法监督</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4F98B707">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217.64</w:t>
            </w:r>
          </w:p>
        </w:tc>
        <w:tc>
          <w:tcPr>
            <w:tcW w:w="244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63446F0A">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217.64</w:t>
            </w:r>
          </w:p>
        </w:tc>
        <w:tc>
          <w:tcPr>
            <w:tcW w:w="2535" w:type="dxa"/>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top"/>
          </w:tcPr>
          <w:p w14:paraId="644B3B9E">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r>
      <w:tr w14:paraId="63952E8F">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57E2C866">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2130310</w:t>
            </w:r>
          </w:p>
        </w:tc>
        <w:tc>
          <w:tcPr>
            <w:tcW w:w="5416"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31F9C113">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水土保持</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2E685E62">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31.84</w:t>
            </w:r>
          </w:p>
        </w:tc>
        <w:tc>
          <w:tcPr>
            <w:tcW w:w="244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57D29A57">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2535" w:type="dxa"/>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top"/>
          </w:tcPr>
          <w:p w14:paraId="344161C4">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31.84</w:t>
            </w:r>
          </w:p>
        </w:tc>
      </w:tr>
      <w:tr w14:paraId="75F1EE70">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66E68516">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2130311</w:t>
            </w:r>
          </w:p>
        </w:tc>
        <w:tc>
          <w:tcPr>
            <w:tcW w:w="5416"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386008B9">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水资源节约管理与保护</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41EA0000">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195.80</w:t>
            </w:r>
          </w:p>
        </w:tc>
        <w:tc>
          <w:tcPr>
            <w:tcW w:w="244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433E536B">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2535" w:type="dxa"/>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top"/>
          </w:tcPr>
          <w:p w14:paraId="64D80BA2">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195.80</w:t>
            </w:r>
          </w:p>
        </w:tc>
      </w:tr>
      <w:tr w14:paraId="1A78C91E">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0354517D">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2130315</w:t>
            </w:r>
          </w:p>
        </w:tc>
        <w:tc>
          <w:tcPr>
            <w:tcW w:w="5416"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7FF40FD4">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抗旱</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4E3A9AD5">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114.22</w:t>
            </w:r>
          </w:p>
        </w:tc>
        <w:tc>
          <w:tcPr>
            <w:tcW w:w="244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7029B947">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2535" w:type="dxa"/>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top"/>
          </w:tcPr>
          <w:p w14:paraId="29D040C7">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114.22</w:t>
            </w:r>
          </w:p>
        </w:tc>
      </w:tr>
      <w:tr w14:paraId="27E5B560">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2C51431E">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2130316</w:t>
            </w:r>
          </w:p>
        </w:tc>
        <w:tc>
          <w:tcPr>
            <w:tcW w:w="5416"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411C0784">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农村水利</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7E516BAE">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64.17</w:t>
            </w:r>
          </w:p>
        </w:tc>
        <w:tc>
          <w:tcPr>
            <w:tcW w:w="244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78092A33">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2535" w:type="dxa"/>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top"/>
          </w:tcPr>
          <w:p w14:paraId="18D75985">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64.17</w:t>
            </w:r>
          </w:p>
        </w:tc>
      </w:tr>
      <w:tr w14:paraId="48B27FED">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5535424B">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2130319</w:t>
            </w:r>
          </w:p>
        </w:tc>
        <w:tc>
          <w:tcPr>
            <w:tcW w:w="5416"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31C44FB8">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江河湖库水系综合整治</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50D9DD06">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49.59</w:t>
            </w:r>
          </w:p>
        </w:tc>
        <w:tc>
          <w:tcPr>
            <w:tcW w:w="244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66FD4BCD">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2535" w:type="dxa"/>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top"/>
          </w:tcPr>
          <w:p w14:paraId="50074392">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49.59</w:t>
            </w:r>
          </w:p>
        </w:tc>
      </w:tr>
      <w:tr w14:paraId="20B2FACD">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2FCC06B9">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2130335</w:t>
            </w:r>
          </w:p>
        </w:tc>
        <w:tc>
          <w:tcPr>
            <w:tcW w:w="5416"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7E7081A7">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农村供水</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0D3F9E53">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39.60</w:t>
            </w:r>
          </w:p>
        </w:tc>
        <w:tc>
          <w:tcPr>
            <w:tcW w:w="244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4462702D">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2535" w:type="dxa"/>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top"/>
          </w:tcPr>
          <w:p w14:paraId="25572D67">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39.60</w:t>
            </w:r>
          </w:p>
        </w:tc>
      </w:tr>
      <w:tr w14:paraId="55ED3294">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679676D9">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2130399</w:t>
            </w:r>
          </w:p>
        </w:tc>
        <w:tc>
          <w:tcPr>
            <w:tcW w:w="5416"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6EDD4026">
            <w:pPr>
              <w:spacing w:beforeLines="0" w:afterLines="0"/>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其他水利支出</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4BBCE958">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1,087.17</w:t>
            </w:r>
          </w:p>
        </w:tc>
        <w:tc>
          <w:tcPr>
            <w:tcW w:w="244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40613F49">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0.00</w:t>
            </w:r>
          </w:p>
        </w:tc>
        <w:tc>
          <w:tcPr>
            <w:tcW w:w="2535" w:type="dxa"/>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top"/>
          </w:tcPr>
          <w:p w14:paraId="3C3604F7">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1,087.17</w:t>
            </w:r>
          </w:p>
        </w:tc>
      </w:tr>
      <w:tr w14:paraId="4CF6F475">
        <w:tblPrEx>
          <w:tblCellMar>
            <w:top w:w="0" w:type="dxa"/>
            <w:left w:w="0" w:type="dxa"/>
            <w:bottom w:w="0" w:type="dxa"/>
            <w:right w:w="0" w:type="dxa"/>
          </w:tblCellMar>
        </w:tblPrEx>
        <w:trPr>
          <w:trHeight w:val="645" w:hRule="atLeast"/>
        </w:trPr>
        <w:tc>
          <w:tcPr>
            <w:tcW w:w="13988" w:type="dxa"/>
            <w:gridSpan w:val="7"/>
            <w:tcBorders>
              <w:top w:val="nil"/>
              <w:left w:val="nil"/>
              <w:bottom w:val="nil"/>
              <w:right w:val="nil"/>
            </w:tcBorders>
            <w:shd w:val="clear" w:color="auto" w:fill="auto"/>
            <w:noWrap w:val="0"/>
            <w:tcMar>
              <w:top w:w="15" w:type="dxa"/>
              <w:left w:w="15" w:type="dxa"/>
              <w:bottom w:w="0" w:type="dxa"/>
              <w:right w:w="15" w:type="dxa"/>
            </w:tcMar>
            <w:vAlign w:val="center"/>
          </w:tcPr>
          <w:p w14:paraId="4CEF6EF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注：本表反映部门本年度一般公共预算财政拨款支出情况。本表金额转换为万元时，因四舍五入可能存在尾差。</w:t>
            </w:r>
          </w:p>
        </w:tc>
      </w:tr>
    </w:tbl>
    <w:p w14:paraId="38E9F0F6">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7"/>
        <w:tblW w:w="14332" w:type="dxa"/>
        <w:tblInd w:w="0" w:type="dxa"/>
        <w:shd w:val="clear" w:color="auto" w:fill="auto"/>
        <w:tblLayout w:type="fixed"/>
        <w:tblCellMar>
          <w:top w:w="0" w:type="dxa"/>
          <w:left w:w="0" w:type="dxa"/>
          <w:bottom w:w="0" w:type="dxa"/>
          <w:right w:w="0" w:type="dxa"/>
        </w:tblCellMar>
      </w:tblPr>
      <w:tblGrid>
        <w:gridCol w:w="1444"/>
        <w:gridCol w:w="2349"/>
        <w:gridCol w:w="938"/>
        <w:gridCol w:w="870"/>
        <w:gridCol w:w="2066"/>
        <w:gridCol w:w="938"/>
        <w:gridCol w:w="870"/>
        <w:gridCol w:w="3575"/>
        <w:gridCol w:w="1282"/>
      </w:tblGrid>
      <w:tr w14:paraId="64DB1C60">
        <w:tblPrEx>
          <w:shd w:val="clear" w:color="auto" w:fill="auto"/>
          <w:tblCellMar>
            <w:top w:w="0" w:type="dxa"/>
            <w:left w:w="0" w:type="dxa"/>
            <w:bottom w:w="0" w:type="dxa"/>
            <w:right w:w="0" w:type="dxa"/>
          </w:tblCellMar>
        </w:tblPrEx>
        <w:trPr>
          <w:trHeight w:val="435" w:hRule="atLeast"/>
        </w:trPr>
        <w:tc>
          <w:tcPr>
            <w:tcW w:w="14332" w:type="dxa"/>
            <w:gridSpan w:val="9"/>
            <w:tcBorders>
              <w:top w:val="nil"/>
              <w:left w:val="nil"/>
              <w:bottom w:val="nil"/>
              <w:right w:val="nil"/>
            </w:tcBorders>
            <w:shd w:val="clear" w:color="auto" w:fill="auto"/>
            <w:noWrap/>
            <w:tcMar>
              <w:top w:w="15" w:type="dxa"/>
              <w:left w:w="15" w:type="dxa"/>
              <w:bottom w:w="0" w:type="dxa"/>
              <w:right w:w="15" w:type="dxa"/>
            </w:tcMar>
            <w:vAlign w:val="center"/>
          </w:tcPr>
          <w:p w14:paraId="0AEABAE3">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zh-HK"/>
              </w:rPr>
              <w:t>一般公共预算财政拨款基本支出决算明细表</w:t>
            </w:r>
          </w:p>
        </w:tc>
      </w:tr>
      <w:tr w14:paraId="1E2723B4">
        <w:tblPrEx>
          <w:shd w:val="clear" w:color="auto" w:fill="auto"/>
          <w:tblCellMar>
            <w:top w:w="0" w:type="dxa"/>
            <w:left w:w="0" w:type="dxa"/>
            <w:bottom w:w="0" w:type="dxa"/>
            <w:right w:w="0" w:type="dxa"/>
          </w:tblCellMar>
        </w:tblPrEx>
        <w:trPr>
          <w:trHeight w:val="405" w:hRule="atLeast"/>
        </w:trPr>
        <w:tc>
          <w:tcPr>
            <w:tcW w:w="1444" w:type="dxa"/>
            <w:tcBorders>
              <w:top w:val="nil"/>
              <w:left w:val="nil"/>
              <w:bottom w:val="nil"/>
              <w:right w:val="nil"/>
            </w:tcBorders>
            <w:shd w:val="clear" w:color="auto" w:fill="FFFFFF"/>
            <w:noWrap w:val="0"/>
            <w:tcMar>
              <w:top w:w="15" w:type="dxa"/>
              <w:left w:w="15" w:type="dxa"/>
              <w:bottom w:w="0" w:type="dxa"/>
              <w:right w:w="15" w:type="dxa"/>
            </w:tcMar>
            <w:vAlign w:val="center"/>
          </w:tcPr>
          <w:p w14:paraId="62CE8876">
            <w:pPr>
              <w:jc w:val="center"/>
              <w:rPr>
                <w:rFonts w:hint="eastAsia" w:ascii="宋体" w:hAnsi="宋体" w:cs="宋体"/>
                <w:color w:val="000000"/>
                <w:sz w:val="20"/>
                <w:szCs w:val="20"/>
              </w:rPr>
            </w:pPr>
          </w:p>
        </w:tc>
        <w:tc>
          <w:tcPr>
            <w:tcW w:w="2349" w:type="dxa"/>
            <w:tcBorders>
              <w:top w:val="nil"/>
              <w:left w:val="nil"/>
              <w:bottom w:val="nil"/>
              <w:right w:val="nil"/>
            </w:tcBorders>
            <w:shd w:val="clear" w:color="auto" w:fill="FFFFFF"/>
            <w:noWrap w:val="0"/>
            <w:tcMar>
              <w:top w:w="15" w:type="dxa"/>
              <w:left w:w="15" w:type="dxa"/>
              <w:bottom w:w="0" w:type="dxa"/>
              <w:right w:w="15" w:type="dxa"/>
            </w:tcMar>
            <w:vAlign w:val="center"/>
          </w:tcPr>
          <w:p w14:paraId="545CE48D">
            <w:pPr>
              <w:jc w:val="center"/>
              <w:rPr>
                <w:rFonts w:hint="eastAsia" w:ascii="宋体" w:hAnsi="宋体" w:cs="宋体"/>
                <w:color w:val="000000"/>
                <w:sz w:val="20"/>
                <w:szCs w:val="20"/>
              </w:rPr>
            </w:pPr>
          </w:p>
        </w:tc>
        <w:tc>
          <w:tcPr>
            <w:tcW w:w="938" w:type="dxa"/>
            <w:tcBorders>
              <w:top w:val="nil"/>
              <w:left w:val="nil"/>
              <w:bottom w:val="nil"/>
              <w:right w:val="nil"/>
            </w:tcBorders>
            <w:shd w:val="clear" w:color="auto" w:fill="FFFFFF"/>
            <w:noWrap w:val="0"/>
            <w:tcMar>
              <w:top w:w="15" w:type="dxa"/>
              <w:left w:w="15" w:type="dxa"/>
              <w:bottom w:w="0" w:type="dxa"/>
              <w:right w:w="15" w:type="dxa"/>
            </w:tcMar>
            <w:vAlign w:val="center"/>
          </w:tcPr>
          <w:p w14:paraId="17CC28B0">
            <w:pPr>
              <w:jc w:val="center"/>
              <w:rPr>
                <w:rFonts w:hint="eastAsia" w:ascii="宋体" w:hAnsi="宋体" w:cs="宋体"/>
                <w:color w:val="000000"/>
                <w:sz w:val="20"/>
                <w:szCs w:val="20"/>
              </w:rPr>
            </w:pPr>
          </w:p>
        </w:tc>
        <w:tc>
          <w:tcPr>
            <w:tcW w:w="870" w:type="dxa"/>
            <w:tcBorders>
              <w:top w:val="nil"/>
              <w:left w:val="nil"/>
              <w:bottom w:val="nil"/>
              <w:right w:val="nil"/>
            </w:tcBorders>
            <w:shd w:val="clear" w:color="auto" w:fill="FFFFFF"/>
            <w:noWrap w:val="0"/>
            <w:tcMar>
              <w:top w:w="15" w:type="dxa"/>
              <w:left w:w="15" w:type="dxa"/>
              <w:bottom w:w="0" w:type="dxa"/>
              <w:right w:w="15" w:type="dxa"/>
            </w:tcMar>
            <w:vAlign w:val="center"/>
          </w:tcPr>
          <w:p w14:paraId="7B15BE53">
            <w:pPr>
              <w:rPr>
                <w:rFonts w:hint="eastAsia" w:ascii="宋体" w:hAnsi="宋体" w:cs="宋体"/>
                <w:color w:val="000000"/>
                <w:sz w:val="20"/>
                <w:szCs w:val="20"/>
              </w:rPr>
            </w:pPr>
          </w:p>
        </w:tc>
        <w:tc>
          <w:tcPr>
            <w:tcW w:w="2066" w:type="dxa"/>
            <w:tcBorders>
              <w:top w:val="nil"/>
              <w:left w:val="nil"/>
              <w:bottom w:val="nil"/>
              <w:right w:val="nil"/>
            </w:tcBorders>
            <w:shd w:val="clear" w:color="auto" w:fill="FFFFFF"/>
            <w:noWrap w:val="0"/>
            <w:tcMar>
              <w:top w:w="15" w:type="dxa"/>
              <w:left w:w="15" w:type="dxa"/>
              <w:bottom w:w="0" w:type="dxa"/>
              <w:right w:w="15" w:type="dxa"/>
            </w:tcMar>
            <w:vAlign w:val="center"/>
          </w:tcPr>
          <w:p w14:paraId="759F3654">
            <w:pPr>
              <w:rPr>
                <w:rFonts w:hint="eastAsia" w:ascii="宋体" w:hAnsi="宋体" w:cs="宋体"/>
                <w:color w:val="000000"/>
                <w:sz w:val="20"/>
                <w:szCs w:val="20"/>
              </w:rPr>
            </w:pPr>
          </w:p>
        </w:tc>
        <w:tc>
          <w:tcPr>
            <w:tcW w:w="938" w:type="dxa"/>
            <w:tcBorders>
              <w:top w:val="nil"/>
              <w:left w:val="nil"/>
              <w:bottom w:val="nil"/>
              <w:right w:val="nil"/>
            </w:tcBorders>
            <w:shd w:val="clear" w:color="auto" w:fill="FFFFFF"/>
            <w:noWrap w:val="0"/>
            <w:tcMar>
              <w:top w:w="15" w:type="dxa"/>
              <w:left w:w="15" w:type="dxa"/>
              <w:bottom w:w="0" w:type="dxa"/>
              <w:right w:w="15" w:type="dxa"/>
            </w:tcMar>
            <w:vAlign w:val="center"/>
          </w:tcPr>
          <w:p w14:paraId="1C6C9137">
            <w:pPr>
              <w:rPr>
                <w:rFonts w:hint="eastAsia" w:ascii="宋体" w:hAnsi="宋体" w:cs="宋体"/>
                <w:color w:val="000000"/>
                <w:sz w:val="20"/>
                <w:szCs w:val="20"/>
              </w:rPr>
            </w:pPr>
          </w:p>
        </w:tc>
        <w:tc>
          <w:tcPr>
            <w:tcW w:w="870" w:type="dxa"/>
            <w:tcBorders>
              <w:top w:val="nil"/>
              <w:left w:val="nil"/>
              <w:bottom w:val="nil"/>
              <w:right w:val="nil"/>
            </w:tcBorders>
            <w:shd w:val="clear" w:color="auto" w:fill="FFFFFF"/>
            <w:noWrap w:val="0"/>
            <w:tcMar>
              <w:top w:w="15" w:type="dxa"/>
              <w:left w:w="15" w:type="dxa"/>
              <w:bottom w:w="0" w:type="dxa"/>
              <w:right w:w="15" w:type="dxa"/>
            </w:tcMar>
            <w:vAlign w:val="center"/>
          </w:tcPr>
          <w:p w14:paraId="21C529FF">
            <w:pPr>
              <w:rPr>
                <w:rFonts w:hint="eastAsia" w:ascii="宋体" w:hAnsi="宋体" w:cs="宋体"/>
                <w:color w:val="000000"/>
                <w:sz w:val="20"/>
                <w:szCs w:val="20"/>
              </w:rPr>
            </w:pPr>
          </w:p>
        </w:tc>
        <w:tc>
          <w:tcPr>
            <w:tcW w:w="3575" w:type="dxa"/>
            <w:tcBorders>
              <w:top w:val="nil"/>
              <w:left w:val="nil"/>
              <w:bottom w:val="nil"/>
              <w:right w:val="nil"/>
            </w:tcBorders>
            <w:shd w:val="clear" w:color="auto" w:fill="FFFFFF"/>
            <w:noWrap w:val="0"/>
            <w:tcMar>
              <w:top w:w="15" w:type="dxa"/>
              <w:left w:w="15" w:type="dxa"/>
              <w:bottom w:w="0" w:type="dxa"/>
              <w:right w:w="15" w:type="dxa"/>
            </w:tcMar>
            <w:vAlign w:val="center"/>
          </w:tcPr>
          <w:p w14:paraId="33B04B73">
            <w:pPr>
              <w:rPr>
                <w:rFonts w:hint="eastAsia" w:ascii="宋体" w:hAnsi="宋体" w:cs="宋体"/>
                <w:color w:val="000000"/>
                <w:sz w:val="20"/>
                <w:szCs w:val="20"/>
              </w:rPr>
            </w:pPr>
          </w:p>
        </w:tc>
        <w:tc>
          <w:tcPr>
            <w:tcW w:w="1282" w:type="dxa"/>
            <w:tcBorders>
              <w:top w:val="nil"/>
              <w:left w:val="nil"/>
              <w:bottom w:val="nil"/>
              <w:right w:val="nil"/>
            </w:tcBorders>
            <w:shd w:val="clear" w:color="auto" w:fill="FFFFFF"/>
            <w:noWrap/>
            <w:tcMar>
              <w:top w:w="15" w:type="dxa"/>
              <w:left w:w="15" w:type="dxa"/>
              <w:bottom w:w="0" w:type="dxa"/>
              <w:right w:w="15" w:type="dxa"/>
            </w:tcMar>
            <w:vAlign w:val="center"/>
          </w:tcPr>
          <w:p w14:paraId="3C3FA149">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公开06表</w:t>
            </w:r>
          </w:p>
        </w:tc>
      </w:tr>
      <w:tr w14:paraId="3360EED5">
        <w:tblPrEx>
          <w:shd w:val="clear" w:color="auto" w:fill="auto"/>
          <w:tblCellMar>
            <w:top w:w="0" w:type="dxa"/>
            <w:left w:w="0" w:type="dxa"/>
            <w:bottom w:w="0" w:type="dxa"/>
            <w:right w:w="0" w:type="dxa"/>
          </w:tblCellMar>
        </w:tblPrEx>
        <w:trPr>
          <w:trHeight w:val="300" w:hRule="atLeast"/>
        </w:trPr>
        <w:tc>
          <w:tcPr>
            <w:tcW w:w="1444" w:type="dxa"/>
            <w:tcBorders>
              <w:top w:val="nil"/>
              <w:left w:val="nil"/>
              <w:bottom w:val="nil"/>
              <w:right w:val="nil"/>
            </w:tcBorders>
            <w:shd w:val="clear" w:color="auto" w:fill="auto"/>
            <w:noWrap/>
            <w:tcMar>
              <w:top w:w="15" w:type="dxa"/>
              <w:left w:w="15" w:type="dxa"/>
              <w:bottom w:w="0" w:type="dxa"/>
              <w:right w:w="15" w:type="dxa"/>
            </w:tcMar>
            <w:vAlign w:val="center"/>
          </w:tcPr>
          <w:p w14:paraId="58C240EF">
            <w:pPr>
              <w:widowControl/>
              <w:jc w:val="left"/>
              <w:textAlignment w:val="center"/>
              <w:rPr>
                <w:rFonts w:hint="eastAsia" w:ascii="Arial" w:hAnsi="Arial" w:eastAsia="宋体" w:cs="Arial"/>
                <w:color w:val="000000"/>
                <w:sz w:val="20"/>
                <w:szCs w:val="20"/>
                <w:lang w:eastAsia="zh-CN"/>
              </w:rPr>
            </w:pPr>
            <w:r>
              <w:rPr>
                <w:rFonts w:hint="eastAsia" w:ascii="宋体" w:hAnsi="宋体" w:cs="宋体"/>
                <w:color w:val="000000"/>
                <w:kern w:val="0"/>
                <w:sz w:val="20"/>
                <w:szCs w:val="20"/>
                <w:lang w:bidi="zh-HK"/>
              </w:rPr>
              <w:t>部门</w:t>
            </w:r>
            <w:r>
              <w:rPr>
                <w:rFonts w:ascii="Arial" w:hAnsi="Arial" w:cs="Arial"/>
                <w:color w:val="000000"/>
                <w:kern w:val="0"/>
                <w:sz w:val="20"/>
                <w:szCs w:val="20"/>
                <w:lang w:bidi="zh-HK"/>
              </w:rPr>
              <w:t>：</w:t>
            </w:r>
            <w:r>
              <w:rPr>
                <w:rFonts w:hint="eastAsia" w:ascii="Arial" w:hAnsi="Arial" w:cs="Arial"/>
                <w:color w:val="000000"/>
                <w:kern w:val="0"/>
                <w:sz w:val="20"/>
                <w:szCs w:val="20"/>
                <w:lang w:eastAsia="zh-CN" w:bidi="zh-HK"/>
              </w:rPr>
              <w:t>水利局</w:t>
            </w:r>
          </w:p>
        </w:tc>
        <w:tc>
          <w:tcPr>
            <w:tcW w:w="2349" w:type="dxa"/>
            <w:tcBorders>
              <w:top w:val="nil"/>
              <w:left w:val="nil"/>
              <w:bottom w:val="nil"/>
              <w:right w:val="nil"/>
            </w:tcBorders>
            <w:shd w:val="clear" w:color="auto" w:fill="auto"/>
            <w:noWrap/>
            <w:tcMar>
              <w:top w:w="15" w:type="dxa"/>
              <w:left w:w="15" w:type="dxa"/>
              <w:bottom w:w="0" w:type="dxa"/>
              <w:right w:w="15" w:type="dxa"/>
            </w:tcMar>
            <w:vAlign w:val="center"/>
          </w:tcPr>
          <w:p w14:paraId="6C369BD2">
            <w:pPr>
              <w:rPr>
                <w:rFonts w:ascii="Arial" w:hAnsi="Arial" w:cs="Arial"/>
                <w:color w:val="000000"/>
                <w:sz w:val="20"/>
                <w:szCs w:val="20"/>
              </w:rPr>
            </w:pPr>
          </w:p>
        </w:tc>
        <w:tc>
          <w:tcPr>
            <w:tcW w:w="938" w:type="dxa"/>
            <w:tcBorders>
              <w:top w:val="nil"/>
              <w:left w:val="nil"/>
              <w:bottom w:val="nil"/>
              <w:right w:val="nil"/>
            </w:tcBorders>
            <w:shd w:val="clear" w:color="auto" w:fill="auto"/>
            <w:noWrap/>
            <w:tcMar>
              <w:top w:w="15" w:type="dxa"/>
              <w:left w:w="15" w:type="dxa"/>
              <w:bottom w:w="0" w:type="dxa"/>
              <w:right w:w="15" w:type="dxa"/>
            </w:tcMar>
            <w:vAlign w:val="center"/>
          </w:tcPr>
          <w:p w14:paraId="4136B0C3">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bottom w:w="0" w:type="dxa"/>
              <w:right w:w="15" w:type="dxa"/>
            </w:tcMar>
            <w:vAlign w:val="center"/>
          </w:tcPr>
          <w:p w14:paraId="3E9D0B3E">
            <w:pPr>
              <w:rPr>
                <w:rFonts w:ascii="Arial" w:hAnsi="Arial" w:cs="Arial"/>
                <w:color w:val="000000"/>
                <w:sz w:val="20"/>
                <w:szCs w:val="20"/>
              </w:rPr>
            </w:pPr>
          </w:p>
        </w:tc>
        <w:tc>
          <w:tcPr>
            <w:tcW w:w="2066" w:type="dxa"/>
            <w:tcBorders>
              <w:top w:val="nil"/>
              <w:left w:val="nil"/>
              <w:bottom w:val="nil"/>
              <w:right w:val="nil"/>
            </w:tcBorders>
            <w:shd w:val="clear" w:color="auto" w:fill="auto"/>
            <w:noWrap/>
            <w:tcMar>
              <w:top w:w="15" w:type="dxa"/>
              <w:left w:w="15" w:type="dxa"/>
              <w:bottom w:w="0" w:type="dxa"/>
              <w:right w:w="15" w:type="dxa"/>
            </w:tcMar>
            <w:vAlign w:val="center"/>
          </w:tcPr>
          <w:p w14:paraId="7AD2F9E3">
            <w:pPr>
              <w:rPr>
                <w:rFonts w:ascii="Arial" w:hAnsi="Arial" w:cs="Arial"/>
                <w:color w:val="000000"/>
                <w:sz w:val="20"/>
                <w:szCs w:val="20"/>
              </w:rPr>
            </w:pPr>
          </w:p>
        </w:tc>
        <w:tc>
          <w:tcPr>
            <w:tcW w:w="938" w:type="dxa"/>
            <w:tcBorders>
              <w:top w:val="nil"/>
              <w:left w:val="nil"/>
              <w:bottom w:val="nil"/>
              <w:right w:val="nil"/>
            </w:tcBorders>
            <w:shd w:val="clear" w:color="auto" w:fill="auto"/>
            <w:noWrap/>
            <w:tcMar>
              <w:top w:w="15" w:type="dxa"/>
              <w:left w:w="15" w:type="dxa"/>
              <w:bottom w:w="0" w:type="dxa"/>
              <w:right w:w="15" w:type="dxa"/>
            </w:tcMar>
            <w:vAlign w:val="center"/>
          </w:tcPr>
          <w:p w14:paraId="14B092AF">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bottom w:w="0" w:type="dxa"/>
              <w:right w:w="15" w:type="dxa"/>
            </w:tcMar>
            <w:vAlign w:val="center"/>
          </w:tcPr>
          <w:p w14:paraId="64F0E1B8">
            <w:pPr>
              <w:rPr>
                <w:rFonts w:ascii="Arial" w:hAnsi="Arial" w:cs="Arial"/>
                <w:color w:val="000000"/>
                <w:sz w:val="20"/>
                <w:szCs w:val="20"/>
              </w:rPr>
            </w:pPr>
          </w:p>
        </w:tc>
        <w:tc>
          <w:tcPr>
            <w:tcW w:w="3575" w:type="dxa"/>
            <w:tcBorders>
              <w:top w:val="nil"/>
              <w:left w:val="nil"/>
              <w:bottom w:val="nil"/>
              <w:right w:val="nil"/>
            </w:tcBorders>
            <w:shd w:val="clear" w:color="auto" w:fill="auto"/>
            <w:noWrap/>
            <w:tcMar>
              <w:top w:w="15" w:type="dxa"/>
              <w:left w:w="15" w:type="dxa"/>
              <w:bottom w:w="0" w:type="dxa"/>
              <w:right w:w="15" w:type="dxa"/>
            </w:tcMar>
            <w:vAlign w:val="center"/>
          </w:tcPr>
          <w:p w14:paraId="1AE29CFA">
            <w:pPr>
              <w:rPr>
                <w:rFonts w:ascii="Arial" w:hAnsi="Arial" w:cs="Arial"/>
                <w:color w:val="000000"/>
                <w:sz w:val="20"/>
                <w:szCs w:val="20"/>
              </w:rPr>
            </w:pPr>
          </w:p>
        </w:tc>
        <w:tc>
          <w:tcPr>
            <w:tcW w:w="1282" w:type="dxa"/>
            <w:tcBorders>
              <w:top w:val="nil"/>
              <w:left w:val="nil"/>
              <w:bottom w:val="nil"/>
              <w:right w:val="nil"/>
            </w:tcBorders>
            <w:shd w:val="clear" w:color="auto" w:fill="auto"/>
            <w:noWrap/>
            <w:tcMar>
              <w:top w:w="15" w:type="dxa"/>
              <w:left w:w="15" w:type="dxa"/>
              <w:bottom w:w="0" w:type="dxa"/>
              <w:right w:w="15" w:type="dxa"/>
            </w:tcMar>
            <w:vAlign w:val="center"/>
          </w:tcPr>
          <w:p w14:paraId="2F86056D">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单位：万元</w:t>
            </w:r>
          </w:p>
        </w:tc>
      </w:tr>
      <w:tr w14:paraId="283756E3">
        <w:tblPrEx>
          <w:shd w:val="clear" w:color="auto" w:fill="auto"/>
          <w:tblCellMar>
            <w:top w:w="0" w:type="dxa"/>
            <w:left w:w="0" w:type="dxa"/>
            <w:bottom w:w="0" w:type="dxa"/>
            <w:right w:w="0" w:type="dxa"/>
          </w:tblCellMar>
        </w:tblPrEx>
        <w:trPr>
          <w:trHeight w:val="615" w:hRule="atLeast"/>
        </w:trPr>
        <w:tc>
          <w:tcPr>
            <w:tcW w:w="1444" w:type="dxa"/>
            <w:tcBorders>
              <w:top w:val="single" w:color="000000" w:sz="8"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A40083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经济分类科目编码</w:t>
            </w:r>
          </w:p>
        </w:tc>
        <w:tc>
          <w:tcPr>
            <w:tcW w:w="2349" w:type="dxa"/>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DD979C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科目名称</w:t>
            </w:r>
          </w:p>
        </w:tc>
        <w:tc>
          <w:tcPr>
            <w:tcW w:w="938" w:type="dxa"/>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0ACB1B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决算数</w:t>
            </w:r>
          </w:p>
        </w:tc>
        <w:tc>
          <w:tcPr>
            <w:tcW w:w="870" w:type="dxa"/>
            <w:tcBorders>
              <w:top w:val="single" w:color="000000" w:sz="8"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FDB10D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经济分类科目编码</w:t>
            </w:r>
          </w:p>
        </w:tc>
        <w:tc>
          <w:tcPr>
            <w:tcW w:w="2066" w:type="dxa"/>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4C3AFB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科目名称</w:t>
            </w:r>
          </w:p>
        </w:tc>
        <w:tc>
          <w:tcPr>
            <w:tcW w:w="938" w:type="dxa"/>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5A6FCC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决算数</w:t>
            </w:r>
          </w:p>
        </w:tc>
        <w:tc>
          <w:tcPr>
            <w:tcW w:w="870" w:type="dxa"/>
            <w:tcBorders>
              <w:top w:val="single" w:color="000000" w:sz="8"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3A93B1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经济分类科目编码</w:t>
            </w:r>
          </w:p>
        </w:tc>
        <w:tc>
          <w:tcPr>
            <w:tcW w:w="3575" w:type="dxa"/>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60848E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科目名称</w:t>
            </w:r>
          </w:p>
        </w:tc>
        <w:tc>
          <w:tcPr>
            <w:tcW w:w="1282" w:type="dxa"/>
            <w:tcBorders>
              <w:top w:val="single" w:color="000000" w:sz="8"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0356463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决算数</w:t>
            </w:r>
          </w:p>
        </w:tc>
      </w:tr>
      <w:tr w14:paraId="61EA7D1E">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0A7EFB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88E68B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工资福利支出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F01065B">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790.27</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51D120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4CB885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商品和服务支出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05412E6">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213.83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9FA391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60DF12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资本性支出</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C00377D">
            <w:pPr>
              <w:rPr>
                <w:rFonts w:hint="eastAsia" w:ascii="宋体" w:hAnsi="宋体" w:cs="宋体"/>
                <w:color w:val="000000"/>
                <w:sz w:val="20"/>
                <w:szCs w:val="20"/>
              </w:rPr>
            </w:pPr>
          </w:p>
        </w:tc>
      </w:tr>
      <w:tr w14:paraId="4B159490">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A6407B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30101</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E960DA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基本工资</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C415502">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455.99</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545D70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30201</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045DE7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办公费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3E95BFA">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36.31</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E6CB05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31001</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51DD4E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房屋建筑物购建</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325F813">
            <w:pPr>
              <w:rPr>
                <w:rFonts w:hint="eastAsia" w:ascii="宋体" w:hAnsi="宋体" w:cs="宋体"/>
                <w:color w:val="000000"/>
                <w:sz w:val="20"/>
                <w:szCs w:val="20"/>
              </w:rPr>
            </w:pPr>
          </w:p>
        </w:tc>
      </w:tr>
      <w:tr w14:paraId="1F1CACAA">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18A6BE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30102</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247564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津贴补贴</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0EF5570">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86.89</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4A90CA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30202</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FFE917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印刷费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DA48015">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3.61</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21ACEB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31002</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4978C9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办公设备购置</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639BA2E">
            <w:pPr>
              <w:rPr>
                <w:rFonts w:hint="eastAsia" w:ascii="宋体" w:hAnsi="宋体" w:cs="宋体"/>
                <w:color w:val="000000"/>
                <w:sz w:val="20"/>
                <w:szCs w:val="20"/>
              </w:rPr>
            </w:pPr>
          </w:p>
        </w:tc>
      </w:tr>
      <w:tr w14:paraId="4C1C5283">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7BB8BC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30103</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B2365C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奖金</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ED2BE78">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29.12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9418C6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30203</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03CF33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咨询费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4EBFBB9">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0.16</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F1B0C1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31003</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E8D286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专用设备购置</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62699DE">
            <w:pPr>
              <w:rPr>
                <w:rFonts w:hint="eastAsia" w:ascii="宋体" w:hAnsi="宋体" w:cs="宋体"/>
                <w:color w:val="000000"/>
                <w:sz w:val="20"/>
                <w:szCs w:val="20"/>
              </w:rPr>
            </w:pPr>
          </w:p>
        </w:tc>
      </w:tr>
      <w:tr w14:paraId="6A7524DF">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EB5245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30106</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734DF4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伙食补助费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42327BA">
            <w:pPr>
              <w:jc w:val="center"/>
              <w:rPr>
                <w:rFonts w:hint="eastAsia" w:ascii="宋体" w:hAnsi="宋体" w:eastAsia="宋体" w:cs="宋体"/>
                <w:color w:val="000000"/>
                <w:kern w:val="2"/>
                <w:sz w:val="20"/>
                <w:szCs w:val="20"/>
                <w:lang w:val="en-US" w:eastAsia="zh-CN" w:bidi="ar-SA"/>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034AEF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30204</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2B1B48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手续费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3D2BFCF">
            <w:pPr>
              <w:jc w:val="center"/>
              <w:rPr>
                <w:rFonts w:hint="eastAsia" w:ascii="宋体" w:hAnsi="宋体" w:eastAsia="宋体" w:cs="宋体"/>
                <w:color w:val="000000"/>
                <w:kern w:val="2"/>
                <w:sz w:val="20"/>
                <w:szCs w:val="20"/>
                <w:lang w:val="en-US" w:eastAsia="zh-CN" w:bidi="ar-SA"/>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696E91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31005</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B95F94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基础设施建设</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23C6CD1">
            <w:pPr>
              <w:rPr>
                <w:rFonts w:hint="eastAsia" w:ascii="宋体" w:hAnsi="宋体" w:cs="宋体"/>
                <w:color w:val="000000"/>
                <w:sz w:val="20"/>
                <w:szCs w:val="20"/>
              </w:rPr>
            </w:pPr>
          </w:p>
        </w:tc>
      </w:tr>
      <w:tr w14:paraId="1A06F203">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368BE8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30107</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665445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绩效工资</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908F0D9">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90.86</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A737B6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30205</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D69A02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水费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295FDCB">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0.07</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390544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31006</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220667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大型修缮</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7C52988">
            <w:pPr>
              <w:rPr>
                <w:rFonts w:hint="eastAsia" w:ascii="宋体" w:hAnsi="宋体" w:cs="宋体"/>
                <w:color w:val="000000"/>
                <w:sz w:val="20"/>
                <w:szCs w:val="20"/>
              </w:rPr>
            </w:pPr>
          </w:p>
        </w:tc>
      </w:tr>
      <w:tr w14:paraId="46FC6791">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36B8ED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30108</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BD804A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机关事业单位基本养老保险费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C241D9F">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68.43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43D152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30206</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A0F86D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电费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FE62D1C">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2.79</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149A03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31007</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636986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信息网络及软件购置更新</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ED9CEED">
            <w:pPr>
              <w:rPr>
                <w:rFonts w:hint="eastAsia" w:ascii="宋体" w:hAnsi="宋体" w:cs="宋体"/>
                <w:color w:val="000000"/>
                <w:sz w:val="20"/>
                <w:szCs w:val="20"/>
              </w:rPr>
            </w:pPr>
          </w:p>
        </w:tc>
      </w:tr>
      <w:tr w14:paraId="094A775A">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3A61E6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30109</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2C6A57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职业年金缴费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FF68375">
            <w:pPr>
              <w:jc w:val="center"/>
              <w:rPr>
                <w:rFonts w:hint="eastAsia" w:ascii="宋体" w:hAnsi="宋体" w:eastAsia="宋体" w:cs="宋体"/>
                <w:color w:val="000000"/>
                <w:kern w:val="2"/>
                <w:sz w:val="20"/>
                <w:szCs w:val="20"/>
                <w:lang w:val="en-US" w:eastAsia="zh-CN" w:bidi="ar-SA"/>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DC3E62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30207</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143A33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邮电费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D849E7F">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1.29</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6BA830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31008</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3495E6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物资储备</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2FA94961">
            <w:pPr>
              <w:rPr>
                <w:rFonts w:hint="eastAsia" w:ascii="宋体" w:hAnsi="宋体" w:cs="宋体"/>
                <w:color w:val="000000"/>
                <w:sz w:val="20"/>
                <w:szCs w:val="20"/>
              </w:rPr>
            </w:pPr>
          </w:p>
        </w:tc>
      </w:tr>
      <w:tr w14:paraId="325306B7">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1EF12A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30110</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5DDF39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职工基本医疗保险缴费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2B69524">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33.47</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A844F8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30208</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F048EB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取暖费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DE8A667">
            <w:pPr>
              <w:jc w:val="center"/>
              <w:rPr>
                <w:rFonts w:hint="eastAsia" w:ascii="宋体" w:hAnsi="宋体" w:eastAsia="宋体" w:cs="宋体"/>
                <w:color w:val="000000"/>
                <w:kern w:val="2"/>
                <w:sz w:val="20"/>
                <w:szCs w:val="20"/>
                <w:lang w:val="en-US" w:eastAsia="zh-CN" w:bidi="ar-SA"/>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EEE949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31009</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A371B8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土地补偿</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93ECF60">
            <w:pPr>
              <w:rPr>
                <w:rFonts w:hint="eastAsia" w:ascii="宋体" w:hAnsi="宋体" w:cs="宋体"/>
                <w:color w:val="000000"/>
                <w:sz w:val="20"/>
                <w:szCs w:val="20"/>
              </w:rPr>
            </w:pPr>
          </w:p>
        </w:tc>
      </w:tr>
      <w:tr w14:paraId="6E0D091B">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238FC5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30111</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146872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公务员医疗补助缴费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DAF3BB8">
            <w:pPr>
              <w:jc w:val="center"/>
              <w:rPr>
                <w:rFonts w:hint="eastAsia" w:ascii="宋体" w:hAnsi="宋体" w:eastAsia="宋体" w:cs="宋体"/>
                <w:color w:val="000000"/>
                <w:kern w:val="2"/>
                <w:sz w:val="20"/>
                <w:szCs w:val="20"/>
                <w:lang w:val="en-US" w:eastAsia="zh-CN" w:bidi="ar-SA"/>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841940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30209</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A42438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物业管理费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1DB81EF">
            <w:pPr>
              <w:jc w:val="center"/>
              <w:rPr>
                <w:rFonts w:hint="eastAsia" w:ascii="宋体" w:hAnsi="宋体" w:eastAsia="宋体" w:cs="宋体"/>
                <w:color w:val="000000"/>
                <w:kern w:val="2"/>
                <w:sz w:val="20"/>
                <w:szCs w:val="20"/>
                <w:lang w:val="en-US" w:eastAsia="zh-CN" w:bidi="ar-SA"/>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C732F6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31010</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143FE7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安置补助</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1AE142B">
            <w:pPr>
              <w:rPr>
                <w:rFonts w:hint="eastAsia" w:ascii="宋体" w:hAnsi="宋体" w:cs="宋体"/>
                <w:color w:val="000000"/>
                <w:sz w:val="20"/>
                <w:szCs w:val="20"/>
              </w:rPr>
            </w:pPr>
          </w:p>
        </w:tc>
      </w:tr>
      <w:tr w14:paraId="13B4D1A7">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5D09CF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30112</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741752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其他社会保障缴费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EADA767">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4.99</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88EE27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30211</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6326C5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差旅费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51CF55E">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5.84</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AE6D4C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31011</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7A7257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地上附着物和青苗补偿</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2926F379">
            <w:pPr>
              <w:rPr>
                <w:rFonts w:hint="eastAsia" w:ascii="宋体" w:hAnsi="宋体" w:cs="宋体"/>
                <w:color w:val="000000"/>
                <w:sz w:val="20"/>
                <w:szCs w:val="20"/>
              </w:rPr>
            </w:pPr>
          </w:p>
        </w:tc>
      </w:tr>
      <w:tr w14:paraId="7757EB87">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C8DC30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30113</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266F9C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住房公积金</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3C97529">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3.88</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AC0022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30212</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9EB545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因公出国（境）费用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AE41C9B">
            <w:pPr>
              <w:jc w:val="center"/>
              <w:rPr>
                <w:rFonts w:hint="eastAsia" w:ascii="宋体" w:hAnsi="宋体" w:eastAsia="宋体" w:cs="宋体"/>
                <w:color w:val="000000"/>
                <w:kern w:val="2"/>
                <w:sz w:val="20"/>
                <w:szCs w:val="20"/>
                <w:lang w:val="en-US" w:eastAsia="zh-CN" w:bidi="ar-SA"/>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DEF387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31012</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7A4AC9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拆迁补偿</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1AE7C4B9">
            <w:pPr>
              <w:rPr>
                <w:rFonts w:hint="eastAsia" w:ascii="宋体" w:hAnsi="宋体" w:cs="宋体"/>
                <w:color w:val="000000"/>
                <w:sz w:val="20"/>
                <w:szCs w:val="20"/>
              </w:rPr>
            </w:pPr>
          </w:p>
        </w:tc>
      </w:tr>
      <w:tr w14:paraId="54EB106B">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0D7BE9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30114</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7C7C99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医疗费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8563084">
            <w:pPr>
              <w:jc w:val="center"/>
              <w:rPr>
                <w:rFonts w:hint="eastAsia" w:ascii="宋体" w:hAnsi="宋体" w:eastAsia="宋体" w:cs="宋体"/>
                <w:color w:val="000000"/>
                <w:kern w:val="2"/>
                <w:sz w:val="20"/>
                <w:szCs w:val="20"/>
                <w:lang w:val="en-US" w:eastAsia="zh-CN" w:bidi="ar-SA"/>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E81258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30213</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754F68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维修（护）费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F43CF1A">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3.92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7E75BB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31013</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237CB4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公务用车购置</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91BBF50">
            <w:pPr>
              <w:rPr>
                <w:rFonts w:hint="eastAsia" w:ascii="宋体" w:hAnsi="宋体" w:cs="宋体"/>
                <w:color w:val="000000"/>
                <w:sz w:val="20"/>
                <w:szCs w:val="20"/>
              </w:rPr>
            </w:pPr>
          </w:p>
        </w:tc>
      </w:tr>
      <w:tr w14:paraId="357A886D">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FE1AA5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30199</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369581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其他工资福利支出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65A5455">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16.64</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1BFC89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30214</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BC0A97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租赁费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7F1EE5C">
            <w:pPr>
              <w:jc w:val="center"/>
              <w:rPr>
                <w:rFonts w:hint="eastAsia" w:ascii="宋体" w:hAnsi="宋体" w:eastAsia="宋体" w:cs="宋体"/>
                <w:color w:val="000000"/>
                <w:kern w:val="2"/>
                <w:sz w:val="20"/>
                <w:szCs w:val="20"/>
                <w:lang w:val="en-US" w:eastAsia="zh-CN" w:bidi="ar-SA"/>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7CCC37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31019</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01AD94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其他交通工具购置</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2A8A04EC">
            <w:pPr>
              <w:rPr>
                <w:rFonts w:hint="eastAsia" w:ascii="宋体" w:hAnsi="宋体" w:cs="宋体"/>
                <w:color w:val="000000"/>
                <w:sz w:val="20"/>
                <w:szCs w:val="20"/>
              </w:rPr>
            </w:pPr>
          </w:p>
        </w:tc>
      </w:tr>
      <w:tr w14:paraId="63FCD1FE">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0B3070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55B17A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对个人和家庭的补助</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F2AE64D">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147.6</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F1869D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30215</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1FBFC9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会议费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9044178">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0.66</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2B927B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31021</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92815D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文物和陈列品购置</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E979048">
            <w:pPr>
              <w:rPr>
                <w:rFonts w:hint="eastAsia" w:ascii="宋体" w:hAnsi="宋体" w:cs="宋体"/>
                <w:color w:val="000000"/>
                <w:sz w:val="20"/>
                <w:szCs w:val="20"/>
              </w:rPr>
            </w:pPr>
          </w:p>
        </w:tc>
      </w:tr>
      <w:tr w14:paraId="37CC16D5">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390CB6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30301</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FCF421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离休费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AB60D53">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9.15</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862A24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30216</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68A789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培训费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A274467">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0.18</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9380FC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31022</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2F7725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无形资产购置</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25CE6B6B">
            <w:pPr>
              <w:rPr>
                <w:rFonts w:hint="eastAsia" w:ascii="宋体" w:hAnsi="宋体" w:cs="宋体"/>
                <w:color w:val="000000"/>
                <w:sz w:val="20"/>
                <w:szCs w:val="20"/>
              </w:rPr>
            </w:pPr>
          </w:p>
        </w:tc>
      </w:tr>
      <w:tr w14:paraId="2A6FB90A">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84065E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30302</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5F24BD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退休费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3D826F1">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85.36</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41E3CD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30217</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5AA5A2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公务招待费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1C2D2A3">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EE7CDE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31099</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AE3CF7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其他资本性支出</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1050162">
            <w:pPr>
              <w:rPr>
                <w:rFonts w:hint="eastAsia" w:ascii="宋体" w:hAnsi="宋体" w:cs="宋体"/>
                <w:color w:val="000000"/>
                <w:sz w:val="20"/>
                <w:szCs w:val="20"/>
              </w:rPr>
            </w:pPr>
          </w:p>
        </w:tc>
      </w:tr>
      <w:tr w14:paraId="1BB6221A">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ADEA3D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30303</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32D791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退职（役）费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80B41F2">
            <w:pPr>
              <w:jc w:val="center"/>
              <w:rPr>
                <w:rFonts w:hint="eastAsia" w:ascii="宋体" w:hAnsi="宋体" w:eastAsia="宋体" w:cs="宋体"/>
                <w:color w:val="000000"/>
                <w:kern w:val="2"/>
                <w:sz w:val="20"/>
                <w:szCs w:val="20"/>
                <w:lang w:val="en-US" w:eastAsia="zh-CN" w:bidi="ar-SA"/>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B00FD4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30218</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9CB72E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专用材料费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28BC864">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625941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312</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E7CD09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对企业补助</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29A0773">
            <w:pPr>
              <w:rPr>
                <w:rFonts w:hint="eastAsia" w:ascii="宋体" w:hAnsi="宋体" w:cs="宋体"/>
                <w:color w:val="000000"/>
                <w:sz w:val="20"/>
                <w:szCs w:val="20"/>
              </w:rPr>
            </w:pPr>
          </w:p>
        </w:tc>
      </w:tr>
      <w:tr w14:paraId="4681B952">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19418F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30304</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E72427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抚恤金</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9634681">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25.64</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00103F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30224</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49E58B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被装购置费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D463B53">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7AE979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31201</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EBFAD9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资本金注入</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6DFCC52">
            <w:pPr>
              <w:rPr>
                <w:rFonts w:hint="eastAsia" w:ascii="宋体" w:hAnsi="宋体" w:cs="宋体"/>
                <w:color w:val="000000"/>
                <w:sz w:val="20"/>
                <w:szCs w:val="20"/>
              </w:rPr>
            </w:pPr>
          </w:p>
        </w:tc>
      </w:tr>
      <w:tr w14:paraId="47DA7DE2">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4B3603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30305</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834E32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生活补助</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08F3ADE">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27.45</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F63DA3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30225</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67EA2B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专用燃料费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F2572E7">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E679E9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31203</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0AC507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政府投资基金股权投资</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B08EDC8">
            <w:pPr>
              <w:rPr>
                <w:rFonts w:hint="eastAsia" w:ascii="宋体" w:hAnsi="宋体" w:cs="宋体"/>
                <w:color w:val="000000"/>
                <w:sz w:val="20"/>
                <w:szCs w:val="20"/>
              </w:rPr>
            </w:pPr>
          </w:p>
        </w:tc>
      </w:tr>
      <w:tr w14:paraId="2AF94519">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7256FF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30306</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9225FE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救济费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D8A73C6">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15C4FD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30226</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968EA1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劳务费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1F2BEA9">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123.72</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35C7DA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31204</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270978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费用补贴</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1D52B899">
            <w:pPr>
              <w:rPr>
                <w:rFonts w:hint="eastAsia" w:ascii="宋体" w:hAnsi="宋体" w:cs="宋体"/>
                <w:color w:val="000000"/>
                <w:sz w:val="20"/>
                <w:szCs w:val="20"/>
              </w:rPr>
            </w:pPr>
          </w:p>
        </w:tc>
      </w:tr>
      <w:tr w14:paraId="24D70994">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B23AFE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30307</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AA26B2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医疗费补助</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47F0045">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B975BD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30227</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36BF1A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委托业务费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534DCE0">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3.63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6E4DF5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31205</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DCFB71E">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利息补贴</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17F3FEB">
            <w:pPr>
              <w:rPr>
                <w:rFonts w:hint="eastAsia" w:ascii="宋体" w:hAnsi="宋体" w:cs="宋体"/>
                <w:color w:val="000000"/>
                <w:sz w:val="20"/>
                <w:szCs w:val="20"/>
              </w:rPr>
            </w:pPr>
          </w:p>
        </w:tc>
      </w:tr>
      <w:tr w14:paraId="06AAD1B7">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FC8C5E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30308</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6D1ECE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助学金</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1BEF898">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8AE918C">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30228</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8DC3A8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工会经费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C761E78">
            <w:pPr>
              <w:jc w:val="center"/>
              <w:rPr>
                <w:rFonts w:hint="eastAsia" w:ascii="宋体" w:hAnsi="宋体" w:eastAsia="宋体" w:cs="宋体"/>
                <w:color w:val="000000"/>
                <w:kern w:val="2"/>
                <w:sz w:val="20"/>
                <w:szCs w:val="20"/>
                <w:lang w:val="en-US" w:eastAsia="zh-CN" w:bidi="ar-SA"/>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9CCBC9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31299</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9C2617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其他对企业补助</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39B5A377">
            <w:pPr>
              <w:rPr>
                <w:rFonts w:hint="eastAsia" w:ascii="宋体" w:hAnsi="宋体" w:cs="宋体"/>
                <w:color w:val="000000"/>
                <w:sz w:val="20"/>
                <w:szCs w:val="20"/>
              </w:rPr>
            </w:pPr>
          </w:p>
        </w:tc>
      </w:tr>
      <w:tr w14:paraId="58B2582B">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674CD9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30309</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B675DC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奖励金</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3615411">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730232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30229</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6FB825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福利费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CCAAF2A">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17.98</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248609A">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313</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BDE28C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对社会保障基金补助</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46487913">
            <w:pPr>
              <w:rPr>
                <w:rFonts w:hint="eastAsia" w:ascii="宋体" w:hAnsi="宋体" w:cs="宋体"/>
                <w:color w:val="000000"/>
                <w:sz w:val="20"/>
                <w:szCs w:val="20"/>
              </w:rPr>
            </w:pPr>
          </w:p>
        </w:tc>
      </w:tr>
      <w:tr w14:paraId="0751B0EA">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198440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30310</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91B229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个人农业生产补贴</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0D766CF">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848305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30231</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F428F2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公务用车运行维护费</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2C43A5D">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7.83</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007D1E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31302</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1EC2056">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对社会保险基金补助</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75F28BFC">
            <w:pPr>
              <w:rPr>
                <w:rFonts w:hint="eastAsia" w:ascii="宋体" w:hAnsi="宋体" w:cs="宋体"/>
                <w:color w:val="000000"/>
                <w:sz w:val="20"/>
                <w:szCs w:val="20"/>
              </w:rPr>
            </w:pPr>
          </w:p>
        </w:tc>
      </w:tr>
      <w:tr w14:paraId="6DD23C7D">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08D446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30399</w:t>
            </w: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16F0DC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对其他个人和家庭的补助支出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F44894A">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15ACE2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30239</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F6ACD6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其他交通费用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E6813EA">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2.67</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7B97C5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31303</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7BA748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补充全国社会保障基金</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09917991">
            <w:pPr>
              <w:rPr>
                <w:rFonts w:hint="eastAsia" w:ascii="宋体" w:hAnsi="宋体" w:cs="宋体"/>
                <w:color w:val="000000"/>
                <w:sz w:val="20"/>
                <w:szCs w:val="20"/>
              </w:rPr>
            </w:pPr>
          </w:p>
        </w:tc>
      </w:tr>
      <w:tr w14:paraId="1C4C92F0">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26CDC0C">
            <w:pPr>
              <w:rPr>
                <w:rFonts w:hint="eastAsia" w:ascii="宋体" w:hAnsi="宋体" w:cs="宋体"/>
                <w:color w:val="000000"/>
                <w:sz w:val="20"/>
                <w:szCs w:val="20"/>
              </w:rPr>
            </w:pP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931FB94">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91DA74C">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CBE0DF8">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30240</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E40933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税金及附加费用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A79ACC8">
            <w:pPr>
              <w:jc w:val="center"/>
              <w:rPr>
                <w:rFonts w:hint="eastAsia" w:ascii="宋体" w:hAnsi="宋体" w:eastAsia="宋体" w:cs="宋体"/>
                <w:color w:val="000000"/>
                <w:kern w:val="2"/>
                <w:sz w:val="20"/>
                <w:szCs w:val="20"/>
                <w:lang w:val="en-US" w:eastAsia="zh-CN" w:bidi="ar-SA"/>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8BFCB5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399</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8A670E9">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其他支出</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0F203BD">
            <w:pPr>
              <w:rPr>
                <w:rFonts w:hint="eastAsia" w:ascii="宋体" w:hAnsi="宋体" w:cs="宋体"/>
                <w:color w:val="000000"/>
                <w:sz w:val="20"/>
                <w:szCs w:val="20"/>
              </w:rPr>
            </w:pPr>
          </w:p>
        </w:tc>
      </w:tr>
      <w:tr w14:paraId="546A89C3">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E83412B">
            <w:pPr>
              <w:rPr>
                <w:rFonts w:hint="eastAsia" w:ascii="宋体" w:hAnsi="宋体" w:cs="宋体"/>
                <w:color w:val="000000"/>
                <w:sz w:val="20"/>
                <w:szCs w:val="20"/>
              </w:rPr>
            </w:pP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AB827DF">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D4B6E01">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556E57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30299</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FC144EB">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其他商品和服务支出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9991D7A">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rPr>
              <w:t>3.16</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632D61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39906</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26A78F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赠与</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15EAF2C2">
            <w:pPr>
              <w:rPr>
                <w:rFonts w:hint="eastAsia" w:ascii="宋体" w:hAnsi="宋体" w:cs="宋体"/>
                <w:color w:val="000000"/>
                <w:sz w:val="20"/>
                <w:szCs w:val="20"/>
              </w:rPr>
            </w:pPr>
          </w:p>
        </w:tc>
      </w:tr>
      <w:tr w14:paraId="232EDF75">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5A414D2">
            <w:pPr>
              <w:rPr>
                <w:rFonts w:hint="eastAsia" w:ascii="宋体" w:hAnsi="宋体" w:cs="宋体"/>
                <w:color w:val="000000"/>
                <w:sz w:val="20"/>
                <w:szCs w:val="20"/>
              </w:rPr>
            </w:pP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A6266C3">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4BF61DC">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504B8F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307</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EB789E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债务利息及费用支出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B0F4BEB">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46CC4D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39907</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C0B9C9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国家赔偿费用支出</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722AC5E">
            <w:pPr>
              <w:rPr>
                <w:rFonts w:hint="eastAsia" w:ascii="宋体" w:hAnsi="宋体" w:cs="宋体"/>
                <w:color w:val="000000"/>
                <w:sz w:val="20"/>
                <w:szCs w:val="20"/>
              </w:rPr>
            </w:pPr>
          </w:p>
        </w:tc>
      </w:tr>
      <w:tr w14:paraId="09FD597E">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5B783D8">
            <w:pPr>
              <w:rPr>
                <w:rFonts w:hint="eastAsia" w:ascii="宋体" w:hAnsi="宋体" w:cs="宋体"/>
                <w:color w:val="000000"/>
                <w:sz w:val="20"/>
                <w:szCs w:val="20"/>
              </w:rPr>
            </w:pP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33D541B">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E801643">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831851D">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30701</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1C65347">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国内债务付息</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3ED1803">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FAF585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39908</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344B3A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对民间非营利组织和群众性自治组织补贴</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5E079DC1">
            <w:pPr>
              <w:rPr>
                <w:rFonts w:hint="eastAsia" w:ascii="宋体" w:hAnsi="宋体" w:cs="宋体"/>
                <w:color w:val="000000"/>
                <w:sz w:val="20"/>
                <w:szCs w:val="20"/>
              </w:rPr>
            </w:pPr>
          </w:p>
        </w:tc>
      </w:tr>
      <w:tr w14:paraId="41C8BF3E">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D54FD59">
            <w:pPr>
              <w:rPr>
                <w:rFonts w:hint="eastAsia" w:ascii="宋体" w:hAnsi="宋体" w:cs="宋体"/>
                <w:color w:val="000000"/>
                <w:sz w:val="20"/>
                <w:szCs w:val="20"/>
              </w:rPr>
            </w:pP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1EED675">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13B4F47">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706C11C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30702</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83E2915">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国外债务付息</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34BDC47">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80CAE71">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39999</w:t>
            </w: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BD52D34">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其他支出</w:t>
            </w: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28C10D9">
            <w:pPr>
              <w:rPr>
                <w:rFonts w:hint="eastAsia" w:ascii="宋体" w:hAnsi="宋体" w:cs="宋体"/>
                <w:color w:val="000000"/>
                <w:sz w:val="20"/>
                <w:szCs w:val="20"/>
              </w:rPr>
            </w:pPr>
          </w:p>
        </w:tc>
      </w:tr>
      <w:tr w14:paraId="3D983B9F">
        <w:tblPrEx>
          <w:shd w:val="clear" w:color="auto" w:fill="auto"/>
          <w:tblCellMar>
            <w:top w:w="0" w:type="dxa"/>
            <w:left w:w="0" w:type="dxa"/>
            <w:bottom w:w="0" w:type="dxa"/>
            <w:right w:w="0" w:type="dxa"/>
          </w:tblCellMar>
        </w:tblPrEx>
        <w:trPr>
          <w:trHeight w:val="252" w:hRule="atLeast"/>
        </w:trPr>
        <w:tc>
          <w:tcPr>
            <w:tcW w:w="1444"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484249E">
            <w:pPr>
              <w:rPr>
                <w:rFonts w:hint="eastAsia" w:ascii="宋体" w:hAnsi="宋体" w:cs="宋体"/>
                <w:color w:val="000000"/>
                <w:sz w:val="20"/>
                <w:szCs w:val="20"/>
              </w:rPr>
            </w:pPr>
          </w:p>
        </w:tc>
        <w:tc>
          <w:tcPr>
            <w:tcW w:w="23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28E1F5D">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8680C55">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E5B6E60">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30703</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4DF96FF">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国内债务发行费用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321CCE4">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04A33DED">
            <w:pPr>
              <w:rPr>
                <w:rFonts w:hint="eastAsia" w:ascii="宋体" w:hAnsi="宋体" w:cs="宋体"/>
                <w:color w:val="000000"/>
                <w:sz w:val="20"/>
                <w:szCs w:val="20"/>
              </w:rPr>
            </w:pP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3EC43FA6">
            <w:pPr>
              <w:rPr>
                <w:rFonts w:hint="eastAsia" w:ascii="宋体" w:hAnsi="宋体" w:cs="宋体"/>
                <w:color w:val="000000"/>
                <w:sz w:val="20"/>
                <w:szCs w:val="20"/>
              </w:rPr>
            </w:pP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647AC7A8">
            <w:pPr>
              <w:rPr>
                <w:rFonts w:hint="eastAsia" w:ascii="宋体" w:hAnsi="宋体" w:cs="宋体"/>
                <w:color w:val="000000"/>
                <w:sz w:val="20"/>
                <w:szCs w:val="20"/>
              </w:rPr>
            </w:pPr>
          </w:p>
        </w:tc>
      </w:tr>
      <w:tr w14:paraId="57456B14">
        <w:tblPrEx>
          <w:shd w:val="clear" w:color="auto" w:fill="auto"/>
          <w:tblCellMar>
            <w:top w:w="0" w:type="dxa"/>
            <w:left w:w="0" w:type="dxa"/>
            <w:bottom w:w="0" w:type="dxa"/>
            <w:right w:w="0" w:type="dxa"/>
          </w:tblCellMar>
        </w:tblPrEx>
        <w:trPr>
          <w:trHeight w:val="252" w:hRule="atLeast"/>
        </w:trPr>
        <w:tc>
          <w:tcPr>
            <w:tcW w:w="3793" w:type="dxa"/>
            <w:gridSpan w:val="2"/>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6D8B184C">
            <w:pPr>
              <w:jc w:val="cente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51960EF6">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11D630A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30704</w:t>
            </w:r>
          </w:p>
        </w:tc>
        <w:tc>
          <w:tcPr>
            <w:tcW w:w="2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04F6D63">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 xml:space="preserve">  国外债务发行费用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2799C404">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41EA18E">
            <w:pPr>
              <w:rPr>
                <w:rFonts w:hint="eastAsia" w:ascii="宋体" w:hAnsi="宋体" w:cs="宋体"/>
                <w:color w:val="000000"/>
                <w:sz w:val="18"/>
                <w:szCs w:val="18"/>
              </w:rPr>
            </w:pPr>
          </w:p>
        </w:tc>
        <w:tc>
          <w:tcPr>
            <w:tcW w:w="35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14:paraId="4912ABA5">
            <w:pPr>
              <w:rPr>
                <w:rFonts w:hint="eastAsia" w:ascii="宋体" w:hAnsi="宋体" w:cs="宋体"/>
                <w:color w:val="000000"/>
                <w:sz w:val="18"/>
                <w:szCs w:val="18"/>
              </w:rPr>
            </w:pPr>
          </w:p>
        </w:tc>
        <w:tc>
          <w:tcPr>
            <w:tcW w:w="1282" w:type="dxa"/>
            <w:tcBorders>
              <w:top w:val="single" w:color="000000" w:sz="4" w:space="0"/>
              <w:left w:val="single" w:color="000000" w:sz="4" w:space="0"/>
              <w:bottom w:val="single" w:color="000000" w:sz="4" w:space="0"/>
              <w:right w:val="single" w:color="000000" w:sz="8" w:space="0"/>
            </w:tcBorders>
            <w:shd w:val="clear" w:color="auto" w:fill="auto"/>
            <w:noWrap/>
            <w:tcMar>
              <w:top w:w="15" w:type="dxa"/>
              <w:left w:w="15" w:type="dxa"/>
              <w:bottom w:w="0" w:type="dxa"/>
              <w:right w:w="15" w:type="dxa"/>
            </w:tcMar>
            <w:vAlign w:val="center"/>
          </w:tcPr>
          <w:p w14:paraId="294D00E9">
            <w:pPr>
              <w:rPr>
                <w:rFonts w:hint="eastAsia" w:ascii="宋体" w:hAnsi="宋体" w:cs="宋体"/>
                <w:color w:val="000000"/>
                <w:sz w:val="20"/>
                <w:szCs w:val="20"/>
              </w:rPr>
            </w:pPr>
          </w:p>
        </w:tc>
      </w:tr>
      <w:tr w14:paraId="788F0CCC">
        <w:tblPrEx>
          <w:shd w:val="clear" w:color="auto" w:fill="auto"/>
          <w:tblCellMar>
            <w:top w:w="0" w:type="dxa"/>
            <w:left w:w="0" w:type="dxa"/>
            <w:bottom w:w="0" w:type="dxa"/>
            <w:right w:w="0" w:type="dxa"/>
          </w:tblCellMar>
        </w:tblPrEx>
        <w:trPr>
          <w:trHeight w:val="252" w:hRule="atLeast"/>
        </w:trPr>
        <w:tc>
          <w:tcPr>
            <w:tcW w:w="3793" w:type="dxa"/>
            <w:gridSpan w:val="2"/>
            <w:tcBorders>
              <w:top w:val="single" w:color="000000" w:sz="4" w:space="0"/>
              <w:left w:val="single" w:color="000000" w:sz="8"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0B1C9C2B">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人员经费合计</w:t>
            </w:r>
          </w:p>
        </w:tc>
        <w:tc>
          <w:tcPr>
            <w:tcW w:w="938" w:type="dxa"/>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178B2866">
            <w:pPr>
              <w:rPr>
                <w:rFonts w:hint="eastAsia" w:ascii="宋体" w:hAnsi="宋体" w:cs="宋体"/>
                <w:color w:val="000000"/>
                <w:sz w:val="20"/>
                <w:szCs w:val="20"/>
              </w:rPr>
            </w:pPr>
            <w:r>
              <w:rPr>
                <w:rFonts w:hint="eastAsia" w:ascii="宋体" w:hAnsi="宋体" w:cs="宋体"/>
                <w:color w:val="000000"/>
                <w:sz w:val="20"/>
                <w:szCs w:val="20"/>
                <w:lang w:val="en-US" w:eastAsia="zh-CN"/>
              </w:rPr>
              <w:t>937.87</w:t>
            </w:r>
          </w:p>
        </w:tc>
        <w:tc>
          <w:tcPr>
            <w:tcW w:w="8319" w:type="dxa"/>
            <w:gridSpan w:val="5"/>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bottom w:w="0" w:type="dxa"/>
              <w:right w:w="15" w:type="dxa"/>
            </w:tcMar>
            <w:vAlign w:val="center"/>
          </w:tcPr>
          <w:p w14:paraId="62A5877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公用经费合计</w:t>
            </w:r>
          </w:p>
        </w:tc>
        <w:tc>
          <w:tcPr>
            <w:tcW w:w="1282" w:type="dxa"/>
            <w:tcBorders>
              <w:top w:val="single" w:color="000000" w:sz="4" w:space="0"/>
              <w:left w:val="single" w:color="000000" w:sz="4" w:space="0"/>
              <w:bottom w:val="single" w:color="000000" w:sz="8" w:space="0"/>
              <w:right w:val="single" w:color="000000" w:sz="8" w:space="0"/>
            </w:tcBorders>
            <w:shd w:val="clear" w:color="auto" w:fill="auto"/>
            <w:noWrap/>
            <w:tcMar>
              <w:top w:w="15" w:type="dxa"/>
              <w:left w:w="15" w:type="dxa"/>
              <w:bottom w:w="0" w:type="dxa"/>
              <w:right w:w="15" w:type="dxa"/>
            </w:tcMar>
            <w:vAlign w:val="center"/>
          </w:tcPr>
          <w:p w14:paraId="2778ED4E">
            <w:pPr>
              <w:rPr>
                <w:rFonts w:hint="eastAsia" w:ascii="宋体" w:hAnsi="宋体" w:cs="宋体"/>
                <w:color w:val="000000"/>
                <w:sz w:val="20"/>
                <w:szCs w:val="20"/>
              </w:rPr>
            </w:pPr>
            <w:r>
              <w:rPr>
                <w:rFonts w:hint="eastAsia" w:ascii="宋体" w:hAnsi="宋体" w:cs="宋体"/>
                <w:color w:val="000000"/>
                <w:sz w:val="20"/>
                <w:szCs w:val="20"/>
              </w:rPr>
              <w:t>213.83</w:t>
            </w:r>
          </w:p>
        </w:tc>
      </w:tr>
      <w:tr w14:paraId="63FABF0E">
        <w:tblPrEx>
          <w:shd w:val="clear" w:color="auto" w:fill="auto"/>
          <w:tblCellMar>
            <w:top w:w="0" w:type="dxa"/>
            <w:left w:w="0" w:type="dxa"/>
            <w:bottom w:w="0" w:type="dxa"/>
            <w:right w:w="0" w:type="dxa"/>
          </w:tblCellMar>
        </w:tblPrEx>
        <w:trPr>
          <w:trHeight w:val="390" w:hRule="atLeast"/>
        </w:trPr>
        <w:tc>
          <w:tcPr>
            <w:tcW w:w="14332" w:type="dxa"/>
            <w:gridSpan w:val="9"/>
            <w:tcBorders>
              <w:top w:val="nil"/>
              <w:left w:val="nil"/>
              <w:bottom w:val="nil"/>
              <w:right w:val="nil"/>
            </w:tcBorders>
            <w:shd w:val="clear" w:color="auto" w:fill="auto"/>
            <w:noWrap/>
            <w:tcMar>
              <w:top w:w="15" w:type="dxa"/>
              <w:left w:w="15" w:type="dxa"/>
              <w:bottom w:w="0" w:type="dxa"/>
              <w:right w:w="15" w:type="dxa"/>
            </w:tcMar>
            <w:vAlign w:val="center"/>
          </w:tcPr>
          <w:p w14:paraId="0465C753">
            <w:pPr>
              <w:widowControl/>
              <w:jc w:val="left"/>
              <w:textAlignment w:val="center"/>
              <w:rPr>
                <w:rFonts w:ascii="宋体" w:hAnsi="宋体" w:cs="宋体"/>
                <w:color w:val="000000"/>
                <w:kern w:val="0"/>
                <w:sz w:val="20"/>
                <w:szCs w:val="20"/>
                <w:lang w:bidi="zh-HK"/>
              </w:rPr>
            </w:pPr>
            <w:r>
              <w:rPr>
                <w:rFonts w:hint="eastAsia" w:ascii="宋体" w:hAnsi="宋体" w:cs="宋体"/>
                <w:color w:val="000000"/>
                <w:kern w:val="0"/>
                <w:sz w:val="20"/>
                <w:szCs w:val="20"/>
                <w:lang w:bidi="zh-HK"/>
              </w:rPr>
              <w:t>注：本表反映部门本年度一般公共预算财政拨款基本支出明细情况。本表金额转换为万元时，因四舍五入可能存在尾差。</w:t>
            </w:r>
          </w:p>
          <w:p w14:paraId="7E0F584C">
            <w:pPr>
              <w:widowControl/>
              <w:jc w:val="left"/>
              <w:textAlignment w:val="center"/>
              <w:rPr>
                <w:rFonts w:ascii="宋体" w:hAnsi="宋体" w:cs="宋体"/>
                <w:color w:val="000000"/>
                <w:kern w:val="0"/>
                <w:sz w:val="20"/>
                <w:szCs w:val="20"/>
                <w:lang w:bidi="zh-HK"/>
              </w:rPr>
            </w:pPr>
          </w:p>
          <w:p w14:paraId="688506F4">
            <w:pPr>
              <w:widowControl/>
              <w:jc w:val="left"/>
              <w:textAlignment w:val="center"/>
              <w:rPr>
                <w:rFonts w:ascii="宋体" w:hAnsi="宋体" w:cs="宋体"/>
                <w:color w:val="000000"/>
                <w:kern w:val="0"/>
                <w:sz w:val="20"/>
                <w:szCs w:val="20"/>
                <w:lang w:bidi="zh-HK"/>
              </w:rPr>
            </w:pPr>
          </w:p>
          <w:p w14:paraId="29C98F98">
            <w:pPr>
              <w:widowControl/>
              <w:jc w:val="left"/>
              <w:textAlignment w:val="center"/>
              <w:rPr>
                <w:rFonts w:ascii="宋体" w:hAnsi="宋体" w:cs="宋体"/>
                <w:color w:val="000000"/>
                <w:kern w:val="0"/>
                <w:sz w:val="20"/>
                <w:szCs w:val="20"/>
                <w:lang w:bidi="zh-HK"/>
              </w:rPr>
            </w:pPr>
          </w:p>
          <w:p w14:paraId="7979338E">
            <w:pPr>
              <w:widowControl/>
              <w:jc w:val="left"/>
              <w:textAlignment w:val="center"/>
              <w:rPr>
                <w:rFonts w:ascii="宋体" w:hAnsi="宋体" w:cs="宋体"/>
                <w:color w:val="000000"/>
                <w:kern w:val="0"/>
                <w:sz w:val="20"/>
                <w:szCs w:val="20"/>
                <w:lang w:bidi="zh-HK"/>
              </w:rPr>
            </w:pPr>
          </w:p>
          <w:p w14:paraId="6736FE14">
            <w:pPr>
              <w:widowControl/>
              <w:jc w:val="left"/>
              <w:textAlignment w:val="center"/>
              <w:rPr>
                <w:rFonts w:ascii="宋体" w:hAnsi="宋体" w:cs="宋体"/>
                <w:color w:val="000000"/>
                <w:kern w:val="0"/>
                <w:sz w:val="20"/>
                <w:szCs w:val="20"/>
                <w:lang w:bidi="zh-HK"/>
              </w:rPr>
            </w:pPr>
          </w:p>
          <w:tbl>
            <w:tblPr>
              <w:tblStyle w:val="7"/>
              <w:tblW w:w="14029" w:type="dxa"/>
              <w:tblInd w:w="0" w:type="dxa"/>
              <w:shd w:val="clear" w:color="auto" w:fill="auto"/>
              <w:tblLayout w:type="fixed"/>
              <w:tblCellMar>
                <w:top w:w="0" w:type="dxa"/>
                <w:left w:w="0" w:type="dxa"/>
                <w:bottom w:w="0" w:type="dxa"/>
                <w:right w:w="0" w:type="dxa"/>
              </w:tblCellMar>
            </w:tblPr>
            <w:tblGrid>
              <w:gridCol w:w="612"/>
              <w:gridCol w:w="686"/>
              <w:gridCol w:w="240"/>
              <w:gridCol w:w="916"/>
              <w:gridCol w:w="1770"/>
              <w:gridCol w:w="156"/>
              <w:gridCol w:w="813"/>
              <w:gridCol w:w="1113"/>
              <w:gridCol w:w="557"/>
              <w:gridCol w:w="1369"/>
              <w:gridCol w:w="420"/>
              <w:gridCol w:w="1477"/>
              <w:gridCol w:w="30"/>
              <w:gridCol w:w="1607"/>
              <w:gridCol w:w="2263"/>
            </w:tblGrid>
            <w:tr w14:paraId="33655A81">
              <w:tblPrEx>
                <w:shd w:val="clear" w:color="auto" w:fill="auto"/>
                <w:tblCellMar>
                  <w:top w:w="0" w:type="dxa"/>
                  <w:left w:w="0" w:type="dxa"/>
                  <w:bottom w:w="0" w:type="dxa"/>
                  <w:right w:w="0" w:type="dxa"/>
                </w:tblCellMar>
              </w:tblPrEx>
              <w:trPr>
                <w:trHeight w:val="600" w:hRule="atLeast"/>
              </w:trPr>
              <w:tc>
                <w:tcPr>
                  <w:tcW w:w="14029" w:type="dxa"/>
                  <w:gridSpan w:val="15"/>
                  <w:tcBorders>
                    <w:top w:val="nil"/>
                    <w:left w:val="nil"/>
                    <w:bottom w:val="nil"/>
                    <w:right w:val="nil"/>
                  </w:tcBorders>
                  <w:shd w:val="clear" w:color="auto" w:fill="FFFFFF"/>
                  <w:noWrap w:val="0"/>
                  <w:tcMar>
                    <w:top w:w="15" w:type="dxa"/>
                    <w:left w:w="15" w:type="dxa"/>
                    <w:bottom w:w="0" w:type="dxa"/>
                    <w:right w:w="15" w:type="dxa"/>
                  </w:tcMar>
                  <w:vAlign w:val="center"/>
                </w:tcPr>
                <w:p w14:paraId="019008A6">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zh-HK"/>
                    </w:rPr>
                    <w:t>政府性基金预算财政拨款收入支出决算表</w:t>
                  </w:r>
                </w:p>
              </w:tc>
            </w:tr>
            <w:tr w14:paraId="05635CB7">
              <w:tblPrEx>
                <w:shd w:val="clear" w:color="auto" w:fill="auto"/>
                <w:tblCellMar>
                  <w:top w:w="0" w:type="dxa"/>
                  <w:left w:w="0" w:type="dxa"/>
                  <w:bottom w:w="0" w:type="dxa"/>
                  <w:right w:w="0" w:type="dxa"/>
                </w:tblCellMar>
              </w:tblPrEx>
              <w:trPr>
                <w:trHeight w:val="222" w:hRule="atLeast"/>
              </w:trPr>
              <w:tc>
                <w:tcPr>
                  <w:tcW w:w="612" w:type="dxa"/>
                  <w:tcBorders>
                    <w:top w:val="nil"/>
                    <w:left w:val="nil"/>
                    <w:bottom w:val="nil"/>
                    <w:right w:val="nil"/>
                  </w:tcBorders>
                  <w:shd w:val="clear" w:color="auto" w:fill="FFFFFF"/>
                  <w:noWrap w:val="0"/>
                  <w:tcMar>
                    <w:top w:w="15" w:type="dxa"/>
                    <w:left w:w="15" w:type="dxa"/>
                    <w:bottom w:w="0" w:type="dxa"/>
                    <w:right w:w="15" w:type="dxa"/>
                  </w:tcMar>
                  <w:vAlign w:val="center"/>
                </w:tcPr>
                <w:p w14:paraId="3855EEC0">
                  <w:pPr>
                    <w:jc w:val="center"/>
                    <w:rPr>
                      <w:rFonts w:hint="eastAsia" w:ascii="宋体" w:hAnsi="宋体" w:cs="宋体"/>
                      <w:color w:val="000000"/>
                      <w:sz w:val="20"/>
                      <w:szCs w:val="20"/>
                    </w:rPr>
                  </w:pPr>
                </w:p>
              </w:tc>
              <w:tc>
                <w:tcPr>
                  <w:tcW w:w="926"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7CBB15BD">
                  <w:pPr>
                    <w:jc w:val="center"/>
                    <w:rPr>
                      <w:rFonts w:hint="eastAsia" w:ascii="宋体" w:hAnsi="宋体" w:cs="宋体"/>
                      <w:color w:val="000000"/>
                      <w:sz w:val="20"/>
                      <w:szCs w:val="20"/>
                    </w:rPr>
                  </w:pPr>
                </w:p>
              </w:tc>
              <w:tc>
                <w:tcPr>
                  <w:tcW w:w="2686"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6F8B13C6">
                  <w:pPr>
                    <w:jc w:val="center"/>
                    <w:rPr>
                      <w:rFonts w:hint="eastAsia" w:ascii="宋体" w:hAnsi="宋体" w:cs="宋体"/>
                      <w:color w:val="000000"/>
                      <w:sz w:val="20"/>
                      <w:szCs w:val="20"/>
                    </w:rPr>
                  </w:pPr>
                </w:p>
              </w:tc>
              <w:tc>
                <w:tcPr>
                  <w:tcW w:w="969"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25BF59BD">
                  <w:pPr>
                    <w:rPr>
                      <w:rFonts w:hint="eastAsia" w:ascii="宋体" w:hAnsi="宋体" w:cs="宋体"/>
                      <w:color w:val="000000"/>
                      <w:sz w:val="20"/>
                      <w:szCs w:val="20"/>
                    </w:rPr>
                  </w:pPr>
                </w:p>
              </w:tc>
              <w:tc>
                <w:tcPr>
                  <w:tcW w:w="1670"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0FF11B22">
                  <w:pPr>
                    <w:rPr>
                      <w:rFonts w:hint="eastAsia" w:ascii="宋体" w:hAnsi="宋体" w:cs="宋体"/>
                      <w:color w:val="000000"/>
                      <w:sz w:val="20"/>
                      <w:szCs w:val="20"/>
                    </w:rPr>
                  </w:pPr>
                </w:p>
              </w:tc>
              <w:tc>
                <w:tcPr>
                  <w:tcW w:w="1789"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41D484CE">
                  <w:pPr>
                    <w:rPr>
                      <w:rFonts w:hint="eastAsia" w:ascii="宋体" w:hAnsi="宋体" w:cs="宋体"/>
                      <w:color w:val="000000"/>
                      <w:sz w:val="20"/>
                      <w:szCs w:val="20"/>
                    </w:rPr>
                  </w:pPr>
                </w:p>
              </w:tc>
              <w:tc>
                <w:tcPr>
                  <w:tcW w:w="1477" w:type="dxa"/>
                  <w:tcBorders>
                    <w:top w:val="nil"/>
                    <w:left w:val="nil"/>
                    <w:bottom w:val="nil"/>
                    <w:right w:val="nil"/>
                  </w:tcBorders>
                  <w:shd w:val="clear" w:color="auto" w:fill="FFFFFF"/>
                  <w:noWrap w:val="0"/>
                  <w:tcMar>
                    <w:top w:w="15" w:type="dxa"/>
                    <w:left w:w="15" w:type="dxa"/>
                    <w:bottom w:w="0" w:type="dxa"/>
                    <w:right w:w="15" w:type="dxa"/>
                  </w:tcMar>
                  <w:vAlign w:val="center"/>
                </w:tcPr>
                <w:p w14:paraId="1DA855B6">
                  <w:pPr>
                    <w:rPr>
                      <w:rFonts w:hint="eastAsia" w:ascii="宋体" w:hAnsi="宋体" w:cs="宋体"/>
                      <w:color w:val="000000"/>
                      <w:sz w:val="20"/>
                      <w:szCs w:val="20"/>
                    </w:rPr>
                  </w:pPr>
                </w:p>
              </w:tc>
              <w:tc>
                <w:tcPr>
                  <w:tcW w:w="1637" w:type="dxa"/>
                  <w:gridSpan w:val="2"/>
                  <w:tcBorders>
                    <w:top w:val="nil"/>
                    <w:left w:val="nil"/>
                    <w:bottom w:val="nil"/>
                    <w:right w:val="nil"/>
                  </w:tcBorders>
                  <w:shd w:val="clear" w:color="auto" w:fill="FFFFFF"/>
                  <w:noWrap w:val="0"/>
                  <w:tcMar>
                    <w:top w:w="15" w:type="dxa"/>
                    <w:left w:w="15" w:type="dxa"/>
                    <w:bottom w:w="0" w:type="dxa"/>
                    <w:right w:w="15" w:type="dxa"/>
                  </w:tcMar>
                  <w:vAlign w:val="center"/>
                </w:tcPr>
                <w:p w14:paraId="296187AE">
                  <w:pPr>
                    <w:rPr>
                      <w:rFonts w:hint="eastAsia" w:ascii="宋体" w:hAnsi="宋体" w:cs="宋体"/>
                      <w:color w:val="000000"/>
                      <w:sz w:val="20"/>
                      <w:szCs w:val="20"/>
                    </w:rPr>
                  </w:pPr>
                </w:p>
              </w:tc>
              <w:tc>
                <w:tcPr>
                  <w:tcW w:w="2263" w:type="dxa"/>
                  <w:tcBorders>
                    <w:top w:val="nil"/>
                    <w:left w:val="nil"/>
                    <w:bottom w:val="nil"/>
                    <w:right w:val="nil"/>
                  </w:tcBorders>
                  <w:shd w:val="clear" w:color="auto" w:fill="FFFFFF"/>
                  <w:noWrap/>
                  <w:tcMar>
                    <w:top w:w="15" w:type="dxa"/>
                    <w:left w:w="15" w:type="dxa"/>
                    <w:bottom w:w="0" w:type="dxa"/>
                    <w:right w:w="15" w:type="dxa"/>
                  </w:tcMar>
                  <w:vAlign w:val="center"/>
                </w:tcPr>
                <w:p w14:paraId="35124C0A">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公开0</w:t>
                  </w:r>
                  <w:r>
                    <w:rPr>
                      <w:rFonts w:ascii="宋体" w:hAnsi="宋体" w:cs="宋体"/>
                      <w:color w:val="000000"/>
                      <w:kern w:val="0"/>
                      <w:sz w:val="20"/>
                      <w:szCs w:val="20"/>
                      <w:lang w:bidi="zh-HK"/>
                    </w:rPr>
                    <w:t>7</w:t>
                  </w:r>
                  <w:r>
                    <w:rPr>
                      <w:rFonts w:hint="eastAsia" w:ascii="宋体" w:hAnsi="宋体" w:cs="宋体"/>
                      <w:color w:val="000000"/>
                      <w:kern w:val="0"/>
                      <w:sz w:val="20"/>
                      <w:szCs w:val="20"/>
                      <w:lang w:bidi="zh-HK"/>
                    </w:rPr>
                    <w:t>表</w:t>
                  </w:r>
                </w:p>
              </w:tc>
            </w:tr>
            <w:tr w14:paraId="51E716FE">
              <w:tblPrEx>
                <w:shd w:val="clear" w:color="auto" w:fill="auto"/>
                <w:tblCellMar>
                  <w:top w:w="0" w:type="dxa"/>
                  <w:left w:w="0" w:type="dxa"/>
                  <w:bottom w:w="0" w:type="dxa"/>
                  <w:right w:w="0" w:type="dxa"/>
                </w:tblCellMar>
              </w:tblPrEx>
              <w:trPr>
                <w:trHeight w:val="300" w:hRule="atLeast"/>
              </w:trPr>
              <w:tc>
                <w:tcPr>
                  <w:tcW w:w="1298" w:type="dxa"/>
                  <w:gridSpan w:val="2"/>
                  <w:tcBorders>
                    <w:top w:val="nil"/>
                    <w:left w:val="nil"/>
                    <w:bottom w:val="nil"/>
                    <w:right w:val="nil"/>
                  </w:tcBorders>
                  <w:shd w:val="clear" w:color="auto" w:fill="FFFFFF"/>
                  <w:noWrap/>
                  <w:tcMar>
                    <w:top w:w="15" w:type="dxa"/>
                    <w:left w:w="15" w:type="dxa"/>
                    <w:bottom w:w="0" w:type="dxa"/>
                    <w:right w:w="15" w:type="dxa"/>
                  </w:tcMar>
                  <w:vAlign w:val="center"/>
                </w:tcPr>
                <w:p w14:paraId="3645B99E">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zh-HK"/>
                    </w:rPr>
                    <w:t>部门：</w:t>
                  </w:r>
                  <w:r>
                    <w:rPr>
                      <w:rFonts w:hint="eastAsia" w:ascii="宋体" w:hAnsi="宋体" w:cs="宋体"/>
                      <w:color w:val="000000"/>
                      <w:kern w:val="0"/>
                      <w:sz w:val="20"/>
                      <w:szCs w:val="20"/>
                      <w:lang w:eastAsia="zh-CN" w:bidi="zh-HK"/>
                    </w:rPr>
                    <w:t>水利局</w:t>
                  </w:r>
                </w:p>
              </w:tc>
              <w:tc>
                <w:tcPr>
                  <w:tcW w:w="240" w:type="dxa"/>
                  <w:tcBorders>
                    <w:top w:val="nil"/>
                    <w:left w:val="nil"/>
                    <w:bottom w:val="nil"/>
                    <w:right w:val="nil"/>
                  </w:tcBorders>
                  <w:shd w:val="clear" w:color="auto" w:fill="FFFFFF"/>
                  <w:noWrap w:val="0"/>
                  <w:tcMar>
                    <w:top w:w="15" w:type="dxa"/>
                    <w:left w:w="15" w:type="dxa"/>
                    <w:bottom w:w="0" w:type="dxa"/>
                    <w:right w:w="15" w:type="dxa"/>
                  </w:tcMar>
                  <w:vAlign w:val="center"/>
                </w:tcPr>
                <w:p w14:paraId="394E3CD5">
                  <w:pPr>
                    <w:rPr>
                      <w:rFonts w:hint="eastAsia" w:ascii="宋体" w:hAnsi="宋体" w:cs="宋体"/>
                      <w:color w:val="000000"/>
                      <w:sz w:val="20"/>
                      <w:szCs w:val="20"/>
                    </w:rPr>
                  </w:pPr>
                </w:p>
              </w:tc>
              <w:tc>
                <w:tcPr>
                  <w:tcW w:w="916" w:type="dxa"/>
                  <w:tcBorders>
                    <w:top w:val="nil"/>
                    <w:left w:val="nil"/>
                    <w:bottom w:val="nil"/>
                    <w:right w:val="nil"/>
                  </w:tcBorders>
                  <w:shd w:val="clear" w:color="auto" w:fill="FFFFFF"/>
                  <w:noWrap w:val="0"/>
                  <w:tcMar>
                    <w:top w:w="15" w:type="dxa"/>
                    <w:left w:w="15" w:type="dxa"/>
                    <w:bottom w:w="0" w:type="dxa"/>
                    <w:right w:w="15" w:type="dxa"/>
                  </w:tcMar>
                  <w:vAlign w:val="center"/>
                </w:tcPr>
                <w:p w14:paraId="7380B164">
                  <w:pPr>
                    <w:rPr>
                      <w:rFonts w:hint="eastAsia" w:ascii="宋体" w:hAnsi="宋体" w:cs="宋体"/>
                      <w:color w:val="000000"/>
                      <w:sz w:val="20"/>
                      <w:szCs w:val="20"/>
                    </w:rPr>
                  </w:pPr>
                </w:p>
              </w:tc>
              <w:tc>
                <w:tcPr>
                  <w:tcW w:w="1926" w:type="dxa"/>
                  <w:gridSpan w:val="2"/>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6CD5A507">
                  <w:pPr>
                    <w:rPr>
                      <w:rFonts w:hint="eastAsia" w:ascii="宋体" w:hAnsi="宋体" w:cs="宋体"/>
                      <w:color w:val="000000"/>
                      <w:sz w:val="20"/>
                      <w:szCs w:val="20"/>
                    </w:rPr>
                  </w:pPr>
                </w:p>
              </w:tc>
              <w:tc>
                <w:tcPr>
                  <w:tcW w:w="1926" w:type="dxa"/>
                  <w:gridSpan w:val="2"/>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2C6C2256">
                  <w:pPr>
                    <w:rPr>
                      <w:rFonts w:hint="eastAsia" w:ascii="宋体" w:hAnsi="宋体" w:cs="宋体"/>
                      <w:color w:val="000000"/>
                      <w:sz w:val="20"/>
                      <w:szCs w:val="20"/>
                    </w:rPr>
                  </w:pPr>
                </w:p>
              </w:tc>
              <w:tc>
                <w:tcPr>
                  <w:tcW w:w="1926" w:type="dxa"/>
                  <w:gridSpan w:val="2"/>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36F2B535">
                  <w:pPr>
                    <w:rPr>
                      <w:rFonts w:hint="eastAsia" w:ascii="宋体" w:hAnsi="宋体" w:cs="宋体"/>
                      <w:color w:val="000000"/>
                      <w:sz w:val="20"/>
                      <w:szCs w:val="20"/>
                    </w:rPr>
                  </w:pPr>
                </w:p>
              </w:tc>
              <w:tc>
                <w:tcPr>
                  <w:tcW w:w="1927" w:type="dxa"/>
                  <w:gridSpan w:val="3"/>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22BAE92B">
                  <w:pPr>
                    <w:rPr>
                      <w:rFonts w:hint="eastAsia" w:ascii="宋体" w:hAnsi="宋体" w:cs="宋体"/>
                      <w:color w:val="000000"/>
                      <w:sz w:val="20"/>
                      <w:szCs w:val="20"/>
                    </w:rPr>
                  </w:pPr>
                </w:p>
              </w:tc>
              <w:tc>
                <w:tcPr>
                  <w:tcW w:w="1607" w:type="dxa"/>
                  <w:tcBorders>
                    <w:top w:val="nil"/>
                    <w:left w:val="nil"/>
                    <w:bottom w:val="nil"/>
                    <w:right w:val="nil"/>
                  </w:tcBorders>
                  <w:shd w:val="clear" w:color="auto" w:fill="FFFFFF"/>
                  <w:noWrap w:val="0"/>
                  <w:tcMar>
                    <w:top w:w="15" w:type="dxa"/>
                    <w:left w:w="15" w:type="dxa"/>
                    <w:bottom w:w="0" w:type="dxa"/>
                    <w:right w:w="15" w:type="dxa"/>
                  </w:tcMar>
                  <w:vAlign w:val="center"/>
                </w:tcPr>
                <w:p w14:paraId="66063289">
                  <w:pPr>
                    <w:rPr>
                      <w:rFonts w:hint="eastAsia" w:ascii="宋体" w:hAnsi="宋体" w:cs="宋体"/>
                      <w:color w:val="000000"/>
                      <w:sz w:val="20"/>
                      <w:szCs w:val="20"/>
                    </w:rPr>
                  </w:pPr>
                </w:p>
              </w:tc>
              <w:tc>
                <w:tcPr>
                  <w:tcW w:w="2263" w:type="dxa"/>
                  <w:tcBorders>
                    <w:top w:val="nil"/>
                    <w:left w:val="nil"/>
                    <w:bottom w:val="nil"/>
                    <w:right w:val="nil"/>
                  </w:tcBorders>
                  <w:shd w:val="clear" w:color="auto" w:fill="FFFFFF"/>
                  <w:noWrap/>
                  <w:tcMar>
                    <w:top w:w="15" w:type="dxa"/>
                    <w:left w:w="15" w:type="dxa"/>
                    <w:bottom w:w="0" w:type="dxa"/>
                    <w:right w:w="15" w:type="dxa"/>
                  </w:tcMar>
                  <w:vAlign w:val="center"/>
                </w:tcPr>
                <w:p w14:paraId="4C59D492">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单位：万元</w:t>
                  </w:r>
                </w:p>
              </w:tc>
            </w:tr>
            <w:tr w14:paraId="5E8FD7D6">
              <w:tblPrEx>
                <w:shd w:val="clear" w:color="auto" w:fill="auto"/>
                <w:tblCellMar>
                  <w:top w:w="0" w:type="dxa"/>
                  <w:left w:w="0" w:type="dxa"/>
                  <w:bottom w:w="0" w:type="dxa"/>
                  <w:right w:w="0" w:type="dxa"/>
                </w:tblCellMar>
              </w:tblPrEx>
              <w:trPr>
                <w:trHeight w:val="405" w:hRule="atLeast"/>
              </w:trPr>
              <w:tc>
                <w:tcPr>
                  <w:tcW w:w="4224" w:type="dxa"/>
                  <w:gridSpan w:val="5"/>
                  <w:tcBorders>
                    <w:top w:val="single" w:color="000000" w:sz="8"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5B5443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    目</w:t>
                  </w:r>
                </w:p>
              </w:tc>
              <w:tc>
                <w:tcPr>
                  <w:tcW w:w="969" w:type="dxa"/>
                  <w:gridSpan w:val="2"/>
                  <w:vMerge w:val="restart"/>
                  <w:tcBorders>
                    <w:top w:val="single" w:color="000000" w:sz="8" w:space="0"/>
                    <w:left w:val="single" w:color="000000" w:sz="4" w:space="0"/>
                    <w:bottom w:val="single" w:color="000000" w:sz="4" w:space="0"/>
                    <w:right w:val="nil"/>
                  </w:tcBorders>
                  <w:shd w:val="clear" w:color="auto" w:fill="auto"/>
                  <w:noWrap w:val="0"/>
                  <w:tcMar>
                    <w:top w:w="15" w:type="dxa"/>
                    <w:left w:w="15" w:type="dxa"/>
                    <w:bottom w:w="0" w:type="dxa"/>
                    <w:right w:w="15" w:type="dxa"/>
                  </w:tcMar>
                  <w:vAlign w:val="center"/>
                </w:tcPr>
                <w:p w14:paraId="6AB8D7F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年初结转和结余</w:t>
                  </w:r>
                </w:p>
              </w:tc>
              <w:tc>
                <w:tcPr>
                  <w:tcW w:w="1670" w:type="dxa"/>
                  <w:gridSpan w:val="2"/>
                  <w:vMerge w:val="restart"/>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8C0E8B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本年收入</w:t>
                  </w:r>
                </w:p>
              </w:tc>
              <w:tc>
                <w:tcPr>
                  <w:tcW w:w="4903" w:type="dxa"/>
                  <w:gridSpan w:val="5"/>
                  <w:tcBorders>
                    <w:top w:val="single" w:color="000000" w:sz="8"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6008FDC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本年支出</w:t>
                  </w:r>
                </w:p>
              </w:tc>
              <w:tc>
                <w:tcPr>
                  <w:tcW w:w="2263" w:type="dxa"/>
                  <w:vMerge w:val="restart"/>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2309321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年末结转和结余</w:t>
                  </w:r>
                </w:p>
              </w:tc>
            </w:tr>
            <w:tr w14:paraId="59C64007">
              <w:tblPrEx>
                <w:shd w:val="clear" w:color="auto" w:fill="auto"/>
                <w:tblCellMar>
                  <w:top w:w="0" w:type="dxa"/>
                  <w:left w:w="0" w:type="dxa"/>
                  <w:bottom w:w="0" w:type="dxa"/>
                  <w:right w:w="0" w:type="dxa"/>
                </w:tblCellMar>
              </w:tblPrEx>
              <w:trPr>
                <w:trHeight w:val="540" w:hRule="atLeast"/>
              </w:trPr>
              <w:tc>
                <w:tcPr>
                  <w:tcW w:w="1538" w:type="dxa"/>
                  <w:gridSpan w:val="3"/>
                  <w:vMerge w:val="restart"/>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2FA9DED">
                  <w:pPr>
                    <w:widowControl/>
                    <w:jc w:val="center"/>
                    <w:textAlignment w:val="center"/>
                    <w:rPr>
                      <w:rFonts w:hint="eastAsia" w:ascii="宋体" w:hAnsi="宋体" w:cs="宋体"/>
                      <w:color w:val="000000"/>
                      <w:kern w:val="0"/>
                      <w:sz w:val="20"/>
                      <w:szCs w:val="20"/>
                      <w:lang w:bidi="zh-HK"/>
                    </w:rPr>
                  </w:pPr>
                  <w:r>
                    <w:rPr>
                      <w:rFonts w:hint="eastAsia" w:ascii="宋体" w:hAnsi="宋体" w:cs="宋体"/>
                      <w:color w:val="000000"/>
                      <w:kern w:val="0"/>
                      <w:sz w:val="20"/>
                      <w:szCs w:val="20"/>
                      <w:lang w:bidi="zh-HK"/>
                    </w:rPr>
                    <w:t>功能分类</w:t>
                  </w:r>
                </w:p>
                <w:p w14:paraId="3DCF720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科目编码</w:t>
                  </w:r>
                </w:p>
              </w:tc>
              <w:tc>
                <w:tcPr>
                  <w:tcW w:w="268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DCB30E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科目名称</w:t>
                  </w:r>
                </w:p>
              </w:tc>
              <w:tc>
                <w:tcPr>
                  <w:tcW w:w="969" w:type="dxa"/>
                  <w:gridSpan w:val="2"/>
                  <w:vMerge w:val="continue"/>
                  <w:tcBorders>
                    <w:top w:val="single" w:color="000000" w:sz="8" w:space="0"/>
                    <w:left w:val="single" w:color="000000" w:sz="4" w:space="0"/>
                    <w:bottom w:val="single" w:color="000000" w:sz="4" w:space="0"/>
                    <w:right w:val="nil"/>
                  </w:tcBorders>
                  <w:shd w:val="clear" w:color="auto" w:fill="auto"/>
                  <w:noWrap w:val="0"/>
                  <w:tcMar>
                    <w:top w:w="15" w:type="dxa"/>
                    <w:left w:w="15" w:type="dxa"/>
                    <w:bottom w:w="0" w:type="dxa"/>
                    <w:right w:w="15" w:type="dxa"/>
                  </w:tcMar>
                  <w:vAlign w:val="center"/>
                </w:tcPr>
                <w:p w14:paraId="42F96013">
                  <w:pPr>
                    <w:jc w:val="center"/>
                    <w:rPr>
                      <w:rFonts w:hint="eastAsia" w:ascii="宋体" w:hAnsi="宋体" w:cs="宋体"/>
                      <w:color w:val="000000"/>
                      <w:sz w:val="20"/>
                      <w:szCs w:val="20"/>
                    </w:rPr>
                  </w:pPr>
                </w:p>
              </w:tc>
              <w:tc>
                <w:tcPr>
                  <w:tcW w:w="1670"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BC3779F">
                  <w:pPr>
                    <w:jc w:val="center"/>
                    <w:rPr>
                      <w:rFonts w:hint="eastAsia" w:ascii="宋体" w:hAnsi="宋体" w:cs="宋体"/>
                      <w:color w:val="000000"/>
                      <w:sz w:val="20"/>
                      <w:szCs w:val="20"/>
                    </w:rPr>
                  </w:pPr>
                </w:p>
              </w:tc>
              <w:tc>
                <w:tcPr>
                  <w:tcW w:w="1789" w:type="dxa"/>
                  <w:gridSpan w:val="2"/>
                  <w:vMerge w:val="restart"/>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7731F7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小计</w:t>
                  </w:r>
                </w:p>
              </w:tc>
              <w:tc>
                <w:tcPr>
                  <w:tcW w:w="1477" w:type="dxa"/>
                  <w:vMerge w:val="restart"/>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A9F390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基本支出</w:t>
                  </w:r>
                </w:p>
              </w:tc>
              <w:tc>
                <w:tcPr>
                  <w:tcW w:w="1637" w:type="dxa"/>
                  <w:gridSpan w:val="2"/>
                  <w:vMerge w:val="restart"/>
                  <w:tcBorders>
                    <w:top w:val="nil"/>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1DBA993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项目支出</w:t>
                  </w:r>
                </w:p>
              </w:tc>
              <w:tc>
                <w:tcPr>
                  <w:tcW w:w="2263" w:type="dxa"/>
                  <w:vMerge w:val="continue"/>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159C9FE2">
                  <w:pPr>
                    <w:jc w:val="center"/>
                    <w:rPr>
                      <w:rFonts w:hint="eastAsia" w:ascii="宋体" w:hAnsi="宋体" w:cs="宋体"/>
                      <w:color w:val="000000"/>
                      <w:sz w:val="20"/>
                      <w:szCs w:val="20"/>
                    </w:rPr>
                  </w:pPr>
                </w:p>
              </w:tc>
            </w:tr>
            <w:tr w14:paraId="7A6934C1">
              <w:tblPrEx>
                <w:shd w:val="clear" w:color="auto" w:fill="auto"/>
                <w:tblCellMar>
                  <w:top w:w="0" w:type="dxa"/>
                  <w:left w:w="0" w:type="dxa"/>
                  <w:bottom w:w="0" w:type="dxa"/>
                  <w:right w:w="0" w:type="dxa"/>
                </w:tblCellMar>
              </w:tblPrEx>
              <w:trPr>
                <w:trHeight w:val="360" w:hRule="atLeast"/>
              </w:trPr>
              <w:tc>
                <w:tcPr>
                  <w:tcW w:w="1538" w:type="dxa"/>
                  <w:gridSpan w:val="3"/>
                  <w:vMerge w:val="continue"/>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0CBFB1D">
                  <w:pPr>
                    <w:jc w:val="center"/>
                    <w:rPr>
                      <w:rFonts w:hint="eastAsia" w:ascii="宋体" w:hAnsi="宋体" w:cs="宋体"/>
                      <w:color w:val="000000"/>
                      <w:sz w:val="20"/>
                      <w:szCs w:val="20"/>
                    </w:rPr>
                  </w:pPr>
                </w:p>
              </w:tc>
              <w:tc>
                <w:tcPr>
                  <w:tcW w:w="268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F0D2435">
                  <w:pPr>
                    <w:jc w:val="center"/>
                    <w:rPr>
                      <w:rFonts w:hint="eastAsia" w:ascii="宋体" w:hAnsi="宋体" w:cs="宋体"/>
                      <w:color w:val="000000"/>
                      <w:sz w:val="20"/>
                      <w:szCs w:val="20"/>
                    </w:rPr>
                  </w:pPr>
                </w:p>
              </w:tc>
              <w:tc>
                <w:tcPr>
                  <w:tcW w:w="969" w:type="dxa"/>
                  <w:gridSpan w:val="2"/>
                  <w:vMerge w:val="continue"/>
                  <w:tcBorders>
                    <w:top w:val="single" w:color="000000" w:sz="8" w:space="0"/>
                    <w:left w:val="single" w:color="000000" w:sz="4" w:space="0"/>
                    <w:bottom w:val="single" w:color="000000" w:sz="4" w:space="0"/>
                    <w:right w:val="nil"/>
                  </w:tcBorders>
                  <w:shd w:val="clear" w:color="auto" w:fill="auto"/>
                  <w:noWrap w:val="0"/>
                  <w:tcMar>
                    <w:top w:w="15" w:type="dxa"/>
                    <w:left w:w="15" w:type="dxa"/>
                    <w:bottom w:w="0" w:type="dxa"/>
                    <w:right w:w="15" w:type="dxa"/>
                  </w:tcMar>
                  <w:vAlign w:val="center"/>
                </w:tcPr>
                <w:p w14:paraId="117EB75B">
                  <w:pPr>
                    <w:jc w:val="center"/>
                    <w:rPr>
                      <w:rFonts w:hint="eastAsia" w:ascii="宋体" w:hAnsi="宋体" w:cs="宋体"/>
                      <w:color w:val="000000"/>
                      <w:sz w:val="20"/>
                      <w:szCs w:val="20"/>
                    </w:rPr>
                  </w:pPr>
                </w:p>
              </w:tc>
              <w:tc>
                <w:tcPr>
                  <w:tcW w:w="1670"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EF2F31E">
                  <w:pPr>
                    <w:jc w:val="center"/>
                    <w:rPr>
                      <w:rFonts w:hint="eastAsia" w:ascii="宋体" w:hAnsi="宋体" w:cs="宋体"/>
                      <w:color w:val="000000"/>
                      <w:sz w:val="20"/>
                      <w:szCs w:val="20"/>
                    </w:rPr>
                  </w:pPr>
                </w:p>
              </w:tc>
              <w:tc>
                <w:tcPr>
                  <w:tcW w:w="1789" w:type="dxa"/>
                  <w:gridSpan w:val="2"/>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15E59A2">
                  <w:pPr>
                    <w:jc w:val="center"/>
                    <w:rPr>
                      <w:rFonts w:hint="eastAsia" w:ascii="宋体" w:hAnsi="宋体" w:cs="宋体"/>
                      <w:color w:val="000000"/>
                      <w:sz w:val="20"/>
                      <w:szCs w:val="20"/>
                    </w:rPr>
                  </w:pPr>
                </w:p>
              </w:tc>
              <w:tc>
                <w:tcPr>
                  <w:tcW w:w="1477" w:type="dxa"/>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A1FC9A4">
                  <w:pPr>
                    <w:jc w:val="center"/>
                    <w:rPr>
                      <w:rFonts w:hint="eastAsia" w:ascii="宋体" w:hAnsi="宋体" w:cs="宋体"/>
                      <w:color w:val="000000"/>
                      <w:sz w:val="20"/>
                      <w:szCs w:val="20"/>
                    </w:rPr>
                  </w:pPr>
                </w:p>
              </w:tc>
              <w:tc>
                <w:tcPr>
                  <w:tcW w:w="1637" w:type="dxa"/>
                  <w:gridSpan w:val="2"/>
                  <w:vMerge w:val="continue"/>
                  <w:tcBorders>
                    <w:top w:val="nil"/>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146C54BE">
                  <w:pPr>
                    <w:jc w:val="center"/>
                    <w:rPr>
                      <w:rFonts w:hint="eastAsia" w:ascii="宋体" w:hAnsi="宋体" w:cs="宋体"/>
                      <w:color w:val="000000"/>
                      <w:sz w:val="20"/>
                      <w:szCs w:val="20"/>
                    </w:rPr>
                  </w:pPr>
                </w:p>
              </w:tc>
              <w:tc>
                <w:tcPr>
                  <w:tcW w:w="2263" w:type="dxa"/>
                  <w:vMerge w:val="continue"/>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141A8179">
                  <w:pPr>
                    <w:jc w:val="center"/>
                    <w:rPr>
                      <w:rFonts w:hint="eastAsia" w:ascii="宋体" w:hAnsi="宋体" w:cs="宋体"/>
                      <w:color w:val="000000"/>
                      <w:sz w:val="20"/>
                      <w:szCs w:val="20"/>
                    </w:rPr>
                  </w:pPr>
                </w:p>
              </w:tc>
            </w:tr>
            <w:tr w14:paraId="24B8FDDE">
              <w:tblPrEx>
                <w:shd w:val="clear" w:color="auto" w:fill="auto"/>
                <w:tblCellMar>
                  <w:top w:w="0" w:type="dxa"/>
                  <w:left w:w="0" w:type="dxa"/>
                  <w:bottom w:w="0" w:type="dxa"/>
                  <w:right w:w="0" w:type="dxa"/>
                </w:tblCellMar>
              </w:tblPrEx>
              <w:trPr>
                <w:trHeight w:val="312" w:hRule="atLeast"/>
              </w:trPr>
              <w:tc>
                <w:tcPr>
                  <w:tcW w:w="1538" w:type="dxa"/>
                  <w:gridSpan w:val="3"/>
                  <w:vMerge w:val="continue"/>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131BAE5">
                  <w:pPr>
                    <w:jc w:val="center"/>
                    <w:rPr>
                      <w:rFonts w:hint="eastAsia" w:ascii="宋体" w:hAnsi="宋体" w:cs="宋体"/>
                      <w:color w:val="000000"/>
                      <w:sz w:val="20"/>
                      <w:szCs w:val="20"/>
                    </w:rPr>
                  </w:pPr>
                </w:p>
              </w:tc>
              <w:tc>
                <w:tcPr>
                  <w:tcW w:w="268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B8B3BB2">
                  <w:pPr>
                    <w:jc w:val="center"/>
                    <w:rPr>
                      <w:rFonts w:hint="eastAsia" w:ascii="宋体" w:hAnsi="宋体" w:cs="宋体"/>
                      <w:color w:val="000000"/>
                      <w:sz w:val="20"/>
                      <w:szCs w:val="20"/>
                    </w:rPr>
                  </w:pPr>
                </w:p>
              </w:tc>
              <w:tc>
                <w:tcPr>
                  <w:tcW w:w="969" w:type="dxa"/>
                  <w:gridSpan w:val="2"/>
                  <w:vMerge w:val="continue"/>
                  <w:tcBorders>
                    <w:top w:val="single" w:color="000000" w:sz="8" w:space="0"/>
                    <w:left w:val="single" w:color="000000" w:sz="4" w:space="0"/>
                    <w:bottom w:val="single" w:color="000000" w:sz="4" w:space="0"/>
                    <w:right w:val="nil"/>
                  </w:tcBorders>
                  <w:shd w:val="clear" w:color="auto" w:fill="auto"/>
                  <w:noWrap w:val="0"/>
                  <w:tcMar>
                    <w:top w:w="15" w:type="dxa"/>
                    <w:left w:w="15" w:type="dxa"/>
                    <w:bottom w:w="0" w:type="dxa"/>
                    <w:right w:w="15" w:type="dxa"/>
                  </w:tcMar>
                  <w:vAlign w:val="center"/>
                </w:tcPr>
                <w:p w14:paraId="503681CD">
                  <w:pPr>
                    <w:jc w:val="center"/>
                    <w:rPr>
                      <w:rFonts w:hint="eastAsia" w:ascii="宋体" w:hAnsi="宋体" w:cs="宋体"/>
                      <w:color w:val="000000"/>
                      <w:sz w:val="20"/>
                      <w:szCs w:val="20"/>
                    </w:rPr>
                  </w:pPr>
                </w:p>
              </w:tc>
              <w:tc>
                <w:tcPr>
                  <w:tcW w:w="1670"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A1AD056">
                  <w:pPr>
                    <w:jc w:val="center"/>
                    <w:rPr>
                      <w:rFonts w:hint="eastAsia" w:ascii="宋体" w:hAnsi="宋体" w:cs="宋体"/>
                      <w:color w:val="000000"/>
                      <w:sz w:val="20"/>
                      <w:szCs w:val="20"/>
                    </w:rPr>
                  </w:pPr>
                </w:p>
              </w:tc>
              <w:tc>
                <w:tcPr>
                  <w:tcW w:w="1789" w:type="dxa"/>
                  <w:gridSpan w:val="2"/>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74D730D">
                  <w:pPr>
                    <w:jc w:val="center"/>
                    <w:rPr>
                      <w:rFonts w:hint="eastAsia" w:ascii="宋体" w:hAnsi="宋体" w:cs="宋体"/>
                      <w:color w:val="000000"/>
                      <w:sz w:val="20"/>
                      <w:szCs w:val="20"/>
                    </w:rPr>
                  </w:pPr>
                </w:p>
              </w:tc>
              <w:tc>
                <w:tcPr>
                  <w:tcW w:w="1477" w:type="dxa"/>
                  <w:vMerge w:val="continue"/>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FBD91C2">
                  <w:pPr>
                    <w:jc w:val="center"/>
                    <w:rPr>
                      <w:rFonts w:hint="eastAsia" w:ascii="宋体" w:hAnsi="宋体" w:cs="宋体"/>
                      <w:color w:val="000000"/>
                      <w:sz w:val="20"/>
                      <w:szCs w:val="20"/>
                    </w:rPr>
                  </w:pPr>
                </w:p>
              </w:tc>
              <w:tc>
                <w:tcPr>
                  <w:tcW w:w="1637" w:type="dxa"/>
                  <w:gridSpan w:val="2"/>
                  <w:vMerge w:val="continue"/>
                  <w:tcBorders>
                    <w:top w:val="nil"/>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5950CC9F">
                  <w:pPr>
                    <w:jc w:val="center"/>
                    <w:rPr>
                      <w:rFonts w:hint="eastAsia" w:ascii="宋体" w:hAnsi="宋体" w:cs="宋体"/>
                      <w:color w:val="000000"/>
                      <w:sz w:val="20"/>
                      <w:szCs w:val="20"/>
                    </w:rPr>
                  </w:pPr>
                </w:p>
              </w:tc>
              <w:tc>
                <w:tcPr>
                  <w:tcW w:w="2263" w:type="dxa"/>
                  <w:vMerge w:val="continue"/>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53BCAC87">
                  <w:pPr>
                    <w:jc w:val="center"/>
                    <w:rPr>
                      <w:rFonts w:hint="eastAsia" w:ascii="宋体" w:hAnsi="宋体" w:cs="宋体"/>
                      <w:color w:val="000000"/>
                      <w:sz w:val="20"/>
                      <w:szCs w:val="20"/>
                    </w:rPr>
                  </w:pPr>
                </w:p>
              </w:tc>
            </w:tr>
            <w:tr w14:paraId="7F5E8778">
              <w:tblPrEx>
                <w:shd w:val="clear" w:color="auto" w:fill="auto"/>
                <w:tblCellMar>
                  <w:top w:w="0" w:type="dxa"/>
                  <w:left w:w="0" w:type="dxa"/>
                  <w:bottom w:w="0" w:type="dxa"/>
                  <w:right w:w="0" w:type="dxa"/>
                </w:tblCellMar>
              </w:tblPrEx>
              <w:trPr>
                <w:trHeight w:val="450" w:hRule="atLeast"/>
              </w:trPr>
              <w:tc>
                <w:tcPr>
                  <w:tcW w:w="4224" w:type="dxa"/>
                  <w:gridSpan w:val="5"/>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C3858F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栏次</w:t>
                  </w:r>
                </w:p>
              </w:tc>
              <w:tc>
                <w:tcPr>
                  <w:tcW w:w="969"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A161CA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1670"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585C94A">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c>
                <w:tcPr>
                  <w:tcW w:w="1789"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413705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w:t>
                  </w:r>
                </w:p>
              </w:tc>
              <w:tc>
                <w:tcPr>
                  <w:tcW w:w="1477"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8FAAD7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4</w:t>
                  </w:r>
                </w:p>
              </w:tc>
              <w:tc>
                <w:tcPr>
                  <w:tcW w:w="1637"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7FE9A77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5</w:t>
                  </w:r>
                </w:p>
              </w:tc>
              <w:tc>
                <w:tcPr>
                  <w:tcW w:w="2263" w:type="dxa"/>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23CC877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6</w:t>
                  </w:r>
                </w:p>
              </w:tc>
            </w:tr>
            <w:tr w14:paraId="641C1566">
              <w:tblPrEx>
                <w:shd w:val="clear" w:color="auto" w:fill="auto"/>
                <w:tblCellMar>
                  <w:top w:w="0" w:type="dxa"/>
                  <w:left w:w="0" w:type="dxa"/>
                  <w:bottom w:w="0" w:type="dxa"/>
                  <w:right w:w="0" w:type="dxa"/>
                </w:tblCellMar>
              </w:tblPrEx>
              <w:trPr>
                <w:trHeight w:val="450" w:hRule="atLeast"/>
              </w:trPr>
              <w:tc>
                <w:tcPr>
                  <w:tcW w:w="4224" w:type="dxa"/>
                  <w:gridSpan w:val="5"/>
                  <w:tcBorders>
                    <w:top w:val="nil"/>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E980865">
                  <w:pPr>
                    <w:widowControl/>
                    <w:jc w:val="center"/>
                    <w:textAlignment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kern w:val="0"/>
                      <w:sz w:val="20"/>
                      <w:szCs w:val="20"/>
                      <w:lang w:bidi="ar"/>
                    </w:rPr>
                    <w:t>合计</w:t>
                  </w:r>
                </w:p>
              </w:tc>
              <w:tc>
                <w:tcPr>
                  <w:tcW w:w="969"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D84AFFB">
                  <w:pPr>
                    <w:jc w:val="center"/>
                    <w:rPr>
                      <w:rFonts w:hint="eastAsia" w:ascii="宋体" w:hAnsi="宋体" w:eastAsia="宋体" w:cs="宋体"/>
                      <w:color w:val="000000"/>
                      <w:kern w:val="2"/>
                      <w:sz w:val="20"/>
                      <w:szCs w:val="20"/>
                      <w:lang w:val="en-US" w:eastAsia="zh-CN" w:bidi="ar-SA"/>
                    </w:rPr>
                  </w:pPr>
                </w:p>
              </w:tc>
              <w:tc>
                <w:tcPr>
                  <w:tcW w:w="1670"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96B4E8F">
                  <w:pPr>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4854.57</w:t>
                  </w:r>
                </w:p>
              </w:tc>
              <w:tc>
                <w:tcPr>
                  <w:tcW w:w="1789"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9BF65D3">
                  <w:pPr>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4854.57</w:t>
                  </w:r>
                </w:p>
              </w:tc>
              <w:tc>
                <w:tcPr>
                  <w:tcW w:w="1477"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D6CADC8">
                  <w:pPr>
                    <w:jc w:val="center"/>
                    <w:rPr>
                      <w:rFonts w:hint="eastAsia" w:ascii="宋体" w:hAnsi="宋体" w:eastAsia="宋体" w:cs="宋体"/>
                      <w:color w:val="000000"/>
                      <w:kern w:val="2"/>
                      <w:sz w:val="20"/>
                      <w:szCs w:val="20"/>
                      <w:lang w:val="en-US" w:eastAsia="zh-CN" w:bidi="ar-SA"/>
                    </w:rPr>
                  </w:pPr>
                </w:p>
              </w:tc>
              <w:tc>
                <w:tcPr>
                  <w:tcW w:w="1637"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24495B55">
                  <w:pPr>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4854.57</w:t>
                  </w:r>
                </w:p>
              </w:tc>
              <w:tc>
                <w:tcPr>
                  <w:tcW w:w="2263" w:type="dxa"/>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0007FA53">
                  <w:pPr>
                    <w:jc w:val="center"/>
                    <w:rPr>
                      <w:rFonts w:hint="eastAsia" w:ascii="宋体" w:hAnsi="宋体" w:cs="宋体"/>
                      <w:color w:val="000000"/>
                      <w:sz w:val="20"/>
                      <w:szCs w:val="20"/>
                    </w:rPr>
                  </w:pPr>
                </w:p>
              </w:tc>
            </w:tr>
            <w:tr w14:paraId="5556D3C3">
              <w:tblPrEx>
                <w:shd w:val="clear" w:color="auto" w:fill="auto"/>
                <w:tblCellMar>
                  <w:top w:w="0" w:type="dxa"/>
                  <w:left w:w="0" w:type="dxa"/>
                  <w:bottom w:w="0" w:type="dxa"/>
                  <w:right w:w="0" w:type="dxa"/>
                </w:tblCellMar>
              </w:tblPrEx>
              <w:trPr>
                <w:trHeight w:val="450" w:hRule="atLeast"/>
              </w:trPr>
              <w:tc>
                <w:tcPr>
                  <w:tcW w:w="1538"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446B104D">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2082201</w:t>
                  </w:r>
                </w:p>
              </w:tc>
              <w:tc>
                <w:tcPr>
                  <w:tcW w:w="268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19CE16AB">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移民补助</w:t>
                  </w:r>
                </w:p>
              </w:tc>
              <w:tc>
                <w:tcPr>
                  <w:tcW w:w="969"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5A5D57DD">
                  <w:pPr>
                    <w:spacing w:beforeLines="0" w:afterLines="0"/>
                    <w:jc w:val="center"/>
                    <w:rPr>
                      <w:rFonts w:hint="eastAsia" w:ascii="宋体" w:hAnsi="宋体" w:eastAsia="宋体" w:cs="宋体"/>
                      <w:color w:val="000000"/>
                      <w:kern w:val="2"/>
                      <w:sz w:val="20"/>
                      <w:szCs w:val="20"/>
                      <w:lang w:val="en-US" w:eastAsia="zh-CN" w:bidi="ar-SA"/>
                    </w:rPr>
                  </w:pPr>
                </w:p>
              </w:tc>
              <w:tc>
                <w:tcPr>
                  <w:tcW w:w="1670"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743DE6A4">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4.86</w:t>
                  </w:r>
                </w:p>
              </w:tc>
              <w:tc>
                <w:tcPr>
                  <w:tcW w:w="1789"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70BD10D4">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4.86</w:t>
                  </w:r>
                </w:p>
              </w:tc>
              <w:tc>
                <w:tcPr>
                  <w:tcW w:w="1477"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8EDBE34">
                  <w:pPr>
                    <w:jc w:val="center"/>
                    <w:rPr>
                      <w:rFonts w:hint="eastAsia" w:ascii="宋体" w:hAnsi="宋体" w:eastAsia="宋体" w:cs="宋体"/>
                      <w:color w:val="000000"/>
                      <w:kern w:val="2"/>
                      <w:sz w:val="20"/>
                      <w:szCs w:val="20"/>
                      <w:lang w:val="en-US" w:eastAsia="zh-CN" w:bidi="ar-SA"/>
                    </w:rPr>
                  </w:pPr>
                </w:p>
              </w:tc>
              <w:tc>
                <w:tcPr>
                  <w:tcW w:w="1637"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top"/>
                </w:tcPr>
                <w:p w14:paraId="7BC967F4">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4.86</w:t>
                  </w:r>
                </w:p>
              </w:tc>
              <w:tc>
                <w:tcPr>
                  <w:tcW w:w="2263" w:type="dxa"/>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56285BE6">
                  <w:pPr>
                    <w:rPr>
                      <w:rFonts w:hint="eastAsia" w:ascii="宋体" w:hAnsi="宋体" w:cs="宋体"/>
                      <w:color w:val="000000"/>
                      <w:sz w:val="20"/>
                      <w:szCs w:val="20"/>
                    </w:rPr>
                  </w:pPr>
                </w:p>
              </w:tc>
            </w:tr>
            <w:tr w14:paraId="601CB8D7">
              <w:tblPrEx>
                <w:shd w:val="clear" w:color="auto" w:fill="auto"/>
                <w:tblCellMar>
                  <w:top w:w="0" w:type="dxa"/>
                  <w:left w:w="0" w:type="dxa"/>
                  <w:bottom w:w="0" w:type="dxa"/>
                  <w:right w:w="0" w:type="dxa"/>
                </w:tblCellMar>
              </w:tblPrEx>
              <w:trPr>
                <w:trHeight w:val="450" w:hRule="atLeast"/>
              </w:trPr>
              <w:tc>
                <w:tcPr>
                  <w:tcW w:w="1538"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69350F54">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2082202</w:t>
                  </w:r>
                </w:p>
              </w:tc>
              <w:tc>
                <w:tcPr>
                  <w:tcW w:w="268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7A9CA641">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基础设施建设和经济发展</w:t>
                  </w:r>
                </w:p>
              </w:tc>
              <w:tc>
                <w:tcPr>
                  <w:tcW w:w="969"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38E57359">
                  <w:pPr>
                    <w:spacing w:beforeLines="0" w:afterLines="0"/>
                    <w:jc w:val="center"/>
                    <w:rPr>
                      <w:rFonts w:hint="eastAsia" w:ascii="宋体" w:hAnsi="宋体" w:eastAsia="宋体" w:cs="宋体"/>
                      <w:color w:val="000000"/>
                      <w:kern w:val="2"/>
                      <w:sz w:val="20"/>
                      <w:szCs w:val="20"/>
                      <w:lang w:val="en-US" w:eastAsia="zh-CN" w:bidi="ar-SA"/>
                    </w:rPr>
                  </w:pPr>
                </w:p>
              </w:tc>
              <w:tc>
                <w:tcPr>
                  <w:tcW w:w="1670"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406F84C9">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5.82</w:t>
                  </w:r>
                </w:p>
              </w:tc>
              <w:tc>
                <w:tcPr>
                  <w:tcW w:w="1789"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68592037">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5.82</w:t>
                  </w:r>
                </w:p>
              </w:tc>
              <w:tc>
                <w:tcPr>
                  <w:tcW w:w="1477"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413E6ED">
                  <w:pPr>
                    <w:jc w:val="center"/>
                    <w:rPr>
                      <w:rFonts w:hint="eastAsia" w:ascii="宋体" w:hAnsi="宋体" w:eastAsia="宋体" w:cs="宋体"/>
                      <w:color w:val="000000"/>
                      <w:kern w:val="2"/>
                      <w:sz w:val="20"/>
                      <w:szCs w:val="20"/>
                      <w:lang w:val="en-US" w:eastAsia="zh-CN" w:bidi="ar-SA"/>
                    </w:rPr>
                  </w:pPr>
                </w:p>
              </w:tc>
              <w:tc>
                <w:tcPr>
                  <w:tcW w:w="1637"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top"/>
                </w:tcPr>
                <w:p w14:paraId="43CFD893">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5.82</w:t>
                  </w:r>
                </w:p>
              </w:tc>
              <w:tc>
                <w:tcPr>
                  <w:tcW w:w="2263" w:type="dxa"/>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0372DE03">
                  <w:pPr>
                    <w:rPr>
                      <w:rFonts w:hint="eastAsia" w:ascii="宋体" w:hAnsi="宋体" w:cs="宋体"/>
                      <w:color w:val="000000"/>
                      <w:sz w:val="20"/>
                      <w:szCs w:val="20"/>
                    </w:rPr>
                  </w:pPr>
                </w:p>
              </w:tc>
            </w:tr>
            <w:tr w14:paraId="1B5C4016">
              <w:tblPrEx>
                <w:shd w:val="clear" w:color="auto" w:fill="auto"/>
                <w:tblCellMar>
                  <w:top w:w="0" w:type="dxa"/>
                  <w:left w:w="0" w:type="dxa"/>
                  <w:bottom w:w="0" w:type="dxa"/>
                  <w:right w:w="0" w:type="dxa"/>
                </w:tblCellMar>
              </w:tblPrEx>
              <w:trPr>
                <w:trHeight w:val="450" w:hRule="atLeast"/>
              </w:trPr>
              <w:tc>
                <w:tcPr>
                  <w:tcW w:w="1538"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63722B24">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2120804</w:t>
                  </w:r>
                </w:p>
              </w:tc>
              <w:tc>
                <w:tcPr>
                  <w:tcW w:w="268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4E2257E2">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农村基础设施建设支出</w:t>
                  </w:r>
                </w:p>
              </w:tc>
              <w:tc>
                <w:tcPr>
                  <w:tcW w:w="969"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2A935E7E">
                  <w:pPr>
                    <w:spacing w:beforeLines="0" w:afterLines="0"/>
                    <w:jc w:val="center"/>
                    <w:rPr>
                      <w:rFonts w:hint="eastAsia" w:ascii="宋体" w:hAnsi="宋体" w:eastAsia="宋体" w:cs="宋体"/>
                      <w:color w:val="000000"/>
                      <w:kern w:val="2"/>
                      <w:sz w:val="20"/>
                      <w:szCs w:val="20"/>
                      <w:lang w:val="en-US" w:eastAsia="zh-CN" w:bidi="ar-SA"/>
                    </w:rPr>
                  </w:pPr>
                </w:p>
              </w:tc>
              <w:tc>
                <w:tcPr>
                  <w:tcW w:w="1670"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57620422">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853.55</w:t>
                  </w:r>
                </w:p>
              </w:tc>
              <w:tc>
                <w:tcPr>
                  <w:tcW w:w="1789"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5A6D0DDE">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853.55</w:t>
                  </w:r>
                </w:p>
              </w:tc>
              <w:tc>
                <w:tcPr>
                  <w:tcW w:w="1477"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11C861D">
                  <w:pPr>
                    <w:jc w:val="center"/>
                    <w:rPr>
                      <w:rFonts w:hint="eastAsia" w:ascii="宋体" w:hAnsi="宋体" w:eastAsia="宋体" w:cs="宋体"/>
                      <w:color w:val="000000"/>
                      <w:kern w:val="2"/>
                      <w:sz w:val="20"/>
                      <w:szCs w:val="20"/>
                      <w:lang w:val="en-US" w:eastAsia="zh-CN" w:bidi="ar-SA"/>
                    </w:rPr>
                  </w:pPr>
                </w:p>
              </w:tc>
              <w:tc>
                <w:tcPr>
                  <w:tcW w:w="1637"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top"/>
                </w:tcPr>
                <w:p w14:paraId="02FBD4F7">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853.55</w:t>
                  </w:r>
                </w:p>
              </w:tc>
              <w:tc>
                <w:tcPr>
                  <w:tcW w:w="2263" w:type="dxa"/>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2C8144D7">
                  <w:pPr>
                    <w:rPr>
                      <w:rFonts w:hint="eastAsia" w:ascii="宋体" w:hAnsi="宋体" w:cs="宋体"/>
                      <w:color w:val="000000"/>
                      <w:sz w:val="20"/>
                      <w:szCs w:val="20"/>
                    </w:rPr>
                  </w:pPr>
                </w:p>
              </w:tc>
            </w:tr>
            <w:tr w14:paraId="5FB13930">
              <w:tblPrEx>
                <w:shd w:val="clear" w:color="auto" w:fill="auto"/>
                <w:tblCellMar>
                  <w:top w:w="0" w:type="dxa"/>
                  <w:left w:w="0" w:type="dxa"/>
                  <w:bottom w:w="0" w:type="dxa"/>
                  <w:right w:w="0" w:type="dxa"/>
                </w:tblCellMar>
              </w:tblPrEx>
              <w:trPr>
                <w:trHeight w:val="450" w:hRule="atLeast"/>
              </w:trPr>
              <w:tc>
                <w:tcPr>
                  <w:tcW w:w="1538" w:type="dxa"/>
                  <w:gridSpan w:val="3"/>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6537FB7B">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2121301</w:t>
                  </w:r>
                </w:p>
              </w:tc>
              <w:tc>
                <w:tcPr>
                  <w:tcW w:w="2686"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58DC4955">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城市公共设施</w:t>
                  </w:r>
                </w:p>
              </w:tc>
              <w:tc>
                <w:tcPr>
                  <w:tcW w:w="969"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1B3D15C8">
                  <w:pPr>
                    <w:spacing w:beforeLines="0" w:afterLines="0"/>
                    <w:jc w:val="center"/>
                    <w:rPr>
                      <w:rFonts w:hint="eastAsia" w:ascii="宋体" w:hAnsi="宋体" w:eastAsia="宋体" w:cs="宋体"/>
                      <w:color w:val="000000"/>
                      <w:kern w:val="2"/>
                      <w:sz w:val="20"/>
                      <w:szCs w:val="20"/>
                      <w:lang w:val="en-US" w:eastAsia="zh-CN" w:bidi="ar-SA"/>
                    </w:rPr>
                  </w:pPr>
                </w:p>
              </w:tc>
              <w:tc>
                <w:tcPr>
                  <w:tcW w:w="1670"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3EFE2CA9">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1,650.00</w:t>
                  </w:r>
                </w:p>
              </w:tc>
              <w:tc>
                <w:tcPr>
                  <w:tcW w:w="1789" w:type="dxa"/>
                  <w:gridSpan w:val="2"/>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top"/>
                </w:tcPr>
                <w:p w14:paraId="633AD86E">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1,650.00</w:t>
                  </w:r>
                </w:p>
              </w:tc>
              <w:tc>
                <w:tcPr>
                  <w:tcW w:w="1477"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6E6BF34">
                  <w:pPr>
                    <w:jc w:val="center"/>
                    <w:rPr>
                      <w:rFonts w:hint="eastAsia" w:ascii="宋体" w:hAnsi="宋体" w:eastAsia="宋体" w:cs="宋体"/>
                      <w:color w:val="000000"/>
                      <w:kern w:val="2"/>
                      <w:sz w:val="20"/>
                      <w:szCs w:val="20"/>
                      <w:lang w:val="en-US" w:eastAsia="zh-CN" w:bidi="ar-SA"/>
                    </w:rPr>
                  </w:pPr>
                </w:p>
              </w:tc>
              <w:tc>
                <w:tcPr>
                  <w:tcW w:w="1637" w:type="dxa"/>
                  <w:gridSpan w:val="2"/>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top"/>
                </w:tcPr>
                <w:p w14:paraId="43767283">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1,650.00</w:t>
                  </w:r>
                </w:p>
              </w:tc>
              <w:tc>
                <w:tcPr>
                  <w:tcW w:w="2263" w:type="dxa"/>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4F6F9A85">
                  <w:pPr>
                    <w:rPr>
                      <w:rFonts w:hint="eastAsia" w:ascii="宋体" w:hAnsi="宋体" w:cs="宋体"/>
                      <w:color w:val="000000"/>
                      <w:sz w:val="20"/>
                      <w:szCs w:val="20"/>
                    </w:rPr>
                  </w:pPr>
                </w:p>
              </w:tc>
            </w:tr>
            <w:tr w14:paraId="545EC3FD">
              <w:tblPrEx>
                <w:shd w:val="clear" w:color="auto" w:fill="auto"/>
                <w:tblCellMar>
                  <w:top w:w="0" w:type="dxa"/>
                  <w:left w:w="0" w:type="dxa"/>
                  <w:bottom w:w="0" w:type="dxa"/>
                  <w:right w:w="0" w:type="dxa"/>
                </w:tblCellMar>
              </w:tblPrEx>
              <w:trPr>
                <w:trHeight w:val="450" w:hRule="atLeast"/>
              </w:trPr>
              <w:tc>
                <w:tcPr>
                  <w:tcW w:w="1538" w:type="dxa"/>
                  <w:gridSpan w:val="3"/>
                  <w:tcBorders>
                    <w:top w:val="single" w:color="000000" w:sz="4" w:space="0"/>
                    <w:left w:val="single" w:color="000000" w:sz="8" w:space="0"/>
                    <w:bottom w:val="single" w:color="000000" w:sz="8" w:space="0"/>
                    <w:right w:val="single" w:color="000000" w:sz="4" w:space="0"/>
                  </w:tcBorders>
                  <w:shd w:val="clear" w:color="auto" w:fill="auto"/>
                  <w:noWrap w:val="0"/>
                  <w:tcMar>
                    <w:top w:w="15" w:type="dxa"/>
                    <w:left w:w="15" w:type="dxa"/>
                    <w:bottom w:w="0" w:type="dxa"/>
                    <w:right w:w="15" w:type="dxa"/>
                  </w:tcMar>
                  <w:vAlign w:val="top"/>
                </w:tcPr>
                <w:p w14:paraId="4D4713C6">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2290402</w:t>
                  </w:r>
                </w:p>
              </w:tc>
              <w:tc>
                <w:tcPr>
                  <w:tcW w:w="2686" w:type="dxa"/>
                  <w:gridSpan w:val="2"/>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top"/>
                </w:tcPr>
                <w:p w14:paraId="3A099563">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其他地方自行试点项目收益专项债券收入安排的支出</w:t>
                  </w:r>
                </w:p>
              </w:tc>
              <w:tc>
                <w:tcPr>
                  <w:tcW w:w="969" w:type="dxa"/>
                  <w:gridSpan w:val="2"/>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top"/>
                </w:tcPr>
                <w:p w14:paraId="74ACA5C6">
                  <w:pPr>
                    <w:spacing w:beforeLines="0" w:afterLines="0"/>
                    <w:jc w:val="center"/>
                    <w:rPr>
                      <w:rFonts w:hint="eastAsia" w:ascii="宋体" w:hAnsi="宋体" w:eastAsia="宋体" w:cs="宋体"/>
                      <w:color w:val="000000"/>
                      <w:kern w:val="2"/>
                      <w:sz w:val="20"/>
                      <w:szCs w:val="20"/>
                      <w:lang w:val="en-US" w:eastAsia="zh-CN" w:bidi="ar-SA"/>
                    </w:rPr>
                  </w:pPr>
                </w:p>
              </w:tc>
              <w:tc>
                <w:tcPr>
                  <w:tcW w:w="1670" w:type="dxa"/>
                  <w:gridSpan w:val="2"/>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top"/>
                </w:tcPr>
                <w:p w14:paraId="17B63A17">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2,340.34</w:t>
                  </w:r>
                </w:p>
              </w:tc>
              <w:tc>
                <w:tcPr>
                  <w:tcW w:w="1789" w:type="dxa"/>
                  <w:gridSpan w:val="2"/>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top"/>
                </w:tcPr>
                <w:p w14:paraId="212E621B">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2,340.34</w:t>
                  </w:r>
                </w:p>
              </w:tc>
              <w:tc>
                <w:tcPr>
                  <w:tcW w:w="1477"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46F9B336">
                  <w:pPr>
                    <w:jc w:val="center"/>
                    <w:rPr>
                      <w:rFonts w:hint="eastAsia" w:ascii="宋体" w:hAnsi="宋体" w:eastAsia="宋体" w:cs="宋体"/>
                      <w:color w:val="000000"/>
                      <w:kern w:val="2"/>
                      <w:sz w:val="20"/>
                      <w:szCs w:val="20"/>
                      <w:lang w:val="en-US" w:eastAsia="zh-CN" w:bidi="ar-SA"/>
                    </w:rPr>
                  </w:pPr>
                </w:p>
              </w:tc>
              <w:tc>
                <w:tcPr>
                  <w:tcW w:w="1637" w:type="dxa"/>
                  <w:gridSpan w:val="2"/>
                  <w:tcBorders>
                    <w:top w:val="single" w:color="000000" w:sz="4" w:space="0"/>
                    <w:left w:val="single" w:color="000000" w:sz="4" w:space="0"/>
                    <w:bottom w:val="single" w:color="000000" w:sz="8" w:space="0"/>
                    <w:right w:val="single" w:color="000000" w:sz="8" w:space="0"/>
                  </w:tcBorders>
                  <w:shd w:val="clear" w:color="auto" w:fill="auto"/>
                  <w:noWrap w:val="0"/>
                  <w:tcMar>
                    <w:top w:w="15" w:type="dxa"/>
                    <w:left w:w="15" w:type="dxa"/>
                    <w:bottom w:w="0" w:type="dxa"/>
                    <w:right w:w="15" w:type="dxa"/>
                  </w:tcMar>
                  <w:vAlign w:val="top"/>
                </w:tcPr>
                <w:p w14:paraId="642A89FC">
                  <w:pPr>
                    <w:spacing w:beforeLines="0" w:afterLines="0"/>
                    <w:jc w:val="center"/>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rPr>
                    <w:t>2,340.34</w:t>
                  </w:r>
                </w:p>
              </w:tc>
              <w:tc>
                <w:tcPr>
                  <w:tcW w:w="2263" w:type="dxa"/>
                  <w:tcBorders>
                    <w:top w:val="single" w:color="000000" w:sz="8" w:space="0"/>
                    <w:left w:val="single" w:color="000000" w:sz="8"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08AEAD37">
                  <w:pPr>
                    <w:rPr>
                      <w:rFonts w:hint="eastAsia" w:ascii="宋体" w:hAnsi="宋体" w:cs="宋体"/>
                      <w:color w:val="000000"/>
                      <w:sz w:val="20"/>
                      <w:szCs w:val="20"/>
                    </w:rPr>
                  </w:pPr>
                </w:p>
              </w:tc>
            </w:tr>
            <w:tr w14:paraId="19DCCDAE">
              <w:tblPrEx>
                <w:shd w:val="clear" w:color="auto" w:fill="auto"/>
                <w:tblCellMar>
                  <w:top w:w="0" w:type="dxa"/>
                  <w:left w:w="0" w:type="dxa"/>
                  <w:bottom w:w="0" w:type="dxa"/>
                  <w:right w:w="0" w:type="dxa"/>
                </w:tblCellMar>
              </w:tblPrEx>
              <w:trPr>
                <w:trHeight w:val="645" w:hRule="atLeast"/>
              </w:trPr>
              <w:tc>
                <w:tcPr>
                  <w:tcW w:w="14029" w:type="dxa"/>
                  <w:gridSpan w:val="15"/>
                  <w:tcBorders>
                    <w:left w:val="nil"/>
                    <w:bottom w:val="nil"/>
                    <w:right w:val="nil"/>
                  </w:tcBorders>
                  <w:shd w:val="clear" w:color="auto" w:fill="auto"/>
                  <w:noWrap w:val="0"/>
                  <w:tcMar>
                    <w:top w:w="15" w:type="dxa"/>
                    <w:left w:w="15" w:type="dxa"/>
                    <w:bottom w:w="0" w:type="dxa"/>
                    <w:right w:w="15" w:type="dxa"/>
                  </w:tcMar>
                  <w:vAlign w:val="center"/>
                </w:tcPr>
                <w:p w14:paraId="5E359030">
                  <w:pPr>
                    <w:widowControl/>
                    <w:jc w:val="left"/>
                    <w:textAlignment w:val="center"/>
                    <w:rPr>
                      <w:rFonts w:ascii="宋体" w:hAnsi="宋体" w:cs="宋体"/>
                      <w:color w:val="000000"/>
                      <w:kern w:val="0"/>
                      <w:sz w:val="20"/>
                      <w:szCs w:val="20"/>
                      <w:lang w:bidi="zh-HK"/>
                    </w:rPr>
                  </w:pPr>
                  <w:r>
                    <w:rPr>
                      <w:rFonts w:hint="eastAsia" w:ascii="宋体" w:hAnsi="宋体" w:cs="宋体"/>
                      <w:color w:val="000000"/>
                      <w:kern w:val="0"/>
                      <w:sz w:val="20"/>
                      <w:szCs w:val="20"/>
                      <w:lang w:bidi="zh-HK"/>
                    </w:rPr>
                    <w:t>注：本表反映部门本年度政府性基金预算财政拨款收入、支出及结转和结余情况。</w:t>
                  </w:r>
                </w:p>
                <w:p w14:paraId="40630361">
                  <w:pPr>
                    <w:widowControl/>
                    <w:jc w:val="left"/>
                    <w:textAlignment w:val="center"/>
                    <w:rPr>
                      <w:rFonts w:ascii="宋体" w:hAnsi="宋体" w:cs="宋体"/>
                      <w:color w:val="000000"/>
                      <w:sz w:val="22"/>
                    </w:rPr>
                  </w:pPr>
                  <w:r>
                    <w:rPr>
                      <w:rFonts w:hint="eastAsia" w:ascii="宋体" w:hAnsi="宋体" w:cs="宋体"/>
                      <w:color w:val="000000"/>
                      <w:sz w:val="22"/>
                    </w:rPr>
                    <w:t>说明：我部门没有政府性基金收入，也没有使用政府性基金安排的支出，故本表无数据。</w:t>
                  </w:r>
                </w:p>
                <w:p w14:paraId="560F8531">
                  <w:pPr>
                    <w:widowControl/>
                    <w:jc w:val="left"/>
                    <w:textAlignment w:val="center"/>
                    <w:rPr>
                      <w:rFonts w:ascii="宋体" w:hAnsi="宋体" w:cs="宋体"/>
                      <w:color w:val="000000"/>
                      <w:sz w:val="20"/>
                      <w:szCs w:val="20"/>
                    </w:rPr>
                  </w:pPr>
                </w:p>
                <w:p w14:paraId="12D367CA">
                  <w:pPr>
                    <w:widowControl/>
                    <w:jc w:val="center"/>
                    <w:textAlignment w:val="center"/>
                    <w:rPr>
                      <w:rFonts w:ascii="宋体" w:hAnsi="宋体" w:cs="宋体"/>
                      <w:color w:val="000000"/>
                      <w:sz w:val="20"/>
                      <w:szCs w:val="20"/>
                    </w:rPr>
                  </w:pPr>
                </w:p>
                <w:p w14:paraId="2FEA83C6">
                  <w:pPr>
                    <w:widowControl/>
                    <w:jc w:val="center"/>
                    <w:textAlignment w:val="center"/>
                    <w:rPr>
                      <w:rFonts w:ascii="宋体" w:hAnsi="宋体" w:cs="宋体"/>
                      <w:color w:val="000000"/>
                      <w:sz w:val="20"/>
                      <w:szCs w:val="20"/>
                    </w:rPr>
                  </w:pPr>
                </w:p>
                <w:p w14:paraId="1D97AC7C">
                  <w:pPr>
                    <w:widowControl/>
                    <w:jc w:val="center"/>
                    <w:textAlignment w:val="center"/>
                    <w:rPr>
                      <w:rFonts w:ascii="宋体" w:hAnsi="宋体" w:cs="宋体"/>
                      <w:color w:val="000000"/>
                      <w:sz w:val="20"/>
                      <w:szCs w:val="20"/>
                    </w:rPr>
                  </w:pPr>
                </w:p>
                <w:tbl>
                  <w:tblPr>
                    <w:tblStyle w:val="7"/>
                    <w:tblW w:w="11980" w:type="dxa"/>
                    <w:tblInd w:w="868" w:type="dxa"/>
                    <w:shd w:val="clear" w:color="auto" w:fill="auto"/>
                    <w:tblLayout w:type="fixed"/>
                    <w:tblCellMar>
                      <w:top w:w="0" w:type="dxa"/>
                      <w:left w:w="108" w:type="dxa"/>
                      <w:bottom w:w="0" w:type="dxa"/>
                      <w:right w:w="108" w:type="dxa"/>
                    </w:tblCellMar>
                  </w:tblPr>
                  <w:tblGrid>
                    <w:gridCol w:w="1060"/>
                    <w:gridCol w:w="560"/>
                    <w:gridCol w:w="1820"/>
                    <w:gridCol w:w="2620"/>
                    <w:gridCol w:w="2620"/>
                    <w:gridCol w:w="3300"/>
                  </w:tblGrid>
                  <w:tr w14:paraId="1FAD055E">
                    <w:tblPrEx>
                      <w:shd w:val="clear" w:color="auto" w:fill="auto"/>
                      <w:tblCellMar>
                        <w:top w:w="0" w:type="dxa"/>
                        <w:left w:w="108" w:type="dxa"/>
                        <w:bottom w:w="0" w:type="dxa"/>
                        <w:right w:w="108" w:type="dxa"/>
                      </w:tblCellMar>
                    </w:tblPrEx>
                    <w:trPr>
                      <w:trHeight w:val="720" w:hRule="atLeast"/>
                    </w:trPr>
                    <w:tc>
                      <w:tcPr>
                        <w:tcW w:w="11980" w:type="dxa"/>
                        <w:gridSpan w:val="6"/>
                        <w:tcBorders>
                          <w:top w:val="nil"/>
                          <w:left w:val="nil"/>
                          <w:bottom w:val="nil"/>
                          <w:right w:val="nil"/>
                        </w:tcBorders>
                        <w:shd w:val="clear" w:color="000000" w:fill="FFFFFF"/>
                        <w:noWrap w:val="0"/>
                        <w:vAlign w:val="center"/>
                      </w:tcPr>
                      <w:p w14:paraId="14445724">
                        <w:pPr>
                          <w:widowControl/>
                          <w:jc w:val="center"/>
                          <w:rPr>
                            <w:rFonts w:ascii="华文中宋" w:hAnsi="华文中宋" w:eastAsia="华文中宋" w:cs="宋体"/>
                            <w:kern w:val="0"/>
                            <w:sz w:val="32"/>
                            <w:szCs w:val="32"/>
                          </w:rPr>
                        </w:pPr>
                        <w:r>
                          <w:rPr>
                            <w:rFonts w:hint="eastAsia" w:ascii="华文中宋" w:hAnsi="华文中宋" w:eastAsia="华文中宋" w:cs="宋体"/>
                            <w:kern w:val="0"/>
                            <w:sz w:val="32"/>
                            <w:szCs w:val="32"/>
                          </w:rPr>
                          <w:t>国有资本经营预算财政拨款支出决算表</w:t>
                        </w:r>
                      </w:p>
                    </w:tc>
                  </w:tr>
                  <w:tr w14:paraId="18C5EEA2">
                    <w:tblPrEx>
                      <w:tblCellMar>
                        <w:top w:w="0" w:type="dxa"/>
                        <w:left w:w="108" w:type="dxa"/>
                        <w:bottom w:w="0" w:type="dxa"/>
                        <w:right w:w="108" w:type="dxa"/>
                      </w:tblCellMar>
                    </w:tblPrEx>
                    <w:trPr>
                      <w:trHeight w:val="285" w:hRule="atLeast"/>
                    </w:trPr>
                    <w:tc>
                      <w:tcPr>
                        <w:tcW w:w="1060" w:type="dxa"/>
                        <w:tcBorders>
                          <w:top w:val="nil"/>
                          <w:left w:val="nil"/>
                          <w:bottom w:val="nil"/>
                          <w:right w:val="nil"/>
                        </w:tcBorders>
                        <w:shd w:val="clear" w:color="000000" w:fill="FFFFFF"/>
                        <w:noWrap w:val="0"/>
                        <w:vAlign w:val="center"/>
                      </w:tcPr>
                      <w:p w14:paraId="00800B7E">
                        <w:pPr>
                          <w:widowControl/>
                          <w:jc w:val="center"/>
                          <w:rPr>
                            <w:rFonts w:hint="eastAsia" w:ascii="宋体" w:hAnsi="宋体" w:cs="宋体"/>
                            <w:kern w:val="0"/>
                            <w:sz w:val="20"/>
                            <w:szCs w:val="20"/>
                          </w:rPr>
                        </w:pPr>
                        <w:r>
                          <w:rPr>
                            <w:rFonts w:hint="eastAsia" w:ascii="宋体" w:hAnsi="宋体" w:cs="宋体"/>
                            <w:kern w:val="0"/>
                            <w:sz w:val="20"/>
                            <w:szCs w:val="20"/>
                          </w:rPr>
                          <w:t>　</w:t>
                        </w:r>
                      </w:p>
                    </w:tc>
                    <w:tc>
                      <w:tcPr>
                        <w:tcW w:w="560" w:type="dxa"/>
                        <w:tcBorders>
                          <w:top w:val="nil"/>
                          <w:left w:val="nil"/>
                          <w:bottom w:val="nil"/>
                          <w:right w:val="nil"/>
                        </w:tcBorders>
                        <w:shd w:val="clear" w:color="000000" w:fill="FFFFFF"/>
                        <w:noWrap w:val="0"/>
                        <w:vAlign w:val="center"/>
                      </w:tcPr>
                      <w:p w14:paraId="00FEB9B1">
                        <w:pPr>
                          <w:widowControl/>
                          <w:jc w:val="center"/>
                          <w:rPr>
                            <w:rFonts w:hint="eastAsia" w:ascii="宋体" w:hAnsi="宋体" w:cs="宋体"/>
                            <w:kern w:val="0"/>
                            <w:sz w:val="20"/>
                            <w:szCs w:val="20"/>
                          </w:rPr>
                        </w:pPr>
                        <w:r>
                          <w:rPr>
                            <w:rFonts w:hint="eastAsia" w:ascii="宋体" w:hAnsi="宋体" w:cs="宋体"/>
                            <w:kern w:val="0"/>
                            <w:sz w:val="20"/>
                            <w:szCs w:val="20"/>
                          </w:rPr>
                          <w:t>　</w:t>
                        </w:r>
                      </w:p>
                    </w:tc>
                    <w:tc>
                      <w:tcPr>
                        <w:tcW w:w="1820" w:type="dxa"/>
                        <w:tcBorders>
                          <w:top w:val="nil"/>
                          <w:left w:val="nil"/>
                          <w:bottom w:val="nil"/>
                          <w:right w:val="nil"/>
                        </w:tcBorders>
                        <w:shd w:val="clear" w:color="000000" w:fill="FFFFFF"/>
                        <w:noWrap w:val="0"/>
                        <w:vAlign w:val="center"/>
                      </w:tcPr>
                      <w:p w14:paraId="2CD164AC">
                        <w:pPr>
                          <w:widowControl/>
                          <w:jc w:val="center"/>
                          <w:rPr>
                            <w:rFonts w:hint="eastAsia" w:ascii="宋体" w:hAnsi="宋体" w:cs="宋体"/>
                            <w:kern w:val="0"/>
                            <w:sz w:val="20"/>
                            <w:szCs w:val="20"/>
                          </w:rPr>
                        </w:pPr>
                        <w:r>
                          <w:rPr>
                            <w:rFonts w:hint="eastAsia" w:ascii="宋体" w:hAnsi="宋体" w:cs="宋体"/>
                            <w:kern w:val="0"/>
                            <w:sz w:val="20"/>
                            <w:szCs w:val="20"/>
                          </w:rPr>
                          <w:t>　</w:t>
                        </w:r>
                      </w:p>
                    </w:tc>
                    <w:tc>
                      <w:tcPr>
                        <w:tcW w:w="2620" w:type="dxa"/>
                        <w:tcBorders>
                          <w:top w:val="nil"/>
                          <w:left w:val="nil"/>
                          <w:bottom w:val="nil"/>
                          <w:right w:val="nil"/>
                        </w:tcBorders>
                        <w:shd w:val="clear" w:color="000000" w:fill="FFFFFF"/>
                        <w:noWrap w:val="0"/>
                        <w:vAlign w:val="center"/>
                      </w:tcPr>
                      <w:p w14:paraId="41FF5D88">
                        <w:pPr>
                          <w:widowControl/>
                          <w:jc w:val="left"/>
                          <w:rPr>
                            <w:rFonts w:hint="eastAsia" w:ascii="宋体" w:hAnsi="宋体" w:cs="宋体"/>
                            <w:kern w:val="0"/>
                            <w:sz w:val="20"/>
                            <w:szCs w:val="20"/>
                          </w:rPr>
                        </w:pPr>
                        <w:r>
                          <w:rPr>
                            <w:rFonts w:hint="eastAsia" w:ascii="宋体" w:hAnsi="宋体" w:cs="宋体"/>
                            <w:kern w:val="0"/>
                            <w:sz w:val="20"/>
                            <w:szCs w:val="20"/>
                          </w:rPr>
                          <w:t>　</w:t>
                        </w:r>
                      </w:p>
                    </w:tc>
                    <w:tc>
                      <w:tcPr>
                        <w:tcW w:w="2620" w:type="dxa"/>
                        <w:tcBorders>
                          <w:top w:val="nil"/>
                          <w:left w:val="nil"/>
                          <w:bottom w:val="nil"/>
                          <w:right w:val="nil"/>
                        </w:tcBorders>
                        <w:shd w:val="clear" w:color="000000" w:fill="FFFFFF"/>
                        <w:noWrap w:val="0"/>
                        <w:vAlign w:val="center"/>
                      </w:tcPr>
                      <w:p w14:paraId="44589B07">
                        <w:pPr>
                          <w:widowControl/>
                          <w:jc w:val="left"/>
                          <w:rPr>
                            <w:rFonts w:hint="eastAsia" w:ascii="宋体" w:hAnsi="宋体" w:cs="宋体"/>
                            <w:kern w:val="0"/>
                            <w:sz w:val="20"/>
                            <w:szCs w:val="20"/>
                          </w:rPr>
                        </w:pPr>
                        <w:r>
                          <w:rPr>
                            <w:rFonts w:hint="eastAsia" w:ascii="宋体" w:hAnsi="宋体" w:cs="宋体"/>
                            <w:kern w:val="0"/>
                            <w:sz w:val="20"/>
                            <w:szCs w:val="20"/>
                          </w:rPr>
                          <w:t>　</w:t>
                        </w:r>
                      </w:p>
                    </w:tc>
                    <w:tc>
                      <w:tcPr>
                        <w:tcW w:w="3300" w:type="dxa"/>
                        <w:tcBorders>
                          <w:top w:val="nil"/>
                          <w:left w:val="nil"/>
                          <w:bottom w:val="nil"/>
                          <w:right w:val="nil"/>
                        </w:tcBorders>
                        <w:shd w:val="clear" w:color="000000" w:fill="FFFFFF"/>
                        <w:noWrap/>
                        <w:vAlign w:val="center"/>
                      </w:tcPr>
                      <w:p w14:paraId="328458A2">
                        <w:pPr>
                          <w:widowControl/>
                          <w:jc w:val="right"/>
                          <w:rPr>
                            <w:rFonts w:hint="eastAsia" w:ascii="宋体" w:hAnsi="宋体" w:cs="宋体"/>
                            <w:color w:val="000000"/>
                            <w:kern w:val="0"/>
                            <w:sz w:val="20"/>
                            <w:szCs w:val="20"/>
                          </w:rPr>
                        </w:pPr>
                        <w:r>
                          <w:rPr>
                            <w:rFonts w:hint="eastAsia" w:ascii="宋体" w:hAnsi="宋体" w:cs="宋体"/>
                            <w:color w:val="000000"/>
                            <w:kern w:val="0"/>
                            <w:sz w:val="20"/>
                            <w:szCs w:val="20"/>
                          </w:rPr>
                          <w:t>公开08表</w:t>
                        </w:r>
                      </w:p>
                    </w:tc>
                  </w:tr>
                  <w:tr w14:paraId="7B2D2750">
                    <w:tblPrEx>
                      <w:tblCellMar>
                        <w:top w:w="0" w:type="dxa"/>
                        <w:left w:w="108" w:type="dxa"/>
                        <w:bottom w:w="0" w:type="dxa"/>
                        <w:right w:w="108" w:type="dxa"/>
                      </w:tblCellMar>
                    </w:tblPrEx>
                    <w:trPr>
                      <w:trHeight w:val="285" w:hRule="atLeast"/>
                    </w:trPr>
                    <w:tc>
                      <w:tcPr>
                        <w:tcW w:w="1060" w:type="dxa"/>
                        <w:tcBorders>
                          <w:top w:val="nil"/>
                          <w:left w:val="nil"/>
                          <w:bottom w:val="nil"/>
                          <w:right w:val="nil"/>
                        </w:tcBorders>
                        <w:shd w:val="clear" w:color="000000" w:fill="FFFFFF"/>
                        <w:noWrap/>
                        <w:vAlign w:val="center"/>
                      </w:tcPr>
                      <w:p w14:paraId="40E5FABA">
                        <w:pPr>
                          <w:widowControl/>
                          <w:jc w:val="left"/>
                          <w:rPr>
                            <w:rFonts w:hint="eastAsia" w:ascii="宋体" w:hAnsi="宋体" w:eastAsia="宋体" w:cs="宋体"/>
                            <w:color w:val="000000"/>
                            <w:kern w:val="0"/>
                            <w:sz w:val="20"/>
                            <w:szCs w:val="20"/>
                            <w:lang w:eastAsia="zh-CN"/>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水利局</w:t>
                        </w:r>
                      </w:p>
                    </w:tc>
                    <w:tc>
                      <w:tcPr>
                        <w:tcW w:w="560" w:type="dxa"/>
                        <w:tcBorders>
                          <w:top w:val="nil"/>
                          <w:left w:val="nil"/>
                          <w:bottom w:val="nil"/>
                          <w:right w:val="nil"/>
                        </w:tcBorders>
                        <w:shd w:val="clear" w:color="000000" w:fill="FFFFFF"/>
                        <w:noWrap w:val="0"/>
                        <w:vAlign w:val="center"/>
                      </w:tcPr>
                      <w:p w14:paraId="07981973">
                        <w:pPr>
                          <w:widowControl/>
                          <w:jc w:val="center"/>
                          <w:rPr>
                            <w:rFonts w:hint="eastAsia" w:ascii="宋体" w:hAnsi="宋体" w:cs="宋体"/>
                            <w:kern w:val="0"/>
                            <w:sz w:val="20"/>
                            <w:szCs w:val="20"/>
                          </w:rPr>
                        </w:pPr>
                        <w:r>
                          <w:rPr>
                            <w:rFonts w:hint="eastAsia" w:ascii="宋体" w:hAnsi="宋体" w:cs="宋体"/>
                            <w:kern w:val="0"/>
                            <w:sz w:val="20"/>
                            <w:szCs w:val="20"/>
                          </w:rPr>
                          <w:t>　</w:t>
                        </w:r>
                      </w:p>
                    </w:tc>
                    <w:tc>
                      <w:tcPr>
                        <w:tcW w:w="1820" w:type="dxa"/>
                        <w:tcBorders>
                          <w:top w:val="nil"/>
                          <w:left w:val="nil"/>
                          <w:bottom w:val="nil"/>
                          <w:right w:val="nil"/>
                        </w:tcBorders>
                        <w:shd w:val="clear" w:color="000000" w:fill="FFFFFF"/>
                        <w:noWrap w:val="0"/>
                        <w:vAlign w:val="center"/>
                      </w:tcPr>
                      <w:p w14:paraId="47CD0295">
                        <w:pPr>
                          <w:widowControl/>
                          <w:jc w:val="center"/>
                          <w:rPr>
                            <w:rFonts w:hint="eastAsia" w:ascii="宋体" w:hAnsi="宋体" w:cs="宋体"/>
                            <w:kern w:val="0"/>
                            <w:sz w:val="20"/>
                            <w:szCs w:val="20"/>
                          </w:rPr>
                        </w:pPr>
                        <w:r>
                          <w:rPr>
                            <w:rFonts w:hint="eastAsia" w:ascii="宋体" w:hAnsi="宋体" w:cs="宋体"/>
                            <w:kern w:val="0"/>
                            <w:sz w:val="20"/>
                            <w:szCs w:val="20"/>
                          </w:rPr>
                          <w:t>　</w:t>
                        </w:r>
                      </w:p>
                    </w:tc>
                    <w:tc>
                      <w:tcPr>
                        <w:tcW w:w="2620" w:type="dxa"/>
                        <w:tcBorders>
                          <w:top w:val="nil"/>
                          <w:left w:val="nil"/>
                          <w:bottom w:val="nil"/>
                          <w:right w:val="nil"/>
                        </w:tcBorders>
                        <w:shd w:val="clear" w:color="000000" w:fill="FFFFFF"/>
                        <w:noWrap w:val="0"/>
                        <w:vAlign w:val="center"/>
                      </w:tcPr>
                      <w:p w14:paraId="5F2B0639">
                        <w:pPr>
                          <w:widowControl/>
                          <w:jc w:val="left"/>
                          <w:rPr>
                            <w:rFonts w:hint="eastAsia" w:ascii="宋体" w:hAnsi="宋体" w:cs="宋体"/>
                            <w:kern w:val="0"/>
                            <w:sz w:val="20"/>
                            <w:szCs w:val="20"/>
                          </w:rPr>
                        </w:pPr>
                        <w:r>
                          <w:rPr>
                            <w:rFonts w:hint="eastAsia" w:ascii="宋体" w:hAnsi="宋体" w:cs="宋体"/>
                            <w:kern w:val="0"/>
                            <w:sz w:val="20"/>
                            <w:szCs w:val="20"/>
                          </w:rPr>
                          <w:t>　</w:t>
                        </w:r>
                      </w:p>
                    </w:tc>
                    <w:tc>
                      <w:tcPr>
                        <w:tcW w:w="2620" w:type="dxa"/>
                        <w:tcBorders>
                          <w:top w:val="nil"/>
                          <w:left w:val="nil"/>
                          <w:bottom w:val="nil"/>
                          <w:right w:val="nil"/>
                        </w:tcBorders>
                        <w:shd w:val="clear" w:color="000000" w:fill="FFFFFF"/>
                        <w:noWrap w:val="0"/>
                        <w:vAlign w:val="center"/>
                      </w:tcPr>
                      <w:p w14:paraId="32039BB7">
                        <w:pPr>
                          <w:widowControl/>
                          <w:jc w:val="left"/>
                          <w:rPr>
                            <w:rFonts w:hint="eastAsia" w:ascii="宋体" w:hAnsi="宋体" w:cs="宋体"/>
                            <w:kern w:val="0"/>
                            <w:sz w:val="20"/>
                            <w:szCs w:val="20"/>
                          </w:rPr>
                        </w:pPr>
                        <w:r>
                          <w:rPr>
                            <w:rFonts w:hint="eastAsia" w:ascii="宋体" w:hAnsi="宋体" w:cs="宋体"/>
                            <w:kern w:val="0"/>
                            <w:sz w:val="20"/>
                            <w:szCs w:val="20"/>
                          </w:rPr>
                          <w:t>　</w:t>
                        </w:r>
                      </w:p>
                    </w:tc>
                    <w:tc>
                      <w:tcPr>
                        <w:tcW w:w="3300" w:type="dxa"/>
                        <w:tcBorders>
                          <w:top w:val="nil"/>
                          <w:left w:val="nil"/>
                          <w:bottom w:val="nil"/>
                          <w:right w:val="nil"/>
                        </w:tcBorders>
                        <w:shd w:val="clear" w:color="000000" w:fill="FFFFFF"/>
                        <w:noWrap/>
                        <w:vAlign w:val="center"/>
                      </w:tcPr>
                      <w:p w14:paraId="717FC6C9">
                        <w:pPr>
                          <w:widowControl/>
                          <w:jc w:val="right"/>
                          <w:rPr>
                            <w:rFonts w:hint="eastAsia" w:ascii="宋体" w:hAnsi="宋体" w:cs="宋体"/>
                            <w:color w:val="000000"/>
                            <w:kern w:val="0"/>
                            <w:sz w:val="20"/>
                            <w:szCs w:val="20"/>
                          </w:rPr>
                        </w:pPr>
                        <w:r>
                          <w:rPr>
                            <w:rFonts w:hint="eastAsia" w:ascii="宋体" w:hAnsi="宋体" w:cs="宋体"/>
                            <w:color w:val="000000"/>
                            <w:kern w:val="0"/>
                            <w:sz w:val="20"/>
                            <w:szCs w:val="20"/>
                          </w:rPr>
                          <w:t>单位：万元</w:t>
                        </w:r>
                      </w:p>
                    </w:tc>
                  </w:tr>
                  <w:tr w14:paraId="474744BE">
                    <w:tblPrEx>
                      <w:tblCellMar>
                        <w:top w:w="0" w:type="dxa"/>
                        <w:left w:w="108" w:type="dxa"/>
                        <w:bottom w:w="0" w:type="dxa"/>
                        <w:right w:w="108" w:type="dxa"/>
                      </w:tblCellMar>
                    </w:tblPrEx>
                    <w:trPr>
                      <w:trHeight w:val="402" w:hRule="atLeast"/>
                    </w:trPr>
                    <w:tc>
                      <w:tcPr>
                        <w:tcW w:w="3440" w:type="dxa"/>
                        <w:gridSpan w:val="3"/>
                        <w:tcBorders>
                          <w:top w:val="single" w:color="auto" w:sz="4" w:space="0"/>
                          <w:left w:val="single" w:color="auto" w:sz="4" w:space="0"/>
                          <w:bottom w:val="single" w:color="auto" w:sz="4" w:space="0"/>
                          <w:right w:val="single" w:color="auto" w:sz="4" w:space="0"/>
                        </w:tcBorders>
                        <w:shd w:val="clear" w:color="auto" w:fill="auto"/>
                        <w:noWrap w:val="0"/>
                        <w:vAlign w:val="center"/>
                      </w:tcPr>
                      <w:p w14:paraId="041D3645">
                        <w:pPr>
                          <w:widowControl/>
                          <w:jc w:val="center"/>
                          <w:rPr>
                            <w:rFonts w:hint="eastAsia" w:ascii="宋体" w:hAnsi="宋体" w:cs="宋体"/>
                            <w:kern w:val="0"/>
                            <w:sz w:val="24"/>
                            <w:szCs w:val="24"/>
                          </w:rPr>
                        </w:pPr>
                        <w:r>
                          <w:rPr>
                            <w:rFonts w:hint="eastAsia" w:ascii="宋体" w:hAnsi="宋体" w:cs="宋体"/>
                            <w:kern w:val="0"/>
                            <w:sz w:val="24"/>
                            <w:szCs w:val="24"/>
                          </w:rPr>
                          <w:t xml:space="preserve">项 </w:t>
                        </w:r>
                        <w:r>
                          <w:rPr>
                            <w:rFonts w:hint="eastAsia" w:ascii="宋体" w:hAnsi="宋体" w:cs="宋体"/>
                            <w:color w:val="000000"/>
                            <w:kern w:val="0"/>
                            <w:sz w:val="22"/>
                          </w:rPr>
                          <w:t xml:space="preserve">   </w:t>
                        </w:r>
                        <w:r>
                          <w:rPr>
                            <w:rFonts w:hint="eastAsia" w:ascii="宋体" w:hAnsi="宋体" w:cs="宋体"/>
                            <w:kern w:val="0"/>
                            <w:sz w:val="24"/>
                            <w:szCs w:val="24"/>
                          </w:rPr>
                          <w:t>目</w:t>
                        </w:r>
                      </w:p>
                    </w:tc>
                    <w:tc>
                      <w:tcPr>
                        <w:tcW w:w="8540" w:type="dxa"/>
                        <w:gridSpan w:val="3"/>
                        <w:tcBorders>
                          <w:top w:val="single" w:color="auto" w:sz="4" w:space="0"/>
                          <w:left w:val="nil"/>
                          <w:bottom w:val="single" w:color="auto" w:sz="4" w:space="0"/>
                          <w:right w:val="single" w:color="auto" w:sz="4" w:space="0"/>
                        </w:tcBorders>
                        <w:shd w:val="clear" w:color="auto" w:fill="auto"/>
                        <w:noWrap w:val="0"/>
                        <w:vAlign w:val="center"/>
                      </w:tcPr>
                      <w:p w14:paraId="7241C3EB">
                        <w:pPr>
                          <w:widowControl/>
                          <w:jc w:val="center"/>
                          <w:rPr>
                            <w:rFonts w:hint="eastAsia" w:ascii="宋体" w:hAnsi="宋体" w:cs="宋体"/>
                            <w:kern w:val="0"/>
                            <w:sz w:val="24"/>
                            <w:szCs w:val="24"/>
                          </w:rPr>
                        </w:pPr>
                        <w:r>
                          <w:rPr>
                            <w:rFonts w:hint="eastAsia" w:ascii="宋体" w:hAnsi="宋体" w:cs="宋体"/>
                            <w:kern w:val="0"/>
                            <w:sz w:val="24"/>
                            <w:szCs w:val="24"/>
                          </w:rPr>
                          <w:t>本年支出</w:t>
                        </w:r>
                      </w:p>
                    </w:tc>
                  </w:tr>
                  <w:tr w14:paraId="07F6AECD">
                    <w:tblPrEx>
                      <w:tblCellMar>
                        <w:top w:w="0" w:type="dxa"/>
                        <w:left w:w="108" w:type="dxa"/>
                        <w:bottom w:w="0" w:type="dxa"/>
                        <w:right w:w="108" w:type="dxa"/>
                      </w:tblCellMar>
                    </w:tblPrEx>
                    <w:trPr>
                      <w:trHeight w:val="402" w:hRule="atLeast"/>
                    </w:trPr>
                    <w:tc>
                      <w:tcPr>
                        <w:tcW w:w="1620" w:type="dxa"/>
                        <w:gridSpan w:val="2"/>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6DFC9EC3">
                        <w:pPr>
                          <w:widowControl/>
                          <w:jc w:val="center"/>
                          <w:rPr>
                            <w:rFonts w:hint="eastAsia" w:ascii="宋体" w:hAnsi="宋体" w:cs="宋体"/>
                            <w:kern w:val="0"/>
                            <w:sz w:val="24"/>
                            <w:szCs w:val="24"/>
                          </w:rPr>
                        </w:pPr>
                        <w:r>
                          <w:rPr>
                            <w:rFonts w:hint="eastAsia" w:ascii="宋体" w:hAnsi="宋体" w:cs="宋体"/>
                            <w:kern w:val="0"/>
                            <w:sz w:val="24"/>
                            <w:szCs w:val="24"/>
                          </w:rPr>
                          <w:t>科目代码</w:t>
                        </w:r>
                      </w:p>
                    </w:tc>
                    <w:tc>
                      <w:tcPr>
                        <w:tcW w:w="1820" w:type="dxa"/>
                        <w:vMerge w:val="restart"/>
                        <w:tcBorders>
                          <w:top w:val="nil"/>
                          <w:left w:val="single" w:color="auto" w:sz="4" w:space="0"/>
                          <w:bottom w:val="single" w:color="auto" w:sz="4" w:space="0"/>
                          <w:right w:val="single" w:color="auto" w:sz="4" w:space="0"/>
                        </w:tcBorders>
                        <w:shd w:val="clear" w:color="auto" w:fill="auto"/>
                        <w:noWrap w:val="0"/>
                        <w:vAlign w:val="center"/>
                      </w:tcPr>
                      <w:p w14:paraId="3C98AB73">
                        <w:pPr>
                          <w:widowControl/>
                          <w:jc w:val="center"/>
                          <w:rPr>
                            <w:rFonts w:hint="eastAsia" w:ascii="宋体" w:hAnsi="宋体" w:cs="宋体"/>
                            <w:kern w:val="0"/>
                            <w:sz w:val="24"/>
                            <w:szCs w:val="24"/>
                          </w:rPr>
                        </w:pPr>
                        <w:r>
                          <w:rPr>
                            <w:rFonts w:hint="eastAsia" w:ascii="宋体" w:hAnsi="宋体" w:cs="宋体"/>
                            <w:kern w:val="0"/>
                            <w:sz w:val="24"/>
                            <w:szCs w:val="24"/>
                          </w:rPr>
                          <w:t>科目名称</w:t>
                        </w:r>
                      </w:p>
                    </w:tc>
                    <w:tc>
                      <w:tcPr>
                        <w:tcW w:w="2620" w:type="dxa"/>
                        <w:vMerge w:val="restart"/>
                        <w:tcBorders>
                          <w:top w:val="nil"/>
                          <w:left w:val="single" w:color="auto" w:sz="4" w:space="0"/>
                          <w:bottom w:val="single" w:color="auto" w:sz="4" w:space="0"/>
                          <w:right w:val="single" w:color="auto" w:sz="4" w:space="0"/>
                        </w:tcBorders>
                        <w:shd w:val="clear" w:color="auto" w:fill="auto"/>
                        <w:noWrap w:val="0"/>
                        <w:vAlign w:val="center"/>
                      </w:tcPr>
                      <w:p w14:paraId="2669DA94">
                        <w:pPr>
                          <w:widowControl/>
                          <w:jc w:val="center"/>
                          <w:rPr>
                            <w:rFonts w:hint="eastAsia" w:ascii="宋体" w:hAnsi="宋体" w:cs="宋体"/>
                            <w:kern w:val="0"/>
                            <w:sz w:val="24"/>
                            <w:szCs w:val="24"/>
                          </w:rPr>
                        </w:pPr>
                        <w:r>
                          <w:rPr>
                            <w:rFonts w:hint="eastAsia" w:ascii="宋体" w:hAnsi="宋体" w:cs="宋体"/>
                            <w:kern w:val="0"/>
                            <w:sz w:val="24"/>
                            <w:szCs w:val="24"/>
                          </w:rPr>
                          <w:t>合计</w:t>
                        </w:r>
                      </w:p>
                    </w:tc>
                    <w:tc>
                      <w:tcPr>
                        <w:tcW w:w="2620" w:type="dxa"/>
                        <w:vMerge w:val="restart"/>
                        <w:tcBorders>
                          <w:top w:val="nil"/>
                          <w:left w:val="single" w:color="auto" w:sz="4" w:space="0"/>
                          <w:bottom w:val="single" w:color="auto" w:sz="4" w:space="0"/>
                          <w:right w:val="single" w:color="auto" w:sz="4" w:space="0"/>
                        </w:tcBorders>
                        <w:shd w:val="clear" w:color="auto" w:fill="auto"/>
                        <w:noWrap w:val="0"/>
                        <w:vAlign w:val="center"/>
                      </w:tcPr>
                      <w:p w14:paraId="1497D7E6">
                        <w:pPr>
                          <w:widowControl/>
                          <w:jc w:val="center"/>
                          <w:rPr>
                            <w:rFonts w:hint="eastAsia" w:ascii="宋体" w:hAnsi="宋体" w:cs="宋体"/>
                            <w:kern w:val="0"/>
                            <w:sz w:val="24"/>
                            <w:szCs w:val="24"/>
                          </w:rPr>
                        </w:pPr>
                        <w:r>
                          <w:rPr>
                            <w:rFonts w:hint="eastAsia" w:ascii="宋体" w:hAnsi="宋体" w:cs="宋体"/>
                            <w:kern w:val="0"/>
                            <w:sz w:val="24"/>
                            <w:szCs w:val="24"/>
                          </w:rPr>
                          <w:t xml:space="preserve">基本支出  </w:t>
                        </w:r>
                      </w:p>
                    </w:tc>
                    <w:tc>
                      <w:tcPr>
                        <w:tcW w:w="3300" w:type="dxa"/>
                        <w:vMerge w:val="restart"/>
                        <w:tcBorders>
                          <w:top w:val="nil"/>
                          <w:left w:val="single" w:color="auto" w:sz="4" w:space="0"/>
                          <w:bottom w:val="single" w:color="auto" w:sz="4" w:space="0"/>
                          <w:right w:val="single" w:color="auto" w:sz="4" w:space="0"/>
                        </w:tcBorders>
                        <w:shd w:val="clear" w:color="auto" w:fill="auto"/>
                        <w:noWrap w:val="0"/>
                        <w:vAlign w:val="center"/>
                      </w:tcPr>
                      <w:p w14:paraId="36DFFFC1">
                        <w:pPr>
                          <w:widowControl/>
                          <w:jc w:val="center"/>
                          <w:rPr>
                            <w:rFonts w:hint="eastAsia" w:ascii="宋体" w:hAnsi="宋体" w:cs="宋体"/>
                            <w:kern w:val="0"/>
                            <w:sz w:val="24"/>
                            <w:szCs w:val="24"/>
                          </w:rPr>
                        </w:pPr>
                        <w:r>
                          <w:rPr>
                            <w:rFonts w:hint="eastAsia" w:ascii="宋体" w:hAnsi="宋体" w:cs="宋体"/>
                            <w:kern w:val="0"/>
                            <w:sz w:val="24"/>
                            <w:szCs w:val="24"/>
                          </w:rPr>
                          <w:t>项目支出</w:t>
                        </w:r>
                      </w:p>
                    </w:tc>
                  </w:tr>
                  <w:tr w14:paraId="2420E18A">
                    <w:tblPrEx>
                      <w:tblCellMar>
                        <w:top w:w="0" w:type="dxa"/>
                        <w:left w:w="108" w:type="dxa"/>
                        <w:bottom w:w="0" w:type="dxa"/>
                        <w:right w:w="108" w:type="dxa"/>
                      </w:tblCellMar>
                    </w:tblPrEx>
                    <w:trPr>
                      <w:trHeight w:val="402" w:hRule="atLeast"/>
                    </w:trPr>
                    <w:tc>
                      <w:tcPr>
                        <w:tcW w:w="1620" w:type="dxa"/>
                        <w:gridSpan w:val="2"/>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295B9C08">
                        <w:pPr>
                          <w:widowControl/>
                          <w:jc w:val="left"/>
                          <w:rPr>
                            <w:rFonts w:ascii="宋体" w:hAnsi="宋体" w:cs="宋体"/>
                            <w:kern w:val="0"/>
                            <w:sz w:val="24"/>
                            <w:szCs w:val="24"/>
                          </w:rPr>
                        </w:pPr>
                      </w:p>
                    </w:tc>
                    <w:tc>
                      <w:tcPr>
                        <w:tcW w:w="182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42CC387">
                        <w:pPr>
                          <w:widowControl/>
                          <w:jc w:val="left"/>
                          <w:rPr>
                            <w:rFonts w:ascii="宋体" w:hAnsi="宋体" w:cs="宋体"/>
                            <w:kern w:val="0"/>
                            <w:sz w:val="24"/>
                            <w:szCs w:val="24"/>
                          </w:rPr>
                        </w:pPr>
                      </w:p>
                    </w:tc>
                    <w:tc>
                      <w:tcPr>
                        <w:tcW w:w="262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118F3E4">
                        <w:pPr>
                          <w:widowControl/>
                          <w:jc w:val="left"/>
                          <w:rPr>
                            <w:rFonts w:ascii="宋体" w:hAnsi="宋体" w:cs="宋体"/>
                            <w:kern w:val="0"/>
                            <w:sz w:val="24"/>
                            <w:szCs w:val="24"/>
                          </w:rPr>
                        </w:pPr>
                      </w:p>
                    </w:tc>
                    <w:tc>
                      <w:tcPr>
                        <w:tcW w:w="262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48FF27DC">
                        <w:pPr>
                          <w:widowControl/>
                          <w:jc w:val="left"/>
                          <w:rPr>
                            <w:rFonts w:ascii="宋体" w:hAnsi="宋体" w:cs="宋体"/>
                            <w:kern w:val="0"/>
                            <w:sz w:val="24"/>
                            <w:szCs w:val="24"/>
                          </w:rPr>
                        </w:pPr>
                      </w:p>
                    </w:tc>
                    <w:tc>
                      <w:tcPr>
                        <w:tcW w:w="330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6F607086">
                        <w:pPr>
                          <w:widowControl/>
                          <w:jc w:val="left"/>
                          <w:rPr>
                            <w:rFonts w:ascii="宋体" w:hAnsi="宋体" w:cs="宋体"/>
                            <w:kern w:val="0"/>
                            <w:sz w:val="24"/>
                            <w:szCs w:val="24"/>
                          </w:rPr>
                        </w:pPr>
                      </w:p>
                    </w:tc>
                  </w:tr>
                  <w:tr w14:paraId="04D388D7">
                    <w:tblPrEx>
                      <w:tblCellMar>
                        <w:top w:w="0" w:type="dxa"/>
                        <w:left w:w="108" w:type="dxa"/>
                        <w:bottom w:w="0" w:type="dxa"/>
                        <w:right w:w="108" w:type="dxa"/>
                      </w:tblCellMar>
                    </w:tblPrEx>
                    <w:trPr>
                      <w:trHeight w:val="402" w:hRule="atLeast"/>
                    </w:trPr>
                    <w:tc>
                      <w:tcPr>
                        <w:tcW w:w="1620" w:type="dxa"/>
                        <w:gridSpan w:val="2"/>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570493E6">
                        <w:pPr>
                          <w:widowControl/>
                          <w:jc w:val="left"/>
                          <w:rPr>
                            <w:rFonts w:ascii="宋体" w:hAnsi="宋体" w:cs="宋体"/>
                            <w:kern w:val="0"/>
                            <w:sz w:val="24"/>
                            <w:szCs w:val="24"/>
                          </w:rPr>
                        </w:pPr>
                      </w:p>
                    </w:tc>
                    <w:tc>
                      <w:tcPr>
                        <w:tcW w:w="182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3B5D3A8">
                        <w:pPr>
                          <w:widowControl/>
                          <w:jc w:val="left"/>
                          <w:rPr>
                            <w:rFonts w:ascii="宋体" w:hAnsi="宋体" w:cs="宋体"/>
                            <w:kern w:val="0"/>
                            <w:sz w:val="24"/>
                            <w:szCs w:val="24"/>
                          </w:rPr>
                        </w:pPr>
                      </w:p>
                    </w:tc>
                    <w:tc>
                      <w:tcPr>
                        <w:tcW w:w="262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0AB9C41D">
                        <w:pPr>
                          <w:widowControl/>
                          <w:jc w:val="left"/>
                          <w:rPr>
                            <w:rFonts w:ascii="宋体" w:hAnsi="宋体" w:cs="宋体"/>
                            <w:kern w:val="0"/>
                            <w:sz w:val="24"/>
                            <w:szCs w:val="24"/>
                          </w:rPr>
                        </w:pPr>
                      </w:p>
                    </w:tc>
                    <w:tc>
                      <w:tcPr>
                        <w:tcW w:w="262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1A0964C6">
                        <w:pPr>
                          <w:widowControl/>
                          <w:jc w:val="left"/>
                          <w:rPr>
                            <w:rFonts w:ascii="宋体" w:hAnsi="宋体" w:cs="宋体"/>
                            <w:kern w:val="0"/>
                            <w:sz w:val="24"/>
                            <w:szCs w:val="24"/>
                          </w:rPr>
                        </w:pPr>
                      </w:p>
                    </w:tc>
                    <w:tc>
                      <w:tcPr>
                        <w:tcW w:w="3300" w:type="dxa"/>
                        <w:vMerge w:val="continue"/>
                        <w:tcBorders>
                          <w:top w:val="nil"/>
                          <w:left w:val="single" w:color="auto" w:sz="4" w:space="0"/>
                          <w:bottom w:val="single" w:color="auto" w:sz="4" w:space="0"/>
                          <w:right w:val="single" w:color="auto" w:sz="4" w:space="0"/>
                        </w:tcBorders>
                        <w:shd w:val="clear" w:color="auto" w:fill="auto"/>
                        <w:noWrap w:val="0"/>
                        <w:vAlign w:val="center"/>
                      </w:tcPr>
                      <w:p w14:paraId="3EAA8894">
                        <w:pPr>
                          <w:widowControl/>
                          <w:jc w:val="left"/>
                          <w:rPr>
                            <w:rFonts w:ascii="宋体" w:hAnsi="宋体" w:cs="宋体"/>
                            <w:kern w:val="0"/>
                            <w:sz w:val="24"/>
                            <w:szCs w:val="24"/>
                          </w:rPr>
                        </w:pPr>
                      </w:p>
                    </w:tc>
                  </w:tr>
                  <w:tr w14:paraId="328A9290">
                    <w:tblPrEx>
                      <w:tblCellMar>
                        <w:top w:w="0" w:type="dxa"/>
                        <w:left w:w="108" w:type="dxa"/>
                        <w:bottom w:w="0" w:type="dxa"/>
                        <w:right w:w="108" w:type="dxa"/>
                      </w:tblCellMar>
                    </w:tblPrEx>
                    <w:trPr>
                      <w:trHeight w:val="402" w:hRule="atLeast"/>
                    </w:trPr>
                    <w:tc>
                      <w:tcPr>
                        <w:tcW w:w="3440" w:type="dxa"/>
                        <w:gridSpan w:val="3"/>
                        <w:tcBorders>
                          <w:top w:val="single" w:color="auto" w:sz="4" w:space="0"/>
                          <w:left w:val="single" w:color="auto" w:sz="4" w:space="0"/>
                          <w:bottom w:val="single" w:color="auto" w:sz="4" w:space="0"/>
                          <w:right w:val="single" w:color="auto" w:sz="4" w:space="0"/>
                        </w:tcBorders>
                        <w:shd w:val="clear" w:color="auto" w:fill="auto"/>
                        <w:noWrap w:val="0"/>
                        <w:vAlign w:val="center"/>
                      </w:tcPr>
                      <w:p w14:paraId="3FA12AAC">
                        <w:pPr>
                          <w:widowControl/>
                          <w:jc w:val="center"/>
                          <w:rPr>
                            <w:rFonts w:hint="eastAsia" w:ascii="宋体" w:hAnsi="宋体" w:cs="宋体"/>
                            <w:kern w:val="0"/>
                            <w:sz w:val="24"/>
                            <w:szCs w:val="24"/>
                          </w:rPr>
                        </w:pPr>
                        <w:r>
                          <w:rPr>
                            <w:rFonts w:hint="eastAsia" w:ascii="宋体" w:hAnsi="宋体" w:cs="宋体"/>
                            <w:kern w:val="0"/>
                            <w:sz w:val="24"/>
                            <w:szCs w:val="24"/>
                          </w:rPr>
                          <w:t>栏次</w:t>
                        </w:r>
                      </w:p>
                    </w:tc>
                    <w:tc>
                      <w:tcPr>
                        <w:tcW w:w="2620" w:type="dxa"/>
                        <w:tcBorders>
                          <w:top w:val="nil"/>
                          <w:left w:val="nil"/>
                          <w:bottom w:val="single" w:color="auto" w:sz="4" w:space="0"/>
                          <w:right w:val="single" w:color="auto" w:sz="4" w:space="0"/>
                        </w:tcBorders>
                        <w:shd w:val="clear" w:color="auto" w:fill="auto"/>
                        <w:noWrap w:val="0"/>
                        <w:vAlign w:val="center"/>
                      </w:tcPr>
                      <w:p w14:paraId="3662ECF7">
                        <w:pPr>
                          <w:widowControl/>
                          <w:jc w:val="center"/>
                          <w:rPr>
                            <w:rFonts w:hint="eastAsia" w:ascii="宋体" w:hAnsi="宋体" w:cs="宋体"/>
                            <w:kern w:val="0"/>
                            <w:sz w:val="24"/>
                            <w:szCs w:val="24"/>
                          </w:rPr>
                        </w:pPr>
                        <w:r>
                          <w:rPr>
                            <w:rFonts w:hint="eastAsia" w:ascii="宋体" w:hAnsi="宋体" w:cs="宋体"/>
                            <w:kern w:val="0"/>
                            <w:sz w:val="24"/>
                            <w:szCs w:val="24"/>
                          </w:rPr>
                          <w:t>1</w:t>
                        </w:r>
                      </w:p>
                    </w:tc>
                    <w:tc>
                      <w:tcPr>
                        <w:tcW w:w="2620" w:type="dxa"/>
                        <w:tcBorders>
                          <w:top w:val="nil"/>
                          <w:left w:val="nil"/>
                          <w:bottom w:val="single" w:color="auto" w:sz="4" w:space="0"/>
                          <w:right w:val="single" w:color="auto" w:sz="4" w:space="0"/>
                        </w:tcBorders>
                        <w:shd w:val="clear" w:color="auto" w:fill="auto"/>
                        <w:noWrap w:val="0"/>
                        <w:vAlign w:val="center"/>
                      </w:tcPr>
                      <w:p w14:paraId="4EB862D2">
                        <w:pPr>
                          <w:widowControl/>
                          <w:jc w:val="center"/>
                          <w:rPr>
                            <w:rFonts w:hint="eastAsia" w:ascii="宋体" w:hAnsi="宋体" w:cs="宋体"/>
                            <w:kern w:val="0"/>
                            <w:sz w:val="24"/>
                            <w:szCs w:val="24"/>
                          </w:rPr>
                        </w:pPr>
                        <w:r>
                          <w:rPr>
                            <w:rFonts w:hint="eastAsia" w:ascii="宋体" w:hAnsi="宋体" w:cs="宋体"/>
                            <w:kern w:val="0"/>
                            <w:sz w:val="24"/>
                            <w:szCs w:val="24"/>
                          </w:rPr>
                          <w:t>2</w:t>
                        </w:r>
                      </w:p>
                    </w:tc>
                    <w:tc>
                      <w:tcPr>
                        <w:tcW w:w="3300" w:type="dxa"/>
                        <w:tcBorders>
                          <w:top w:val="nil"/>
                          <w:left w:val="nil"/>
                          <w:bottom w:val="single" w:color="auto" w:sz="4" w:space="0"/>
                          <w:right w:val="single" w:color="auto" w:sz="4" w:space="0"/>
                        </w:tcBorders>
                        <w:shd w:val="clear" w:color="auto" w:fill="auto"/>
                        <w:noWrap w:val="0"/>
                        <w:vAlign w:val="center"/>
                      </w:tcPr>
                      <w:p w14:paraId="008C5088">
                        <w:pPr>
                          <w:widowControl/>
                          <w:jc w:val="center"/>
                          <w:rPr>
                            <w:rFonts w:hint="eastAsia" w:ascii="宋体" w:hAnsi="宋体" w:cs="宋体"/>
                            <w:kern w:val="0"/>
                            <w:sz w:val="24"/>
                            <w:szCs w:val="24"/>
                          </w:rPr>
                        </w:pPr>
                        <w:r>
                          <w:rPr>
                            <w:rFonts w:hint="eastAsia" w:ascii="宋体" w:hAnsi="宋体" w:cs="宋体"/>
                            <w:kern w:val="0"/>
                            <w:sz w:val="24"/>
                            <w:szCs w:val="24"/>
                          </w:rPr>
                          <w:t>3</w:t>
                        </w:r>
                      </w:p>
                    </w:tc>
                  </w:tr>
                  <w:tr w14:paraId="1CB07A35">
                    <w:tblPrEx>
                      <w:tblCellMar>
                        <w:top w:w="0" w:type="dxa"/>
                        <w:left w:w="108" w:type="dxa"/>
                        <w:bottom w:w="0" w:type="dxa"/>
                        <w:right w:w="108" w:type="dxa"/>
                      </w:tblCellMar>
                    </w:tblPrEx>
                    <w:trPr>
                      <w:trHeight w:val="402" w:hRule="atLeast"/>
                    </w:trPr>
                    <w:tc>
                      <w:tcPr>
                        <w:tcW w:w="3440" w:type="dxa"/>
                        <w:gridSpan w:val="3"/>
                        <w:tcBorders>
                          <w:top w:val="single" w:color="auto" w:sz="4" w:space="0"/>
                          <w:left w:val="single" w:color="auto" w:sz="4" w:space="0"/>
                          <w:bottom w:val="single" w:color="auto" w:sz="4" w:space="0"/>
                          <w:right w:val="single" w:color="auto" w:sz="4" w:space="0"/>
                        </w:tcBorders>
                        <w:shd w:val="clear" w:color="auto" w:fill="auto"/>
                        <w:noWrap w:val="0"/>
                        <w:vAlign w:val="center"/>
                      </w:tcPr>
                      <w:p w14:paraId="4C115292">
                        <w:pPr>
                          <w:widowControl/>
                          <w:jc w:val="center"/>
                          <w:rPr>
                            <w:rFonts w:hint="eastAsia" w:ascii="宋体" w:hAnsi="宋体" w:cs="宋体"/>
                            <w:kern w:val="0"/>
                            <w:sz w:val="24"/>
                            <w:szCs w:val="24"/>
                          </w:rPr>
                        </w:pPr>
                        <w:r>
                          <w:rPr>
                            <w:rFonts w:hint="eastAsia" w:ascii="宋体" w:hAnsi="宋体" w:cs="宋体"/>
                            <w:kern w:val="0"/>
                            <w:sz w:val="24"/>
                            <w:szCs w:val="24"/>
                          </w:rPr>
                          <w:t>合计</w:t>
                        </w:r>
                      </w:p>
                    </w:tc>
                    <w:tc>
                      <w:tcPr>
                        <w:tcW w:w="2620" w:type="dxa"/>
                        <w:tcBorders>
                          <w:top w:val="nil"/>
                          <w:left w:val="nil"/>
                          <w:bottom w:val="single" w:color="auto" w:sz="4" w:space="0"/>
                          <w:right w:val="single" w:color="auto" w:sz="4" w:space="0"/>
                        </w:tcBorders>
                        <w:shd w:val="clear" w:color="auto" w:fill="auto"/>
                        <w:noWrap w:val="0"/>
                        <w:vAlign w:val="center"/>
                      </w:tcPr>
                      <w:p w14:paraId="3739670B">
                        <w:pPr>
                          <w:widowControl/>
                          <w:jc w:val="center"/>
                          <w:rPr>
                            <w:rFonts w:hint="eastAsia" w:ascii="宋体" w:hAnsi="宋体" w:cs="宋体"/>
                            <w:kern w:val="0"/>
                            <w:sz w:val="24"/>
                            <w:szCs w:val="24"/>
                          </w:rPr>
                        </w:pPr>
                        <w:r>
                          <w:rPr>
                            <w:rFonts w:hint="eastAsia" w:ascii="宋体" w:hAnsi="宋体" w:cs="宋体"/>
                            <w:kern w:val="0"/>
                            <w:sz w:val="24"/>
                            <w:szCs w:val="24"/>
                          </w:rPr>
                          <w:t>　</w:t>
                        </w:r>
                      </w:p>
                    </w:tc>
                    <w:tc>
                      <w:tcPr>
                        <w:tcW w:w="2620" w:type="dxa"/>
                        <w:tcBorders>
                          <w:top w:val="nil"/>
                          <w:left w:val="nil"/>
                          <w:bottom w:val="single" w:color="auto" w:sz="4" w:space="0"/>
                          <w:right w:val="single" w:color="auto" w:sz="4" w:space="0"/>
                        </w:tcBorders>
                        <w:shd w:val="clear" w:color="auto" w:fill="auto"/>
                        <w:noWrap w:val="0"/>
                        <w:vAlign w:val="center"/>
                      </w:tcPr>
                      <w:p w14:paraId="039B49D0">
                        <w:pPr>
                          <w:widowControl/>
                          <w:jc w:val="center"/>
                          <w:rPr>
                            <w:rFonts w:hint="eastAsia" w:ascii="宋体" w:hAnsi="宋体" w:cs="宋体"/>
                            <w:kern w:val="0"/>
                            <w:sz w:val="24"/>
                            <w:szCs w:val="24"/>
                          </w:rPr>
                        </w:pPr>
                        <w:r>
                          <w:rPr>
                            <w:rFonts w:hint="eastAsia" w:ascii="宋体" w:hAnsi="宋体" w:cs="宋体"/>
                            <w:kern w:val="0"/>
                            <w:sz w:val="24"/>
                            <w:szCs w:val="24"/>
                          </w:rPr>
                          <w:t>　</w:t>
                        </w:r>
                      </w:p>
                    </w:tc>
                    <w:tc>
                      <w:tcPr>
                        <w:tcW w:w="3300" w:type="dxa"/>
                        <w:tcBorders>
                          <w:top w:val="nil"/>
                          <w:left w:val="nil"/>
                          <w:bottom w:val="single" w:color="auto" w:sz="4" w:space="0"/>
                          <w:right w:val="single" w:color="auto" w:sz="4" w:space="0"/>
                        </w:tcBorders>
                        <w:shd w:val="clear" w:color="auto" w:fill="auto"/>
                        <w:noWrap w:val="0"/>
                        <w:vAlign w:val="center"/>
                      </w:tcPr>
                      <w:p w14:paraId="2800766B">
                        <w:pPr>
                          <w:widowControl/>
                          <w:jc w:val="center"/>
                          <w:rPr>
                            <w:rFonts w:hint="eastAsia" w:ascii="宋体" w:hAnsi="宋体" w:cs="宋体"/>
                            <w:kern w:val="0"/>
                            <w:sz w:val="24"/>
                            <w:szCs w:val="24"/>
                          </w:rPr>
                        </w:pPr>
                        <w:r>
                          <w:rPr>
                            <w:rFonts w:hint="eastAsia" w:ascii="宋体" w:hAnsi="宋体" w:cs="宋体"/>
                            <w:kern w:val="0"/>
                            <w:sz w:val="24"/>
                            <w:szCs w:val="24"/>
                          </w:rPr>
                          <w:t>　</w:t>
                        </w:r>
                      </w:p>
                    </w:tc>
                  </w:tr>
                  <w:tr w14:paraId="0414E025">
                    <w:tblPrEx>
                      <w:tblCellMar>
                        <w:top w:w="0" w:type="dxa"/>
                        <w:left w:w="108" w:type="dxa"/>
                        <w:bottom w:w="0" w:type="dxa"/>
                        <w:right w:w="108" w:type="dxa"/>
                      </w:tblCellMar>
                    </w:tblPrEx>
                    <w:trPr>
                      <w:trHeight w:val="402" w:hRule="atLeast"/>
                    </w:trPr>
                    <w:tc>
                      <w:tcPr>
                        <w:tcW w:w="1620"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14:paraId="2A4A65F6">
                        <w:pPr>
                          <w:widowControl/>
                          <w:jc w:val="center"/>
                          <w:rPr>
                            <w:rFonts w:hint="eastAsia" w:ascii="宋体" w:hAnsi="宋体" w:cs="宋体"/>
                            <w:kern w:val="0"/>
                            <w:sz w:val="24"/>
                            <w:szCs w:val="24"/>
                          </w:rPr>
                        </w:pPr>
                        <w:r>
                          <w:rPr>
                            <w:rFonts w:hint="eastAsia" w:ascii="宋体" w:hAnsi="宋体" w:cs="宋体"/>
                            <w:kern w:val="0"/>
                            <w:sz w:val="24"/>
                            <w:szCs w:val="24"/>
                          </w:rPr>
                          <w:t>　</w:t>
                        </w:r>
                      </w:p>
                    </w:tc>
                    <w:tc>
                      <w:tcPr>
                        <w:tcW w:w="1820" w:type="dxa"/>
                        <w:tcBorders>
                          <w:top w:val="nil"/>
                          <w:left w:val="nil"/>
                          <w:bottom w:val="single" w:color="auto" w:sz="4" w:space="0"/>
                          <w:right w:val="single" w:color="auto" w:sz="4" w:space="0"/>
                        </w:tcBorders>
                        <w:shd w:val="clear" w:color="auto" w:fill="auto"/>
                        <w:noWrap w:val="0"/>
                        <w:vAlign w:val="center"/>
                      </w:tcPr>
                      <w:p w14:paraId="26024DB1">
                        <w:pPr>
                          <w:widowControl/>
                          <w:jc w:val="left"/>
                          <w:rPr>
                            <w:rFonts w:hint="eastAsia" w:ascii="宋体" w:hAnsi="宋体" w:cs="宋体"/>
                            <w:kern w:val="0"/>
                            <w:sz w:val="20"/>
                            <w:szCs w:val="20"/>
                          </w:rPr>
                        </w:pPr>
                        <w:r>
                          <w:rPr>
                            <w:rFonts w:hint="eastAsia" w:ascii="宋体" w:hAnsi="宋体" w:cs="宋体"/>
                            <w:kern w:val="0"/>
                            <w:sz w:val="20"/>
                            <w:szCs w:val="20"/>
                          </w:rPr>
                          <w:t>　</w:t>
                        </w:r>
                      </w:p>
                    </w:tc>
                    <w:tc>
                      <w:tcPr>
                        <w:tcW w:w="2620" w:type="dxa"/>
                        <w:tcBorders>
                          <w:top w:val="nil"/>
                          <w:left w:val="nil"/>
                          <w:bottom w:val="single" w:color="auto" w:sz="4" w:space="0"/>
                          <w:right w:val="single" w:color="auto" w:sz="4" w:space="0"/>
                        </w:tcBorders>
                        <w:shd w:val="clear" w:color="auto" w:fill="auto"/>
                        <w:noWrap w:val="0"/>
                        <w:vAlign w:val="center"/>
                      </w:tcPr>
                      <w:p w14:paraId="6464B097">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2620" w:type="dxa"/>
                        <w:tcBorders>
                          <w:top w:val="nil"/>
                          <w:left w:val="nil"/>
                          <w:bottom w:val="single" w:color="auto" w:sz="4" w:space="0"/>
                          <w:right w:val="single" w:color="auto" w:sz="4" w:space="0"/>
                        </w:tcBorders>
                        <w:shd w:val="clear" w:color="auto" w:fill="auto"/>
                        <w:noWrap w:val="0"/>
                        <w:vAlign w:val="center"/>
                      </w:tcPr>
                      <w:p w14:paraId="0C7E3414">
                        <w:pPr>
                          <w:widowControl/>
                          <w:jc w:val="left"/>
                          <w:rPr>
                            <w:rFonts w:hint="eastAsia" w:ascii="宋体" w:hAnsi="宋体" w:cs="宋体"/>
                            <w:kern w:val="0"/>
                            <w:sz w:val="24"/>
                            <w:szCs w:val="24"/>
                          </w:rPr>
                        </w:pPr>
                        <w:r>
                          <w:rPr>
                            <w:rFonts w:hint="eastAsia" w:ascii="宋体" w:hAnsi="宋体" w:cs="宋体"/>
                            <w:kern w:val="0"/>
                            <w:sz w:val="24"/>
                            <w:szCs w:val="24"/>
                          </w:rPr>
                          <w:t>　</w:t>
                        </w:r>
                      </w:p>
                    </w:tc>
                    <w:tc>
                      <w:tcPr>
                        <w:tcW w:w="3300" w:type="dxa"/>
                        <w:tcBorders>
                          <w:top w:val="nil"/>
                          <w:left w:val="nil"/>
                          <w:bottom w:val="single" w:color="auto" w:sz="4" w:space="0"/>
                          <w:right w:val="single" w:color="auto" w:sz="4" w:space="0"/>
                        </w:tcBorders>
                        <w:shd w:val="clear" w:color="auto" w:fill="auto"/>
                        <w:noWrap w:val="0"/>
                        <w:vAlign w:val="center"/>
                      </w:tcPr>
                      <w:p w14:paraId="5C7FC45F">
                        <w:pPr>
                          <w:widowControl/>
                          <w:jc w:val="left"/>
                          <w:rPr>
                            <w:rFonts w:hint="eastAsia" w:ascii="宋体" w:hAnsi="宋体" w:cs="宋体"/>
                            <w:kern w:val="0"/>
                            <w:sz w:val="24"/>
                            <w:szCs w:val="24"/>
                          </w:rPr>
                        </w:pPr>
                        <w:r>
                          <w:rPr>
                            <w:rFonts w:hint="eastAsia" w:ascii="宋体" w:hAnsi="宋体" w:cs="宋体"/>
                            <w:kern w:val="0"/>
                            <w:sz w:val="24"/>
                            <w:szCs w:val="24"/>
                          </w:rPr>
                          <w:t>　</w:t>
                        </w:r>
                      </w:p>
                    </w:tc>
                  </w:tr>
                  <w:tr w14:paraId="0F6A6520">
                    <w:tblPrEx>
                      <w:tblCellMar>
                        <w:top w:w="0" w:type="dxa"/>
                        <w:left w:w="108" w:type="dxa"/>
                        <w:bottom w:w="0" w:type="dxa"/>
                        <w:right w:w="108" w:type="dxa"/>
                      </w:tblCellMar>
                    </w:tblPrEx>
                    <w:trPr>
                      <w:trHeight w:val="720" w:hRule="atLeast"/>
                    </w:trPr>
                    <w:tc>
                      <w:tcPr>
                        <w:tcW w:w="11980" w:type="dxa"/>
                        <w:gridSpan w:val="6"/>
                        <w:tcBorders>
                          <w:top w:val="nil"/>
                          <w:left w:val="nil"/>
                          <w:bottom w:val="nil"/>
                          <w:right w:val="nil"/>
                        </w:tcBorders>
                        <w:shd w:val="clear" w:color="auto" w:fill="auto"/>
                        <w:noWrap w:val="0"/>
                        <w:vAlign w:val="center"/>
                      </w:tcPr>
                      <w:p w14:paraId="1B60C684">
                        <w:pPr>
                          <w:widowControl/>
                          <w:jc w:val="left"/>
                          <w:rPr>
                            <w:rFonts w:hint="eastAsia" w:ascii="宋体" w:hAnsi="宋体" w:cs="宋体"/>
                            <w:kern w:val="0"/>
                            <w:sz w:val="24"/>
                            <w:szCs w:val="24"/>
                          </w:rPr>
                        </w:pPr>
                        <w:r>
                          <w:rPr>
                            <w:rFonts w:hint="eastAsia" w:ascii="宋体" w:hAnsi="宋体" w:cs="宋体"/>
                            <w:kern w:val="0"/>
                            <w:sz w:val="24"/>
                            <w:szCs w:val="24"/>
                          </w:rPr>
                          <w:t>注：本表反映部门本年度国有资本经营预算财政拨款支出情况。</w:t>
                        </w:r>
                      </w:p>
                    </w:tc>
                  </w:tr>
                  <w:tr w14:paraId="08184ED9">
                    <w:tblPrEx>
                      <w:tblCellMar>
                        <w:top w:w="0" w:type="dxa"/>
                        <w:left w:w="108" w:type="dxa"/>
                        <w:bottom w:w="0" w:type="dxa"/>
                        <w:right w:w="108" w:type="dxa"/>
                      </w:tblCellMar>
                    </w:tblPrEx>
                    <w:trPr>
                      <w:trHeight w:val="285" w:hRule="atLeast"/>
                    </w:trPr>
                    <w:tc>
                      <w:tcPr>
                        <w:tcW w:w="11980" w:type="dxa"/>
                        <w:gridSpan w:val="6"/>
                        <w:tcBorders>
                          <w:top w:val="nil"/>
                          <w:left w:val="nil"/>
                          <w:bottom w:val="nil"/>
                          <w:right w:val="nil"/>
                        </w:tcBorders>
                        <w:shd w:val="clear" w:color="auto" w:fill="auto"/>
                        <w:noWrap w:val="0"/>
                        <w:vAlign w:val="center"/>
                      </w:tcPr>
                      <w:p w14:paraId="4368D11B">
                        <w:pPr>
                          <w:widowControl/>
                          <w:jc w:val="left"/>
                          <w:rPr>
                            <w:rFonts w:hint="eastAsia" w:ascii="宋体" w:hAnsi="宋体" w:cs="宋体"/>
                            <w:bCs/>
                            <w:kern w:val="0"/>
                            <w:sz w:val="24"/>
                            <w:szCs w:val="24"/>
                          </w:rPr>
                        </w:pPr>
                        <w:r>
                          <w:rPr>
                            <w:rFonts w:hint="eastAsia" w:ascii="宋体" w:hAnsi="宋体" w:cs="宋体"/>
                            <w:bCs/>
                            <w:kern w:val="0"/>
                            <w:sz w:val="24"/>
                            <w:szCs w:val="24"/>
                          </w:rPr>
                          <w:t>说明：我部门没有使用国有资本经营预算安排的支出，故本表无数据。</w:t>
                        </w:r>
                      </w:p>
                    </w:tc>
                  </w:tr>
                </w:tbl>
                <w:p w14:paraId="16C99EBB">
                  <w:pPr>
                    <w:widowControl/>
                    <w:jc w:val="center"/>
                    <w:textAlignment w:val="center"/>
                    <w:rPr>
                      <w:rFonts w:ascii="宋体" w:hAnsi="宋体" w:cs="宋体"/>
                      <w:color w:val="000000"/>
                      <w:sz w:val="20"/>
                      <w:szCs w:val="20"/>
                    </w:rPr>
                  </w:pPr>
                </w:p>
                <w:p w14:paraId="31E9459B">
                  <w:pPr>
                    <w:widowControl/>
                    <w:jc w:val="center"/>
                    <w:textAlignment w:val="center"/>
                    <w:rPr>
                      <w:rFonts w:ascii="宋体" w:hAnsi="宋体" w:cs="宋体"/>
                      <w:color w:val="000000"/>
                      <w:sz w:val="20"/>
                      <w:szCs w:val="20"/>
                    </w:rPr>
                  </w:pPr>
                </w:p>
                <w:p w14:paraId="793108A8">
                  <w:pPr>
                    <w:widowControl/>
                    <w:jc w:val="center"/>
                    <w:textAlignment w:val="center"/>
                    <w:rPr>
                      <w:rFonts w:hint="eastAsia" w:ascii="宋体" w:hAnsi="宋体" w:cs="宋体"/>
                      <w:color w:val="000000"/>
                      <w:sz w:val="20"/>
                      <w:szCs w:val="20"/>
                    </w:rPr>
                  </w:pPr>
                </w:p>
                <w:p w14:paraId="03359467">
                  <w:pPr>
                    <w:widowControl/>
                    <w:jc w:val="center"/>
                    <w:textAlignment w:val="center"/>
                    <w:rPr>
                      <w:rFonts w:hint="eastAsia" w:ascii="宋体" w:hAnsi="宋体" w:cs="宋体"/>
                      <w:color w:val="000000"/>
                      <w:sz w:val="20"/>
                      <w:szCs w:val="20"/>
                    </w:rPr>
                  </w:pPr>
                </w:p>
                <w:p w14:paraId="490D8873">
                  <w:pPr>
                    <w:widowControl/>
                    <w:jc w:val="center"/>
                    <w:textAlignment w:val="center"/>
                    <w:rPr>
                      <w:rFonts w:hint="eastAsia" w:ascii="宋体" w:hAnsi="宋体" w:cs="宋体"/>
                      <w:color w:val="000000"/>
                      <w:sz w:val="20"/>
                      <w:szCs w:val="20"/>
                    </w:rPr>
                  </w:pPr>
                </w:p>
                <w:p w14:paraId="318CC4B9">
                  <w:pPr>
                    <w:widowControl/>
                    <w:jc w:val="center"/>
                    <w:textAlignment w:val="center"/>
                    <w:rPr>
                      <w:rFonts w:hint="eastAsia" w:ascii="宋体" w:hAnsi="宋体" w:cs="宋体"/>
                      <w:color w:val="000000"/>
                      <w:sz w:val="20"/>
                      <w:szCs w:val="20"/>
                    </w:rPr>
                  </w:pPr>
                </w:p>
                <w:p w14:paraId="108BB569">
                  <w:pPr>
                    <w:widowControl/>
                    <w:jc w:val="center"/>
                    <w:textAlignment w:val="center"/>
                    <w:rPr>
                      <w:rFonts w:hint="eastAsia" w:ascii="宋体" w:hAnsi="宋体" w:cs="宋体"/>
                      <w:color w:val="000000"/>
                      <w:sz w:val="20"/>
                      <w:szCs w:val="20"/>
                    </w:rPr>
                  </w:pPr>
                </w:p>
                <w:tbl>
                  <w:tblPr>
                    <w:tblStyle w:val="7"/>
                    <w:tblW w:w="0" w:type="auto"/>
                    <w:tblInd w:w="0" w:type="dxa"/>
                    <w:shd w:val="clear" w:color="auto" w:fill="auto"/>
                    <w:tblLayout w:type="fixed"/>
                    <w:tblCellMar>
                      <w:top w:w="0" w:type="dxa"/>
                      <w:left w:w="0" w:type="dxa"/>
                      <w:bottom w:w="0" w:type="dxa"/>
                      <w:right w:w="0" w:type="dxa"/>
                    </w:tblCellMar>
                  </w:tblPr>
                  <w:tblGrid>
                    <w:gridCol w:w="1151"/>
                    <w:gridCol w:w="1149"/>
                    <w:gridCol w:w="1150"/>
                    <w:gridCol w:w="1150"/>
                    <w:gridCol w:w="1151"/>
                    <w:gridCol w:w="1150"/>
                    <w:gridCol w:w="1151"/>
                    <w:gridCol w:w="1151"/>
                    <w:gridCol w:w="1151"/>
                    <w:gridCol w:w="1151"/>
                    <w:gridCol w:w="1151"/>
                    <w:gridCol w:w="1151"/>
                  </w:tblGrid>
                  <w:tr w14:paraId="4B6045C6">
                    <w:tblPrEx>
                      <w:shd w:val="clear" w:color="auto" w:fill="auto"/>
                      <w:tblCellMar>
                        <w:top w:w="0" w:type="dxa"/>
                        <w:left w:w="0" w:type="dxa"/>
                        <w:bottom w:w="0" w:type="dxa"/>
                        <w:right w:w="0" w:type="dxa"/>
                      </w:tblCellMar>
                    </w:tblPrEx>
                    <w:trPr>
                      <w:trHeight w:val="600" w:hRule="atLeast"/>
                    </w:trPr>
                    <w:tc>
                      <w:tcPr>
                        <w:tcW w:w="13807" w:type="dxa"/>
                        <w:gridSpan w:val="12"/>
                        <w:tcBorders>
                          <w:top w:val="nil"/>
                          <w:left w:val="nil"/>
                          <w:bottom w:val="nil"/>
                          <w:right w:val="nil"/>
                        </w:tcBorders>
                        <w:shd w:val="clear" w:color="auto" w:fill="FFFFFF"/>
                        <w:noWrap w:val="0"/>
                        <w:tcMar>
                          <w:top w:w="15" w:type="dxa"/>
                          <w:left w:w="15" w:type="dxa"/>
                          <w:bottom w:w="0" w:type="dxa"/>
                          <w:right w:w="15" w:type="dxa"/>
                        </w:tcMar>
                        <w:vAlign w:val="center"/>
                      </w:tcPr>
                      <w:p w14:paraId="65E6DA20">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zh-HK"/>
                          </w:rPr>
                          <w:t>财政拨款“三公”经费支出决算表</w:t>
                        </w:r>
                      </w:p>
                    </w:tc>
                  </w:tr>
                  <w:tr w14:paraId="3E97F65A">
                    <w:tblPrEx>
                      <w:tblCellMar>
                        <w:top w:w="0" w:type="dxa"/>
                        <w:left w:w="0" w:type="dxa"/>
                        <w:bottom w:w="0" w:type="dxa"/>
                        <w:right w:w="0" w:type="dxa"/>
                      </w:tblCellMar>
                    </w:tblPrEx>
                    <w:trPr>
                      <w:trHeight w:val="222" w:hRule="atLeast"/>
                    </w:trPr>
                    <w:tc>
                      <w:tcPr>
                        <w:tcW w:w="1151" w:type="dxa"/>
                        <w:tcBorders>
                          <w:top w:val="nil"/>
                          <w:left w:val="nil"/>
                          <w:bottom w:val="nil"/>
                          <w:right w:val="nil"/>
                        </w:tcBorders>
                        <w:shd w:val="clear" w:color="auto" w:fill="FFFFFF"/>
                        <w:noWrap w:val="0"/>
                        <w:tcMar>
                          <w:top w:w="15" w:type="dxa"/>
                          <w:left w:w="15" w:type="dxa"/>
                          <w:bottom w:w="0" w:type="dxa"/>
                          <w:right w:w="15" w:type="dxa"/>
                        </w:tcMar>
                        <w:vAlign w:val="center"/>
                      </w:tcPr>
                      <w:p w14:paraId="40DA03A4">
                        <w:pPr>
                          <w:rPr>
                            <w:rFonts w:hint="eastAsia" w:ascii="宋体" w:hAnsi="宋体" w:cs="宋体"/>
                            <w:color w:val="000000"/>
                            <w:sz w:val="20"/>
                            <w:szCs w:val="20"/>
                          </w:rPr>
                        </w:pPr>
                      </w:p>
                    </w:tc>
                    <w:tc>
                      <w:tcPr>
                        <w:tcW w:w="1149" w:type="dxa"/>
                        <w:tcBorders>
                          <w:top w:val="nil"/>
                          <w:left w:val="nil"/>
                          <w:bottom w:val="nil"/>
                          <w:right w:val="nil"/>
                        </w:tcBorders>
                        <w:shd w:val="clear" w:color="auto" w:fill="FFFFFF"/>
                        <w:noWrap w:val="0"/>
                        <w:tcMar>
                          <w:top w:w="15" w:type="dxa"/>
                          <w:left w:w="15" w:type="dxa"/>
                          <w:bottom w:w="0" w:type="dxa"/>
                          <w:right w:w="15" w:type="dxa"/>
                        </w:tcMar>
                        <w:vAlign w:val="center"/>
                      </w:tcPr>
                      <w:p w14:paraId="24EFC984">
                        <w:pPr>
                          <w:rPr>
                            <w:rFonts w:hint="eastAsia" w:ascii="宋体" w:hAnsi="宋体" w:cs="宋体"/>
                            <w:color w:val="000000"/>
                            <w:sz w:val="20"/>
                            <w:szCs w:val="20"/>
                          </w:rPr>
                        </w:pPr>
                      </w:p>
                    </w:tc>
                    <w:tc>
                      <w:tcPr>
                        <w:tcW w:w="1150" w:type="dxa"/>
                        <w:tcBorders>
                          <w:top w:val="nil"/>
                          <w:left w:val="nil"/>
                          <w:bottom w:val="nil"/>
                          <w:right w:val="nil"/>
                        </w:tcBorders>
                        <w:shd w:val="clear" w:color="auto" w:fill="FFFFFF"/>
                        <w:noWrap w:val="0"/>
                        <w:tcMar>
                          <w:top w:w="15" w:type="dxa"/>
                          <w:left w:w="15" w:type="dxa"/>
                          <w:bottom w:w="0" w:type="dxa"/>
                          <w:right w:w="15" w:type="dxa"/>
                        </w:tcMar>
                        <w:vAlign w:val="center"/>
                      </w:tcPr>
                      <w:p w14:paraId="5E52BB93">
                        <w:pPr>
                          <w:rPr>
                            <w:rFonts w:hint="eastAsia" w:ascii="宋体" w:hAnsi="宋体" w:cs="宋体"/>
                            <w:color w:val="000000"/>
                            <w:sz w:val="20"/>
                            <w:szCs w:val="20"/>
                          </w:rPr>
                        </w:pPr>
                      </w:p>
                    </w:tc>
                    <w:tc>
                      <w:tcPr>
                        <w:tcW w:w="1150" w:type="dxa"/>
                        <w:tcBorders>
                          <w:top w:val="nil"/>
                          <w:left w:val="nil"/>
                          <w:bottom w:val="nil"/>
                          <w:right w:val="nil"/>
                        </w:tcBorders>
                        <w:shd w:val="clear" w:color="auto" w:fill="FFFFFF"/>
                        <w:noWrap w:val="0"/>
                        <w:tcMar>
                          <w:top w:w="15" w:type="dxa"/>
                          <w:left w:w="15" w:type="dxa"/>
                          <w:bottom w:w="0" w:type="dxa"/>
                          <w:right w:w="15" w:type="dxa"/>
                        </w:tcMar>
                        <w:vAlign w:val="center"/>
                      </w:tcPr>
                      <w:p w14:paraId="4D081F56">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bottom w:w="0" w:type="dxa"/>
                          <w:right w:w="15" w:type="dxa"/>
                        </w:tcMar>
                        <w:vAlign w:val="center"/>
                      </w:tcPr>
                      <w:p w14:paraId="4DA60F02">
                        <w:pPr>
                          <w:rPr>
                            <w:rFonts w:hint="eastAsia" w:ascii="宋体" w:hAnsi="宋体" w:cs="宋体"/>
                            <w:color w:val="000000"/>
                            <w:sz w:val="20"/>
                            <w:szCs w:val="20"/>
                          </w:rPr>
                        </w:pPr>
                      </w:p>
                    </w:tc>
                    <w:tc>
                      <w:tcPr>
                        <w:tcW w:w="1150" w:type="dxa"/>
                        <w:tcBorders>
                          <w:top w:val="nil"/>
                          <w:left w:val="nil"/>
                          <w:bottom w:val="nil"/>
                          <w:right w:val="nil"/>
                        </w:tcBorders>
                        <w:shd w:val="clear" w:color="auto" w:fill="FFFFFF"/>
                        <w:noWrap w:val="0"/>
                        <w:tcMar>
                          <w:top w:w="15" w:type="dxa"/>
                          <w:left w:w="15" w:type="dxa"/>
                          <w:bottom w:w="0" w:type="dxa"/>
                          <w:right w:w="15" w:type="dxa"/>
                        </w:tcMar>
                        <w:vAlign w:val="center"/>
                      </w:tcPr>
                      <w:p w14:paraId="6F366575">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bottom w:w="0" w:type="dxa"/>
                          <w:right w:w="15" w:type="dxa"/>
                        </w:tcMar>
                        <w:vAlign w:val="center"/>
                      </w:tcPr>
                      <w:p w14:paraId="402F4FB5">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bottom w:w="0" w:type="dxa"/>
                          <w:right w:w="15" w:type="dxa"/>
                        </w:tcMar>
                        <w:vAlign w:val="center"/>
                      </w:tcPr>
                      <w:p w14:paraId="7F6C1782">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bottom w:w="0" w:type="dxa"/>
                          <w:right w:w="15" w:type="dxa"/>
                        </w:tcMar>
                        <w:vAlign w:val="center"/>
                      </w:tcPr>
                      <w:p w14:paraId="73F560D5">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bottom w:w="0" w:type="dxa"/>
                          <w:right w:w="15" w:type="dxa"/>
                        </w:tcMar>
                        <w:vAlign w:val="center"/>
                      </w:tcPr>
                      <w:p w14:paraId="368169F7">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bottom w:w="0" w:type="dxa"/>
                          <w:right w:w="15" w:type="dxa"/>
                        </w:tcMar>
                        <w:vAlign w:val="center"/>
                      </w:tcPr>
                      <w:p w14:paraId="289C09EC">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tcMar>
                          <w:top w:w="15" w:type="dxa"/>
                          <w:left w:w="15" w:type="dxa"/>
                          <w:bottom w:w="0" w:type="dxa"/>
                          <w:right w:w="15" w:type="dxa"/>
                        </w:tcMar>
                        <w:vAlign w:val="center"/>
                      </w:tcPr>
                      <w:p w14:paraId="5E5A39A7">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公开0</w:t>
                        </w:r>
                        <w:r>
                          <w:rPr>
                            <w:rFonts w:ascii="宋体" w:hAnsi="宋体" w:cs="宋体"/>
                            <w:color w:val="000000"/>
                            <w:kern w:val="0"/>
                            <w:sz w:val="20"/>
                            <w:szCs w:val="20"/>
                            <w:lang w:bidi="zh-HK"/>
                          </w:rPr>
                          <w:t>9</w:t>
                        </w:r>
                        <w:r>
                          <w:rPr>
                            <w:rFonts w:hint="eastAsia" w:ascii="宋体" w:hAnsi="宋体" w:cs="宋体"/>
                            <w:color w:val="000000"/>
                            <w:kern w:val="0"/>
                            <w:sz w:val="20"/>
                            <w:szCs w:val="20"/>
                            <w:lang w:bidi="zh-HK"/>
                          </w:rPr>
                          <w:t>表</w:t>
                        </w:r>
                      </w:p>
                    </w:tc>
                  </w:tr>
                  <w:tr w14:paraId="7297675D">
                    <w:tblPrEx>
                      <w:tblCellMar>
                        <w:top w:w="0" w:type="dxa"/>
                        <w:left w:w="0" w:type="dxa"/>
                        <w:bottom w:w="0" w:type="dxa"/>
                        <w:right w:w="0" w:type="dxa"/>
                      </w:tblCellMar>
                    </w:tblPrEx>
                    <w:trPr>
                      <w:trHeight w:val="300" w:hRule="atLeast"/>
                    </w:trPr>
                    <w:tc>
                      <w:tcPr>
                        <w:tcW w:w="1151" w:type="dxa"/>
                        <w:tcBorders>
                          <w:top w:val="nil"/>
                          <w:left w:val="nil"/>
                          <w:bottom w:val="nil"/>
                          <w:right w:val="nil"/>
                        </w:tcBorders>
                        <w:shd w:val="clear" w:color="auto" w:fill="FFFFFF"/>
                        <w:noWrap/>
                        <w:tcMar>
                          <w:top w:w="15" w:type="dxa"/>
                          <w:left w:w="15" w:type="dxa"/>
                          <w:bottom w:w="0" w:type="dxa"/>
                          <w:right w:w="15" w:type="dxa"/>
                        </w:tcMar>
                        <w:vAlign w:val="center"/>
                      </w:tcPr>
                      <w:p w14:paraId="5DA7902D">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zh-HK"/>
                          </w:rPr>
                          <w:t>部门：</w:t>
                        </w:r>
                        <w:r>
                          <w:rPr>
                            <w:rFonts w:hint="eastAsia" w:ascii="宋体" w:hAnsi="宋体" w:cs="宋体"/>
                            <w:color w:val="000000"/>
                            <w:kern w:val="0"/>
                            <w:sz w:val="20"/>
                            <w:szCs w:val="20"/>
                            <w:lang w:eastAsia="zh-CN" w:bidi="zh-HK"/>
                          </w:rPr>
                          <w:t>水利局</w:t>
                        </w:r>
                      </w:p>
                    </w:tc>
                    <w:tc>
                      <w:tcPr>
                        <w:tcW w:w="1149"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69805C26">
                        <w:pPr>
                          <w:rPr>
                            <w:rFonts w:hint="eastAsia" w:ascii="宋体" w:hAnsi="宋体" w:cs="宋体"/>
                            <w:color w:val="000000"/>
                            <w:sz w:val="20"/>
                            <w:szCs w:val="20"/>
                          </w:rPr>
                        </w:pPr>
                      </w:p>
                    </w:tc>
                    <w:tc>
                      <w:tcPr>
                        <w:tcW w:w="1150"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61D5D6A4">
                        <w:pPr>
                          <w:rPr>
                            <w:rFonts w:hint="eastAsia" w:ascii="宋体" w:hAnsi="宋体" w:cs="宋体"/>
                            <w:color w:val="000000"/>
                            <w:sz w:val="20"/>
                            <w:szCs w:val="20"/>
                          </w:rPr>
                        </w:pPr>
                      </w:p>
                    </w:tc>
                    <w:tc>
                      <w:tcPr>
                        <w:tcW w:w="1150"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6F7AEAA9">
                        <w:pPr>
                          <w:rPr>
                            <w:rFonts w:hint="eastAsia" w:ascii="宋体" w:hAnsi="宋体" w:cs="宋体"/>
                            <w:color w:val="000000"/>
                            <w:sz w:val="20"/>
                            <w:szCs w:val="20"/>
                          </w:rPr>
                        </w:pPr>
                      </w:p>
                    </w:tc>
                    <w:tc>
                      <w:tcPr>
                        <w:tcW w:w="1151"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4E5B80FB">
                        <w:pPr>
                          <w:rPr>
                            <w:rFonts w:hint="eastAsia" w:ascii="宋体" w:hAnsi="宋体" w:cs="宋体"/>
                            <w:color w:val="000000"/>
                            <w:sz w:val="20"/>
                            <w:szCs w:val="20"/>
                          </w:rPr>
                        </w:pPr>
                      </w:p>
                    </w:tc>
                    <w:tc>
                      <w:tcPr>
                        <w:tcW w:w="1150"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2ACE50C9">
                        <w:pPr>
                          <w:rPr>
                            <w:rFonts w:hint="eastAsia" w:ascii="宋体" w:hAnsi="宋体" w:cs="宋体"/>
                            <w:color w:val="000000"/>
                            <w:sz w:val="20"/>
                            <w:szCs w:val="20"/>
                          </w:rPr>
                        </w:pPr>
                      </w:p>
                    </w:tc>
                    <w:tc>
                      <w:tcPr>
                        <w:tcW w:w="1151"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14B28185">
                        <w:pPr>
                          <w:rPr>
                            <w:rFonts w:hint="eastAsia" w:ascii="宋体" w:hAnsi="宋体" w:cs="宋体"/>
                            <w:color w:val="000000"/>
                            <w:sz w:val="20"/>
                            <w:szCs w:val="20"/>
                          </w:rPr>
                        </w:pPr>
                      </w:p>
                    </w:tc>
                    <w:tc>
                      <w:tcPr>
                        <w:tcW w:w="1151"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776E2A62">
                        <w:pPr>
                          <w:rPr>
                            <w:rFonts w:hint="eastAsia" w:ascii="宋体" w:hAnsi="宋体" w:cs="宋体"/>
                            <w:color w:val="000000"/>
                            <w:sz w:val="20"/>
                            <w:szCs w:val="20"/>
                          </w:rPr>
                        </w:pPr>
                      </w:p>
                    </w:tc>
                    <w:tc>
                      <w:tcPr>
                        <w:tcW w:w="1151"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5DB56817">
                        <w:pPr>
                          <w:rPr>
                            <w:rFonts w:hint="eastAsia" w:ascii="宋体" w:hAnsi="宋体" w:cs="宋体"/>
                            <w:color w:val="000000"/>
                            <w:sz w:val="20"/>
                            <w:szCs w:val="20"/>
                          </w:rPr>
                        </w:pPr>
                      </w:p>
                    </w:tc>
                    <w:tc>
                      <w:tcPr>
                        <w:tcW w:w="1151" w:type="dxa"/>
                        <w:tcBorders>
                          <w:top w:val="nil"/>
                          <w:left w:val="nil"/>
                          <w:bottom w:val="single" w:color="000000" w:sz="8" w:space="0"/>
                          <w:right w:val="nil"/>
                        </w:tcBorders>
                        <w:shd w:val="clear" w:color="auto" w:fill="FFFFFF"/>
                        <w:noWrap w:val="0"/>
                        <w:tcMar>
                          <w:top w:w="15" w:type="dxa"/>
                          <w:left w:w="15" w:type="dxa"/>
                          <w:bottom w:w="0" w:type="dxa"/>
                          <w:right w:w="15" w:type="dxa"/>
                        </w:tcMar>
                        <w:vAlign w:val="center"/>
                      </w:tcPr>
                      <w:p w14:paraId="053CA3A5">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bottom w:w="0" w:type="dxa"/>
                          <w:right w:w="15" w:type="dxa"/>
                        </w:tcMar>
                        <w:vAlign w:val="center"/>
                      </w:tcPr>
                      <w:p w14:paraId="722351A5">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tcMar>
                          <w:top w:w="15" w:type="dxa"/>
                          <w:left w:w="15" w:type="dxa"/>
                          <w:bottom w:w="0" w:type="dxa"/>
                          <w:right w:w="15" w:type="dxa"/>
                        </w:tcMar>
                        <w:vAlign w:val="center"/>
                      </w:tcPr>
                      <w:p w14:paraId="0229B28D">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单位：万元</w:t>
                        </w:r>
                      </w:p>
                    </w:tc>
                  </w:tr>
                  <w:tr w14:paraId="6B725D35">
                    <w:tblPrEx>
                      <w:tblCellMar>
                        <w:top w:w="0" w:type="dxa"/>
                        <w:left w:w="0" w:type="dxa"/>
                        <w:bottom w:w="0" w:type="dxa"/>
                        <w:right w:w="0" w:type="dxa"/>
                      </w:tblCellMar>
                    </w:tblPrEx>
                    <w:trPr>
                      <w:trHeight w:val="559" w:hRule="atLeast"/>
                    </w:trPr>
                    <w:tc>
                      <w:tcPr>
                        <w:tcW w:w="6901" w:type="dxa"/>
                        <w:gridSpan w:val="6"/>
                        <w:tcBorders>
                          <w:top w:val="single" w:color="000000" w:sz="8"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510EF58">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预算数</w:t>
                        </w:r>
                      </w:p>
                    </w:tc>
                    <w:tc>
                      <w:tcPr>
                        <w:tcW w:w="6906" w:type="dxa"/>
                        <w:gridSpan w:val="6"/>
                        <w:tcBorders>
                          <w:top w:val="single" w:color="000000" w:sz="8"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501ADA4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决算数</w:t>
                        </w:r>
                      </w:p>
                    </w:tc>
                  </w:tr>
                  <w:tr w14:paraId="35303AE3">
                    <w:tblPrEx>
                      <w:tblCellMar>
                        <w:top w:w="0" w:type="dxa"/>
                        <w:left w:w="0" w:type="dxa"/>
                        <w:bottom w:w="0" w:type="dxa"/>
                        <w:right w:w="0" w:type="dxa"/>
                      </w:tblCellMar>
                    </w:tblPrEx>
                    <w:trPr>
                      <w:trHeight w:val="600" w:hRule="atLeast"/>
                    </w:trPr>
                    <w:tc>
                      <w:tcPr>
                        <w:tcW w:w="1151" w:type="dxa"/>
                        <w:vMerge w:val="restart"/>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E82070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合计</w:t>
                        </w:r>
                      </w:p>
                    </w:tc>
                    <w:tc>
                      <w:tcPr>
                        <w:tcW w:w="1149" w:type="dxa"/>
                        <w:vMerge w:val="restart"/>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D9B19F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因公出国（境）费</w:t>
                        </w:r>
                      </w:p>
                    </w:tc>
                    <w:tc>
                      <w:tcPr>
                        <w:tcW w:w="3451" w:type="dxa"/>
                        <w:gridSpan w:val="3"/>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C621FE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公务用车购置及运行维护费</w:t>
                        </w:r>
                      </w:p>
                    </w:tc>
                    <w:tc>
                      <w:tcPr>
                        <w:tcW w:w="1150" w:type="dxa"/>
                        <w:vMerge w:val="restart"/>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5BEBA0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公务接待费</w:t>
                        </w:r>
                      </w:p>
                    </w:tc>
                    <w:tc>
                      <w:tcPr>
                        <w:tcW w:w="1151" w:type="dxa"/>
                        <w:vMerge w:val="restart"/>
                        <w:tcBorders>
                          <w:top w:val="single" w:color="000000" w:sz="4" w:space="0"/>
                          <w:left w:val="nil"/>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CE9F6E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合计</w:t>
                        </w:r>
                      </w:p>
                    </w:tc>
                    <w:tc>
                      <w:tcPr>
                        <w:tcW w:w="1151" w:type="dxa"/>
                        <w:vMerge w:val="restart"/>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30E9E1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因公出国（境）费</w:t>
                        </w:r>
                      </w:p>
                    </w:tc>
                    <w:tc>
                      <w:tcPr>
                        <w:tcW w:w="3453" w:type="dxa"/>
                        <w:gridSpan w:val="3"/>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F5DB3A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公务用车购置及运行维护费</w:t>
                        </w:r>
                      </w:p>
                    </w:tc>
                    <w:tc>
                      <w:tcPr>
                        <w:tcW w:w="1151" w:type="dxa"/>
                        <w:vMerge w:val="restart"/>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307AEF0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公务接待费</w:t>
                        </w:r>
                      </w:p>
                    </w:tc>
                  </w:tr>
                  <w:tr w14:paraId="0A2F86AA">
                    <w:tblPrEx>
                      <w:tblCellMar>
                        <w:top w:w="0" w:type="dxa"/>
                        <w:left w:w="0" w:type="dxa"/>
                        <w:bottom w:w="0" w:type="dxa"/>
                        <w:right w:w="0" w:type="dxa"/>
                      </w:tblCellMar>
                    </w:tblPrEx>
                    <w:trPr>
                      <w:trHeight w:val="600" w:hRule="atLeast"/>
                    </w:trPr>
                    <w:tc>
                      <w:tcPr>
                        <w:tcW w:w="1151" w:type="dxa"/>
                        <w:vMerge w:val="continue"/>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CFE4004">
                        <w:pPr>
                          <w:jc w:val="center"/>
                          <w:rPr>
                            <w:rFonts w:hint="eastAsia" w:ascii="宋体" w:hAnsi="宋体" w:cs="宋体"/>
                            <w:color w:val="000000"/>
                            <w:sz w:val="20"/>
                            <w:szCs w:val="20"/>
                          </w:rPr>
                        </w:pPr>
                      </w:p>
                    </w:tc>
                    <w:tc>
                      <w:tcPr>
                        <w:tcW w:w="1149" w:type="dxa"/>
                        <w:vMerge w:val="continue"/>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1B3A19C">
                        <w:pPr>
                          <w:jc w:val="center"/>
                          <w:rPr>
                            <w:rFonts w:hint="eastAsia" w:ascii="宋体" w:hAnsi="宋体" w:cs="宋体"/>
                            <w:color w:val="000000"/>
                            <w:sz w:val="20"/>
                            <w:szCs w:val="20"/>
                          </w:rPr>
                        </w:pPr>
                      </w:p>
                    </w:tc>
                    <w:tc>
                      <w:tcPr>
                        <w:tcW w:w="1150" w:type="dxa"/>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4173F43">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小计</w:t>
                        </w:r>
                      </w:p>
                    </w:tc>
                    <w:tc>
                      <w:tcPr>
                        <w:tcW w:w="1150" w:type="dxa"/>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498663C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公务用车</w:t>
                        </w:r>
                        <w:r>
                          <w:rPr>
                            <w:rFonts w:hint="eastAsia" w:ascii="宋体" w:hAnsi="宋体" w:cs="宋体"/>
                            <w:color w:val="000000"/>
                            <w:kern w:val="0"/>
                            <w:sz w:val="20"/>
                            <w:szCs w:val="20"/>
                            <w:lang w:bidi="zh-HK"/>
                          </w:rPr>
                          <w:br w:type="textWrapping"/>
                        </w:r>
                        <w:r>
                          <w:rPr>
                            <w:rFonts w:hint="eastAsia" w:ascii="宋体" w:hAnsi="宋体" w:cs="宋体"/>
                            <w:color w:val="000000"/>
                            <w:kern w:val="0"/>
                            <w:sz w:val="20"/>
                            <w:szCs w:val="20"/>
                            <w:lang w:bidi="zh-HK"/>
                          </w:rPr>
                          <w:t>购置费</w:t>
                        </w:r>
                      </w:p>
                    </w:tc>
                    <w:tc>
                      <w:tcPr>
                        <w:tcW w:w="1151" w:type="dxa"/>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BC0F16C">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公务用车</w:t>
                        </w:r>
                        <w:r>
                          <w:rPr>
                            <w:rFonts w:hint="eastAsia" w:ascii="宋体" w:hAnsi="宋体" w:cs="宋体"/>
                            <w:color w:val="000000"/>
                            <w:kern w:val="0"/>
                            <w:sz w:val="20"/>
                            <w:szCs w:val="20"/>
                            <w:lang w:bidi="zh-HK"/>
                          </w:rPr>
                          <w:br w:type="textWrapping"/>
                        </w:r>
                        <w:r>
                          <w:rPr>
                            <w:rFonts w:hint="eastAsia" w:ascii="宋体" w:hAnsi="宋体" w:cs="宋体"/>
                            <w:color w:val="000000"/>
                            <w:kern w:val="0"/>
                            <w:sz w:val="20"/>
                            <w:szCs w:val="20"/>
                            <w:lang w:bidi="zh-HK"/>
                          </w:rPr>
                          <w:t>运行维护费</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293F201">
                        <w:pPr>
                          <w:jc w:val="center"/>
                          <w:rPr>
                            <w:rFonts w:hint="eastAsia" w:ascii="宋体" w:hAnsi="宋体" w:cs="宋体"/>
                            <w:color w:val="000000"/>
                            <w:sz w:val="20"/>
                            <w:szCs w:val="20"/>
                          </w:rPr>
                        </w:pPr>
                      </w:p>
                    </w:tc>
                    <w:tc>
                      <w:tcPr>
                        <w:tcW w:w="1151" w:type="dxa"/>
                        <w:vMerge w:val="continue"/>
                        <w:tcBorders>
                          <w:top w:val="single" w:color="000000" w:sz="4" w:space="0"/>
                          <w:left w:val="nil"/>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94E9615">
                        <w:pPr>
                          <w:jc w:val="center"/>
                          <w:rPr>
                            <w:rFonts w:hint="eastAsia" w:ascii="宋体" w:hAnsi="宋体" w:cs="宋体"/>
                            <w:color w:val="000000"/>
                            <w:sz w:val="20"/>
                            <w:szCs w:val="20"/>
                          </w:rPr>
                        </w:pPr>
                      </w:p>
                    </w:tc>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378370B">
                        <w:pPr>
                          <w:jc w:val="center"/>
                          <w:rPr>
                            <w:rFonts w:hint="eastAsia" w:ascii="宋体" w:hAnsi="宋体" w:cs="宋体"/>
                            <w:color w:val="000000"/>
                            <w:sz w:val="20"/>
                            <w:szCs w:val="20"/>
                          </w:rPr>
                        </w:pPr>
                      </w:p>
                    </w:tc>
                    <w:tc>
                      <w:tcPr>
                        <w:tcW w:w="1151" w:type="dxa"/>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37F69C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小计</w:t>
                        </w:r>
                      </w:p>
                    </w:tc>
                    <w:tc>
                      <w:tcPr>
                        <w:tcW w:w="1151" w:type="dxa"/>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C0929EE">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公务用车</w:t>
                        </w:r>
                        <w:r>
                          <w:rPr>
                            <w:rFonts w:hint="eastAsia" w:ascii="宋体" w:hAnsi="宋体" w:cs="宋体"/>
                            <w:color w:val="000000"/>
                            <w:kern w:val="0"/>
                            <w:sz w:val="20"/>
                            <w:szCs w:val="20"/>
                            <w:lang w:bidi="zh-HK"/>
                          </w:rPr>
                          <w:br w:type="textWrapping"/>
                        </w:r>
                        <w:r>
                          <w:rPr>
                            <w:rFonts w:hint="eastAsia" w:ascii="宋体" w:hAnsi="宋体" w:cs="宋体"/>
                            <w:color w:val="000000"/>
                            <w:kern w:val="0"/>
                            <w:sz w:val="20"/>
                            <w:szCs w:val="20"/>
                            <w:lang w:bidi="zh-HK"/>
                          </w:rPr>
                          <w:t>购置费</w:t>
                        </w:r>
                      </w:p>
                    </w:tc>
                    <w:tc>
                      <w:tcPr>
                        <w:tcW w:w="1151" w:type="dxa"/>
                        <w:tcBorders>
                          <w:top w:val="nil"/>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1ADA64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公务用车</w:t>
                        </w:r>
                        <w:r>
                          <w:rPr>
                            <w:rFonts w:hint="eastAsia" w:ascii="宋体" w:hAnsi="宋体" w:cs="宋体"/>
                            <w:color w:val="000000"/>
                            <w:kern w:val="0"/>
                            <w:sz w:val="20"/>
                            <w:szCs w:val="20"/>
                            <w:lang w:bidi="zh-HK"/>
                          </w:rPr>
                          <w:br w:type="textWrapping"/>
                        </w:r>
                        <w:r>
                          <w:rPr>
                            <w:rFonts w:hint="eastAsia" w:ascii="宋体" w:hAnsi="宋体" w:cs="宋体"/>
                            <w:color w:val="000000"/>
                            <w:kern w:val="0"/>
                            <w:sz w:val="20"/>
                            <w:szCs w:val="20"/>
                            <w:lang w:bidi="zh-HK"/>
                          </w:rPr>
                          <w:t>运行维护费</w:t>
                        </w:r>
                      </w:p>
                    </w:tc>
                    <w:tc>
                      <w:tcPr>
                        <w:tcW w:w="1151" w:type="dxa"/>
                        <w:vMerge w:val="continue"/>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20C39A3D">
                        <w:pPr>
                          <w:jc w:val="center"/>
                          <w:rPr>
                            <w:rFonts w:hint="eastAsia" w:ascii="宋体" w:hAnsi="宋体" w:cs="宋体"/>
                            <w:color w:val="000000"/>
                            <w:sz w:val="20"/>
                            <w:szCs w:val="20"/>
                          </w:rPr>
                        </w:pPr>
                      </w:p>
                    </w:tc>
                  </w:tr>
                  <w:tr w14:paraId="38662F3F">
                    <w:tblPrEx>
                      <w:tblCellMar>
                        <w:top w:w="0" w:type="dxa"/>
                        <w:left w:w="0" w:type="dxa"/>
                        <w:bottom w:w="0" w:type="dxa"/>
                        <w:right w:w="0" w:type="dxa"/>
                      </w:tblCellMar>
                    </w:tblPrEx>
                    <w:trPr>
                      <w:trHeight w:val="559" w:hRule="atLeast"/>
                    </w:trPr>
                    <w:tc>
                      <w:tcPr>
                        <w:tcW w:w="1151" w:type="dxa"/>
                        <w:tcBorders>
                          <w:top w:val="single" w:color="000000" w:sz="4" w:space="0"/>
                          <w:left w:val="single" w:color="000000" w:sz="8"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23051FD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w:t>
                        </w:r>
                      </w:p>
                    </w:tc>
                    <w:tc>
                      <w:tcPr>
                        <w:tcW w:w="1149"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5A1E8392">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2</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D87AAD4">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3</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61EB5D01">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4</w:t>
                        </w:r>
                      </w:p>
                    </w:tc>
                    <w:tc>
                      <w:tcPr>
                        <w:tcW w:w="115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29E64C0">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5</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82ED83D">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6</w:t>
                        </w:r>
                      </w:p>
                    </w:tc>
                    <w:tc>
                      <w:tcPr>
                        <w:tcW w:w="115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3B00D4A5">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7</w:t>
                        </w:r>
                      </w:p>
                    </w:tc>
                    <w:tc>
                      <w:tcPr>
                        <w:tcW w:w="115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619F1C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8</w:t>
                        </w:r>
                      </w:p>
                    </w:tc>
                    <w:tc>
                      <w:tcPr>
                        <w:tcW w:w="115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1A0282C6">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9</w:t>
                        </w:r>
                      </w:p>
                    </w:tc>
                    <w:tc>
                      <w:tcPr>
                        <w:tcW w:w="115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74807317">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10</w:t>
                        </w:r>
                      </w:p>
                    </w:tc>
                    <w:tc>
                      <w:tcPr>
                        <w:tcW w:w="1151" w:type="dxa"/>
                        <w:tcBorders>
                          <w:top w:val="single" w:color="000000" w:sz="4" w:space="0"/>
                          <w:left w:val="single" w:color="000000" w:sz="4" w:space="0"/>
                          <w:bottom w:val="single" w:color="000000" w:sz="4" w:space="0"/>
                          <w:right w:val="single" w:color="000000" w:sz="4" w:space="0"/>
                        </w:tcBorders>
                        <w:shd w:val="clear" w:color="auto" w:fill="auto"/>
                        <w:noWrap w:val="0"/>
                        <w:tcMar>
                          <w:top w:w="15" w:type="dxa"/>
                          <w:left w:w="15" w:type="dxa"/>
                          <w:bottom w:w="0" w:type="dxa"/>
                          <w:right w:w="15" w:type="dxa"/>
                        </w:tcMar>
                        <w:vAlign w:val="center"/>
                      </w:tcPr>
                      <w:p w14:paraId="0FCF6329">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11</w:t>
                        </w:r>
                      </w:p>
                    </w:tc>
                    <w:tc>
                      <w:tcPr>
                        <w:tcW w:w="1151" w:type="dxa"/>
                        <w:tcBorders>
                          <w:top w:val="single" w:color="000000" w:sz="4" w:space="0"/>
                          <w:left w:val="single" w:color="000000" w:sz="4" w:space="0"/>
                          <w:bottom w:val="single" w:color="000000" w:sz="4" w:space="0"/>
                          <w:right w:val="single" w:color="000000" w:sz="8" w:space="0"/>
                        </w:tcBorders>
                        <w:shd w:val="clear" w:color="auto" w:fill="auto"/>
                        <w:noWrap w:val="0"/>
                        <w:tcMar>
                          <w:top w:w="15" w:type="dxa"/>
                          <w:left w:w="15" w:type="dxa"/>
                          <w:bottom w:w="0" w:type="dxa"/>
                          <w:right w:w="15" w:type="dxa"/>
                        </w:tcMar>
                        <w:vAlign w:val="center"/>
                      </w:tcPr>
                      <w:p w14:paraId="4BDC163F">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12</w:t>
                        </w:r>
                      </w:p>
                    </w:tc>
                  </w:tr>
                  <w:tr w14:paraId="7EFEF903">
                    <w:tblPrEx>
                      <w:tblCellMar>
                        <w:top w:w="0" w:type="dxa"/>
                        <w:left w:w="0" w:type="dxa"/>
                        <w:bottom w:w="0" w:type="dxa"/>
                        <w:right w:w="0" w:type="dxa"/>
                      </w:tblCellMar>
                    </w:tblPrEx>
                    <w:trPr>
                      <w:trHeight w:val="855" w:hRule="atLeast"/>
                    </w:trPr>
                    <w:tc>
                      <w:tcPr>
                        <w:tcW w:w="1151" w:type="dxa"/>
                        <w:tcBorders>
                          <w:top w:val="single" w:color="000000" w:sz="4" w:space="0"/>
                          <w:left w:val="single" w:color="000000" w:sz="8"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347AFA1D">
                        <w:pPr>
                          <w:jc w:val="center"/>
                          <w:rPr>
                            <w:rFonts w:hint="default"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8.84</w:t>
                        </w:r>
                      </w:p>
                    </w:tc>
                    <w:tc>
                      <w:tcPr>
                        <w:tcW w:w="1149"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435F8944">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0</w:t>
                        </w:r>
                      </w:p>
                    </w:tc>
                    <w:tc>
                      <w:tcPr>
                        <w:tcW w:w="1150"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4C503A20">
                        <w:pPr>
                          <w:jc w:val="center"/>
                          <w:rPr>
                            <w:rFonts w:hint="default"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8.84</w:t>
                        </w:r>
                      </w:p>
                    </w:tc>
                    <w:tc>
                      <w:tcPr>
                        <w:tcW w:w="1150"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33B84338">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0</w:t>
                        </w:r>
                      </w:p>
                    </w:tc>
                    <w:tc>
                      <w:tcPr>
                        <w:tcW w:w="1151"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0B876E8E">
                        <w:pPr>
                          <w:jc w:val="center"/>
                          <w:rPr>
                            <w:rFonts w:hint="default"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8.84</w:t>
                        </w:r>
                      </w:p>
                    </w:tc>
                    <w:tc>
                      <w:tcPr>
                        <w:tcW w:w="1150"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2DE91170">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0</w:t>
                        </w:r>
                      </w:p>
                    </w:tc>
                    <w:tc>
                      <w:tcPr>
                        <w:tcW w:w="1151"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3ED88856">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8.84</w:t>
                        </w:r>
                      </w:p>
                    </w:tc>
                    <w:tc>
                      <w:tcPr>
                        <w:tcW w:w="1151"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68C78FC1">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0</w:t>
                        </w:r>
                      </w:p>
                    </w:tc>
                    <w:tc>
                      <w:tcPr>
                        <w:tcW w:w="1151"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04EC6F92">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8.84</w:t>
                        </w:r>
                      </w:p>
                    </w:tc>
                    <w:tc>
                      <w:tcPr>
                        <w:tcW w:w="1151" w:type="dxa"/>
                        <w:tcBorders>
                          <w:top w:val="single" w:color="000000" w:sz="4" w:space="0"/>
                          <w:left w:val="single" w:color="000000" w:sz="4" w:space="0"/>
                          <w:bottom w:val="single" w:color="000000" w:sz="8" w:space="0"/>
                          <w:right w:val="single" w:color="000000" w:sz="4" w:space="0"/>
                        </w:tcBorders>
                        <w:shd w:val="clear" w:color="auto" w:fill="auto"/>
                        <w:noWrap w:val="0"/>
                        <w:tcMar>
                          <w:top w:w="15" w:type="dxa"/>
                          <w:left w:w="15" w:type="dxa"/>
                          <w:bottom w:w="0" w:type="dxa"/>
                          <w:right w:w="15" w:type="dxa"/>
                        </w:tcMar>
                        <w:vAlign w:val="center"/>
                      </w:tcPr>
                      <w:p w14:paraId="25F1BEEF">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0</w:t>
                        </w:r>
                      </w:p>
                    </w:tc>
                    <w:tc>
                      <w:tcPr>
                        <w:tcW w:w="1151" w:type="dxa"/>
                        <w:tcBorders>
                          <w:top w:val="single" w:color="000000" w:sz="4" w:space="0"/>
                          <w:left w:val="single" w:color="000000" w:sz="4" w:space="0"/>
                          <w:bottom w:val="single" w:color="000000" w:sz="8" w:space="0"/>
                          <w:right w:val="nil"/>
                        </w:tcBorders>
                        <w:shd w:val="clear" w:color="auto" w:fill="auto"/>
                        <w:noWrap w:val="0"/>
                        <w:tcMar>
                          <w:top w:w="15" w:type="dxa"/>
                          <w:left w:w="15" w:type="dxa"/>
                          <w:bottom w:w="0" w:type="dxa"/>
                          <w:right w:w="15" w:type="dxa"/>
                        </w:tcMar>
                        <w:vAlign w:val="center"/>
                      </w:tcPr>
                      <w:p w14:paraId="6420D5CB">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8.84</w:t>
                        </w:r>
                      </w:p>
                    </w:tc>
                    <w:tc>
                      <w:tcPr>
                        <w:tcW w:w="1151" w:type="dxa"/>
                        <w:tcBorders>
                          <w:top w:val="single" w:color="000000" w:sz="4" w:space="0"/>
                          <w:left w:val="single" w:color="000000" w:sz="4" w:space="0"/>
                          <w:bottom w:val="single" w:color="000000" w:sz="8" w:space="0"/>
                          <w:right w:val="single" w:color="000000" w:sz="8" w:space="0"/>
                        </w:tcBorders>
                        <w:shd w:val="clear" w:color="auto" w:fill="auto"/>
                        <w:noWrap w:val="0"/>
                        <w:tcMar>
                          <w:top w:w="15" w:type="dxa"/>
                          <w:left w:w="15" w:type="dxa"/>
                          <w:bottom w:w="0" w:type="dxa"/>
                          <w:right w:w="15" w:type="dxa"/>
                        </w:tcMar>
                        <w:vAlign w:val="center"/>
                      </w:tcPr>
                      <w:p w14:paraId="4D233308">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0</w:t>
                        </w:r>
                      </w:p>
                    </w:tc>
                  </w:tr>
                  <w:tr w14:paraId="608AEE8B">
                    <w:tblPrEx>
                      <w:tblCellMar>
                        <w:top w:w="0" w:type="dxa"/>
                        <w:left w:w="0" w:type="dxa"/>
                        <w:bottom w:w="0" w:type="dxa"/>
                        <w:right w:w="0" w:type="dxa"/>
                      </w:tblCellMar>
                    </w:tblPrEx>
                    <w:trPr>
                      <w:trHeight w:val="900" w:hRule="atLeast"/>
                    </w:trPr>
                    <w:tc>
                      <w:tcPr>
                        <w:tcW w:w="13807" w:type="dxa"/>
                        <w:gridSpan w:val="12"/>
                        <w:tcBorders>
                          <w:top w:val="single" w:color="000000" w:sz="8" w:space="0"/>
                          <w:left w:val="nil"/>
                          <w:bottom w:val="nil"/>
                          <w:right w:val="nil"/>
                        </w:tcBorders>
                        <w:shd w:val="clear" w:color="auto" w:fill="auto"/>
                        <w:noWrap w:val="0"/>
                        <w:tcMar>
                          <w:top w:w="15" w:type="dxa"/>
                          <w:left w:w="15" w:type="dxa"/>
                          <w:bottom w:w="0" w:type="dxa"/>
                          <w:right w:w="15" w:type="dxa"/>
                        </w:tcMar>
                        <w:vAlign w:val="center"/>
                      </w:tcPr>
                      <w:p w14:paraId="2217AC72">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zh-HK"/>
                          </w:rPr>
                          <w:t>注：本表反映部门本年度财政拨款“三公”经费支出预决算情况。其中，预算数为“三公”经费全年预算数，反映按规定程序调整后的预算数；决算数是包括当年财政拨款和以前年度结转资金安排的实际支出。本表金额转换为万元时，因四舍五入可能存在尾差。</w:t>
                        </w:r>
                      </w:p>
                    </w:tc>
                  </w:tr>
                </w:tbl>
                <w:p w14:paraId="44B831EE">
                  <w:pPr>
                    <w:widowControl/>
                    <w:jc w:val="center"/>
                    <w:textAlignment w:val="center"/>
                    <w:rPr>
                      <w:rFonts w:ascii="宋体" w:hAnsi="宋体" w:cs="宋体"/>
                      <w:color w:val="000000"/>
                      <w:sz w:val="20"/>
                      <w:szCs w:val="20"/>
                    </w:rPr>
                  </w:pPr>
                </w:p>
                <w:p w14:paraId="3153CC6B">
                  <w:pPr>
                    <w:widowControl/>
                    <w:jc w:val="center"/>
                    <w:textAlignment w:val="center"/>
                    <w:rPr>
                      <w:rFonts w:ascii="宋体" w:hAnsi="宋体" w:cs="宋体"/>
                      <w:color w:val="000000"/>
                      <w:sz w:val="20"/>
                      <w:szCs w:val="20"/>
                    </w:rPr>
                  </w:pPr>
                </w:p>
                <w:p w14:paraId="46D3702C">
                  <w:pPr>
                    <w:widowControl/>
                    <w:jc w:val="center"/>
                    <w:textAlignment w:val="center"/>
                    <w:rPr>
                      <w:rFonts w:hint="eastAsia" w:ascii="宋体" w:hAnsi="宋体" w:cs="宋体"/>
                      <w:color w:val="000000"/>
                      <w:sz w:val="20"/>
                      <w:szCs w:val="20"/>
                    </w:rPr>
                  </w:pPr>
                </w:p>
              </w:tc>
            </w:tr>
          </w:tbl>
          <w:p w14:paraId="213701F3">
            <w:pPr>
              <w:widowControl/>
              <w:jc w:val="left"/>
              <w:textAlignment w:val="center"/>
              <w:rPr>
                <w:rFonts w:hint="eastAsia" w:ascii="宋体" w:hAnsi="宋体" w:cs="宋体"/>
                <w:color w:val="000000"/>
                <w:kern w:val="0"/>
                <w:sz w:val="20"/>
                <w:szCs w:val="20"/>
                <w:lang w:bidi="zh-HK"/>
              </w:rPr>
            </w:pPr>
          </w:p>
          <w:p w14:paraId="060B03C9">
            <w:pPr>
              <w:widowControl/>
              <w:jc w:val="left"/>
              <w:textAlignment w:val="center"/>
              <w:rPr>
                <w:rFonts w:hint="eastAsia" w:ascii="宋体" w:hAnsi="宋体" w:cs="宋体"/>
                <w:color w:val="000000"/>
                <w:sz w:val="20"/>
                <w:szCs w:val="20"/>
              </w:rPr>
            </w:pPr>
          </w:p>
        </w:tc>
      </w:tr>
    </w:tbl>
    <w:p w14:paraId="549A6D20">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4"/>
        <w:tblW w:w="514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4"/>
        <w:gridCol w:w="407"/>
        <w:gridCol w:w="937"/>
        <w:gridCol w:w="966"/>
        <w:gridCol w:w="1170"/>
        <w:gridCol w:w="1172"/>
        <w:gridCol w:w="762"/>
        <w:gridCol w:w="711"/>
        <w:gridCol w:w="1178"/>
        <w:gridCol w:w="777"/>
      </w:tblGrid>
      <w:tr w14:paraId="2ECFB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trPr>
        <w:tc>
          <w:tcPr>
            <w:tcW w:w="5000" w:type="pct"/>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B637A">
            <w:pPr>
              <w:tabs>
                <w:tab w:val="left" w:pos="1317"/>
              </w:tabs>
              <w:bidi w:val="0"/>
              <w:jc w:val="center"/>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部门整体支出绩效自评情况表</w:t>
            </w:r>
          </w:p>
        </w:tc>
      </w:tr>
      <w:tr w14:paraId="42FF2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10"/>
            <w:tcBorders>
              <w:top w:val="single" w:color="000000" w:sz="4" w:space="0"/>
              <w:left w:val="single" w:color="000000" w:sz="4" w:space="0"/>
              <w:bottom w:val="single" w:color="000000" w:sz="4" w:space="0"/>
              <w:right w:val="single" w:color="000000" w:sz="4" w:space="0"/>
            </w:tcBorders>
            <w:shd w:val="clear" w:color="auto" w:fill="auto"/>
            <w:vAlign w:val="top"/>
          </w:tcPr>
          <w:p w14:paraId="236C589B">
            <w:pPr>
              <w:tabs>
                <w:tab w:val="left" w:pos="1317"/>
              </w:tabs>
              <w:bidi w:val="0"/>
              <w:jc w:val="center"/>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2024年10月</w:t>
            </w:r>
          </w:p>
        </w:tc>
      </w:tr>
      <w:tr w14:paraId="1AE830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61" w:type="pct"/>
            <w:gridSpan w:val="3"/>
            <w:tcBorders>
              <w:top w:val="nil"/>
              <w:left w:val="single" w:color="000000" w:sz="4" w:space="0"/>
              <w:bottom w:val="single" w:color="000000" w:sz="4" w:space="0"/>
              <w:right w:val="single" w:color="000000" w:sz="4" w:space="0"/>
            </w:tcBorders>
            <w:shd w:val="clear" w:color="auto" w:fill="auto"/>
            <w:noWrap/>
            <w:vAlign w:val="center"/>
          </w:tcPr>
          <w:p w14:paraId="37543F79">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部门（单位）名称</w:t>
            </w:r>
          </w:p>
        </w:tc>
        <w:tc>
          <w:tcPr>
            <w:tcW w:w="3838" w:type="pct"/>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11DE3E1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内黄县水利局</w:t>
            </w:r>
          </w:p>
        </w:tc>
      </w:tr>
      <w:tr w14:paraId="3BDF4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395" w:type="pct"/>
            <w:vMerge w:val="restart"/>
            <w:tcBorders>
              <w:top w:val="single" w:color="000000" w:sz="4" w:space="0"/>
              <w:left w:val="single" w:color="000000" w:sz="4" w:space="0"/>
              <w:bottom w:val="nil"/>
              <w:right w:val="single" w:color="000000" w:sz="4" w:space="0"/>
            </w:tcBorders>
            <w:shd w:val="clear" w:color="auto" w:fill="auto"/>
            <w:vAlign w:val="center"/>
          </w:tcPr>
          <w:p w14:paraId="3523C4B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部门整体支出情况(万元)</w:t>
            </w:r>
          </w:p>
        </w:tc>
        <w:tc>
          <w:tcPr>
            <w:tcW w:w="76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85D97">
            <w:pPr>
              <w:tabs>
                <w:tab w:val="left" w:pos="1317"/>
              </w:tabs>
              <w:bidi w:val="0"/>
              <w:jc w:val="left"/>
              <w:rPr>
                <w:rFonts w:hint="eastAsia" w:ascii="华文仿宋" w:hAnsi="华文仿宋" w:eastAsia="华文仿宋" w:cs="华文仿宋"/>
                <w:sz w:val="21"/>
                <w:szCs w:val="21"/>
                <w:lang w:val="en-US" w:eastAsia="zh-CN"/>
              </w:rPr>
            </w:pPr>
          </w:p>
        </w:tc>
        <w:tc>
          <w:tcPr>
            <w:tcW w:w="5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E5095">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年初预算数</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86154">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全年预算数</w:t>
            </w:r>
          </w:p>
        </w:tc>
        <w:tc>
          <w:tcPr>
            <w:tcW w:w="6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4AD5E">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全年执行数</w:t>
            </w:r>
          </w:p>
        </w:tc>
        <w:tc>
          <w:tcPr>
            <w:tcW w:w="8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0F6DF">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分值</w:t>
            </w:r>
          </w:p>
        </w:tc>
        <w:tc>
          <w:tcPr>
            <w:tcW w:w="6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AF519">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执行率</w:t>
            </w:r>
          </w:p>
        </w:tc>
        <w:tc>
          <w:tcPr>
            <w:tcW w:w="4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0E7CB">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得分</w:t>
            </w:r>
          </w:p>
        </w:tc>
      </w:tr>
      <w:tr w14:paraId="36A48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395" w:type="pct"/>
            <w:vMerge w:val="continue"/>
            <w:tcBorders>
              <w:top w:val="single" w:color="000000" w:sz="4" w:space="0"/>
              <w:left w:val="single" w:color="000000" w:sz="4" w:space="0"/>
              <w:bottom w:val="nil"/>
              <w:right w:val="single" w:color="000000" w:sz="4" w:space="0"/>
            </w:tcBorders>
            <w:shd w:val="clear" w:color="auto" w:fill="auto"/>
            <w:vAlign w:val="center"/>
          </w:tcPr>
          <w:p w14:paraId="6FD0D599">
            <w:pPr>
              <w:tabs>
                <w:tab w:val="left" w:pos="1317"/>
              </w:tabs>
              <w:bidi w:val="0"/>
              <w:jc w:val="left"/>
              <w:rPr>
                <w:rFonts w:hint="eastAsia" w:ascii="华文仿宋" w:hAnsi="华文仿宋" w:eastAsia="华文仿宋" w:cs="华文仿宋"/>
                <w:sz w:val="21"/>
                <w:szCs w:val="21"/>
                <w:lang w:val="en-US" w:eastAsia="zh-CN"/>
              </w:rPr>
            </w:pPr>
          </w:p>
        </w:tc>
        <w:tc>
          <w:tcPr>
            <w:tcW w:w="7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CEC1D1">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部门预算总额</w:t>
            </w:r>
          </w:p>
        </w:tc>
        <w:tc>
          <w:tcPr>
            <w:tcW w:w="5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F65C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5692.33</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8B320">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38177.82</w:t>
            </w:r>
          </w:p>
        </w:tc>
        <w:tc>
          <w:tcPr>
            <w:tcW w:w="6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F3703">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10791.97</w:t>
            </w:r>
          </w:p>
        </w:tc>
        <w:tc>
          <w:tcPr>
            <w:tcW w:w="8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AC1CB">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w:t>
            </w:r>
          </w:p>
        </w:tc>
        <w:tc>
          <w:tcPr>
            <w:tcW w:w="6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4504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28.27 %</w:t>
            </w:r>
          </w:p>
        </w:tc>
        <w:tc>
          <w:tcPr>
            <w:tcW w:w="4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F77B5">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3.14</w:t>
            </w:r>
          </w:p>
        </w:tc>
      </w:tr>
      <w:tr w14:paraId="400588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95" w:type="pct"/>
            <w:vMerge w:val="continue"/>
            <w:tcBorders>
              <w:top w:val="single" w:color="000000" w:sz="4" w:space="0"/>
              <w:left w:val="single" w:color="000000" w:sz="4" w:space="0"/>
              <w:bottom w:val="nil"/>
              <w:right w:val="single" w:color="000000" w:sz="4" w:space="0"/>
            </w:tcBorders>
            <w:shd w:val="clear" w:color="auto" w:fill="auto"/>
            <w:vAlign w:val="center"/>
          </w:tcPr>
          <w:p w14:paraId="543EEAD0">
            <w:pPr>
              <w:tabs>
                <w:tab w:val="left" w:pos="1317"/>
              </w:tabs>
              <w:bidi w:val="0"/>
              <w:jc w:val="left"/>
              <w:rPr>
                <w:rFonts w:hint="eastAsia" w:ascii="华文仿宋" w:hAnsi="华文仿宋" w:eastAsia="华文仿宋" w:cs="华文仿宋"/>
                <w:sz w:val="21"/>
                <w:szCs w:val="21"/>
                <w:lang w:val="en-US" w:eastAsia="zh-CN"/>
              </w:rPr>
            </w:pPr>
          </w:p>
        </w:tc>
        <w:tc>
          <w:tcPr>
            <w:tcW w:w="7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107F8C">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 xml:space="preserve">     资金来源：（1）财政拨款</w:t>
            </w:r>
          </w:p>
        </w:tc>
        <w:tc>
          <w:tcPr>
            <w:tcW w:w="5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F4108">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5692.33</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2A8E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37753.16</w:t>
            </w:r>
          </w:p>
        </w:tc>
        <w:tc>
          <w:tcPr>
            <w:tcW w:w="6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7E4A9">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10734.16</w:t>
            </w:r>
          </w:p>
        </w:tc>
        <w:tc>
          <w:tcPr>
            <w:tcW w:w="8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8B72C">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w:t>
            </w:r>
          </w:p>
        </w:tc>
        <w:tc>
          <w:tcPr>
            <w:tcW w:w="6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D17FB">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28.43 %</w:t>
            </w:r>
          </w:p>
        </w:tc>
        <w:tc>
          <w:tcPr>
            <w:tcW w:w="4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3D83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w:t>
            </w:r>
          </w:p>
        </w:tc>
      </w:tr>
      <w:tr w14:paraId="60CFE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0" w:hRule="atLeast"/>
        </w:trPr>
        <w:tc>
          <w:tcPr>
            <w:tcW w:w="395" w:type="pct"/>
            <w:vMerge w:val="continue"/>
            <w:tcBorders>
              <w:top w:val="single" w:color="000000" w:sz="4" w:space="0"/>
              <w:left w:val="single" w:color="000000" w:sz="4" w:space="0"/>
              <w:bottom w:val="nil"/>
              <w:right w:val="single" w:color="000000" w:sz="4" w:space="0"/>
            </w:tcBorders>
            <w:shd w:val="clear" w:color="auto" w:fill="auto"/>
            <w:vAlign w:val="center"/>
          </w:tcPr>
          <w:p w14:paraId="0D381D22">
            <w:pPr>
              <w:tabs>
                <w:tab w:val="left" w:pos="1317"/>
              </w:tabs>
              <w:bidi w:val="0"/>
              <w:jc w:val="left"/>
              <w:rPr>
                <w:rFonts w:hint="eastAsia" w:ascii="华文仿宋" w:hAnsi="华文仿宋" w:eastAsia="华文仿宋" w:cs="华文仿宋"/>
                <w:sz w:val="21"/>
                <w:szCs w:val="21"/>
                <w:lang w:val="en-US" w:eastAsia="zh-CN"/>
              </w:rPr>
            </w:pPr>
          </w:p>
        </w:tc>
        <w:tc>
          <w:tcPr>
            <w:tcW w:w="7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86FA80">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 xml:space="preserve">       （2）财政专户管理资金</w:t>
            </w:r>
          </w:p>
        </w:tc>
        <w:tc>
          <w:tcPr>
            <w:tcW w:w="5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248AB">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CF82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w:t>
            </w:r>
          </w:p>
        </w:tc>
        <w:tc>
          <w:tcPr>
            <w:tcW w:w="6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320D0">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w:t>
            </w:r>
          </w:p>
        </w:tc>
        <w:tc>
          <w:tcPr>
            <w:tcW w:w="8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6554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w:t>
            </w:r>
          </w:p>
        </w:tc>
        <w:tc>
          <w:tcPr>
            <w:tcW w:w="6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3AD3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29DBE">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w:t>
            </w:r>
          </w:p>
        </w:tc>
      </w:tr>
      <w:tr w14:paraId="3EFE5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5" w:hRule="atLeast"/>
        </w:trPr>
        <w:tc>
          <w:tcPr>
            <w:tcW w:w="395" w:type="pct"/>
            <w:vMerge w:val="continue"/>
            <w:tcBorders>
              <w:top w:val="single" w:color="000000" w:sz="4" w:space="0"/>
              <w:left w:val="single" w:color="000000" w:sz="4" w:space="0"/>
              <w:bottom w:val="nil"/>
              <w:right w:val="single" w:color="000000" w:sz="4" w:space="0"/>
            </w:tcBorders>
            <w:shd w:val="clear" w:color="auto" w:fill="auto"/>
            <w:vAlign w:val="center"/>
          </w:tcPr>
          <w:p w14:paraId="40285B4F">
            <w:pPr>
              <w:tabs>
                <w:tab w:val="left" w:pos="1317"/>
              </w:tabs>
              <w:bidi w:val="0"/>
              <w:jc w:val="left"/>
              <w:rPr>
                <w:rFonts w:hint="eastAsia" w:ascii="华文仿宋" w:hAnsi="华文仿宋" w:eastAsia="华文仿宋" w:cs="华文仿宋"/>
                <w:sz w:val="21"/>
                <w:szCs w:val="21"/>
                <w:lang w:val="en-US" w:eastAsia="zh-CN"/>
              </w:rPr>
            </w:pPr>
          </w:p>
        </w:tc>
        <w:tc>
          <w:tcPr>
            <w:tcW w:w="7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7C580E">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 xml:space="preserve">              （3）单位资金</w:t>
            </w:r>
          </w:p>
        </w:tc>
        <w:tc>
          <w:tcPr>
            <w:tcW w:w="5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DEE6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w:t>
            </w:r>
          </w:p>
        </w:tc>
        <w:tc>
          <w:tcPr>
            <w:tcW w:w="6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7706D">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424.66</w:t>
            </w:r>
          </w:p>
        </w:tc>
        <w:tc>
          <w:tcPr>
            <w:tcW w:w="6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D55D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57.81</w:t>
            </w:r>
          </w:p>
        </w:tc>
        <w:tc>
          <w:tcPr>
            <w:tcW w:w="8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E12E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w:t>
            </w:r>
          </w:p>
        </w:tc>
        <w:tc>
          <w:tcPr>
            <w:tcW w:w="6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BFDC3">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13.61 %</w:t>
            </w:r>
          </w:p>
        </w:tc>
        <w:tc>
          <w:tcPr>
            <w:tcW w:w="4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DF83A">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w:t>
            </w:r>
          </w:p>
        </w:tc>
      </w:tr>
      <w:tr w14:paraId="047BE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39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8AD83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年度履职目标</w:t>
            </w:r>
          </w:p>
        </w:tc>
        <w:tc>
          <w:tcPr>
            <w:tcW w:w="1983"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AF33563">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预期目标</w:t>
            </w:r>
          </w:p>
        </w:tc>
        <w:tc>
          <w:tcPr>
            <w:tcW w:w="2621"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F0A2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 xml:space="preserve">            实际完成情况</w:t>
            </w:r>
          </w:p>
        </w:tc>
      </w:tr>
      <w:tr w14:paraId="40654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7"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88E9FE">
            <w:pPr>
              <w:tabs>
                <w:tab w:val="left" w:pos="1317"/>
              </w:tabs>
              <w:bidi w:val="0"/>
              <w:jc w:val="left"/>
              <w:rPr>
                <w:rFonts w:hint="eastAsia" w:ascii="华文仿宋" w:hAnsi="华文仿宋" w:eastAsia="华文仿宋" w:cs="华文仿宋"/>
                <w:sz w:val="21"/>
                <w:szCs w:val="21"/>
                <w:lang w:val="en-US" w:eastAsia="zh-CN"/>
              </w:rPr>
            </w:pPr>
          </w:p>
        </w:tc>
        <w:tc>
          <w:tcPr>
            <w:tcW w:w="1983" w:type="pct"/>
            <w:gridSpan w:val="4"/>
            <w:tcBorders>
              <w:top w:val="single" w:color="000000" w:sz="4" w:space="0"/>
              <w:left w:val="single" w:color="000000" w:sz="4" w:space="0"/>
              <w:bottom w:val="nil"/>
              <w:right w:val="single" w:color="000000" w:sz="4" w:space="0"/>
            </w:tcBorders>
            <w:shd w:val="clear" w:color="auto" w:fill="auto"/>
            <w:vAlign w:val="top"/>
          </w:tcPr>
          <w:p w14:paraId="08C43E40">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实施各类水利项目，履行行政事业单位的各个基本职能</w:t>
            </w:r>
          </w:p>
        </w:tc>
        <w:tc>
          <w:tcPr>
            <w:tcW w:w="2621" w:type="pct"/>
            <w:gridSpan w:val="5"/>
            <w:tcBorders>
              <w:top w:val="single" w:color="000000" w:sz="4" w:space="0"/>
              <w:left w:val="single" w:color="000000" w:sz="4" w:space="0"/>
              <w:bottom w:val="nil"/>
              <w:right w:val="single" w:color="000000" w:sz="4" w:space="0"/>
            </w:tcBorders>
            <w:shd w:val="clear" w:color="auto" w:fill="auto"/>
            <w:vAlign w:val="top"/>
          </w:tcPr>
          <w:p w14:paraId="20606D29">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顺利实施各类水利项目，履行行政事业单位的各个基本职能</w:t>
            </w:r>
          </w:p>
        </w:tc>
      </w:tr>
      <w:tr w14:paraId="79927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000" w:type="pct"/>
            <w:gridSpan w:val="10"/>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1486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年度主要任务</w:t>
            </w:r>
          </w:p>
        </w:tc>
      </w:tr>
      <w:tr w14:paraId="39F27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 w:hRule="atLeast"/>
        </w:trPr>
        <w:tc>
          <w:tcPr>
            <w:tcW w:w="5000" w:type="pct"/>
            <w:gridSpan w:val="10"/>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5062C">
            <w:pPr>
              <w:tabs>
                <w:tab w:val="left" w:pos="1317"/>
              </w:tabs>
              <w:bidi w:val="0"/>
              <w:jc w:val="left"/>
              <w:rPr>
                <w:rFonts w:hint="eastAsia" w:ascii="华文仿宋" w:hAnsi="华文仿宋" w:eastAsia="华文仿宋" w:cs="华文仿宋"/>
                <w:sz w:val="21"/>
                <w:szCs w:val="21"/>
                <w:lang w:val="en-US" w:eastAsia="zh-CN"/>
              </w:rPr>
            </w:pPr>
          </w:p>
        </w:tc>
      </w:tr>
      <w:tr w14:paraId="64A972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66ED1">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任务名称</w:t>
            </w:r>
          </w:p>
        </w:tc>
        <w:tc>
          <w:tcPr>
            <w:tcW w:w="175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EE97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主要内容</w:t>
            </w:r>
          </w:p>
        </w:tc>
        <w:tc>
          <w:tcPr>
            <w:tcW w:w="2621" w:type="pct"/>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C12B8">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实际完成情况</w:t>
            </w:r>
          </w:p>
        </w:tc>
      </w:tr>
      <w:tr w14:paraId="43443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51" w:hRule="atLeast"/>
        </w:trPr>
        <w:tc>
          <w:tcPr>
            <w:tcW w:w="6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A772DA">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实施各类水利项目，履行行政事业单位的各个基本职能</w:t>
            </w:r>
          </w:p>
        </w:tc>
        <w:tc>
          <w:tcPr>
            <w:tcW w:w="175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3518CD">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实施各类水利项目，履行行政事业单位的各个基本职能</w:t>
            </w:r>
          </w:p>
        </w:tc>
        <w:tc>
          <w:tcPr>
            <w:tcW w:w="2621"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1AB25C4">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顺利完成各类水利项目，履行行政事业单位的各个基本职能</w:t>
            </w:r>
          </w:p>
        </w:tc>
      </w:tr>
      <w:tr w14:paraId="3A928A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000" w:type="pct"/>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9999DF0">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绩效指标</w:t>
            </w:r>
          </w:p>
        </w:tc>
      </w:tr>
      <w:tr w14:paraId="7C118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39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6D0541">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一级指标</w:t>
            </w:r>
          </w:p>
        </w:tc>
        <w:tc>
          <w:tcPr>
            <w:tcW w:w="2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D6CF2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二级指标</w:t>
            </w: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88C60">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三级指标</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2A81A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年度指标值</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A07359">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实际完成值</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81114">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得分</w:t>
            </w:r>
          </w:p>
        </w:tc>
        <w:tc>
          <w:tcPr>
            <w:tcW w:w="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AAF684">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偏差度</w:t>
            </w:r>
          </w:p>
        </w:tc>
        <w:tc>
          <w:tcPr>
            <w:tcW w:w="11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ABF76B">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偏差原因分析及改进措施</w:t>
            </w:r>
          </w:p>
        </w:tc>
      </w:tr>
      <w:tr w14:paraId="56D7A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2DC238">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投入管理指标</w:t>
            </w:r>
          </w:p>
        </w:tc>
        <w:tc>
          <w:tcPr>
            <w:tcW w:w="23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348D11">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工作目标管理</w:t>
            </w: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A0C0F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年度履职目标相关性</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124BD3">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相关</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2051C4">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5DDDE">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2</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7FDD63">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1FE82">
            <w:pPr>
              <w:tabs>
                <w:tab w:val="left" w:pos="1317"/>
              </w:tabs>
              <w:bidi w:val="0"/>
              <w:jc w:val="left"/>
              <w:rPr>
                <w:rFonts w:hint="eastAsia" w:ascii="华文仿宋" w:hAnsi="华文仿宋" w:eastAsia="华文仿宋" w:cs="华文仿宋"/>
                <w:sz w:val="21"/>
                <w:szCs w:val="21"/>
                <w:lang w:val="en-US" w:eastAsia="zh-CN"/>
              </w:rPr>
            </w:pPr>
          </w:p>
        </w:tc>
      </w:tr>
      <w:tr w14:paraId="200E9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CE89D4">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1A94E1">
            <w:pPr>
              <w:tabs>
                <w:tab w:val="left" w:pos="1317"/>
              </w:tabs>
              <w:bidi w:val="0"/>
              <w:jc w:val="left"/>
              <w:rPr>
                <w:rFonts w:hint="eastAsia" w:ascii="华文仿宋" w:hAnsi="华文仿宋" w:eastAsia="华文仿宋" w:cs="华文仿宋"/>
                <w:sz w:val="21"/>
                <w:szCs w:val="21"/>
                <w:lang w:val="en-US" w:eastAsia="zh-CN"/>
              </w:rPr>
            </w:pP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2B5D3B">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工作任务科学性</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C7C205">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科学</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53F6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96EB3">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2</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16D56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352109">
            <w:pPr>
              <w:tabs>
                <w:tab w:val="left" w:pos="1317"/>
              </w:tabs>
              <w:bidi w:val="0"/>
              <w:jc w:val="left"/>
              <w:rPr>
                <w:rFonts w:hint="eastAsia" w:ascii="华文仿宋" w:hAnsi="华文仿宋" w:eastAsia="华文仿宋" w:cs="华文仿宋"/>
                <w:sz w:val="21"/>
                <w:szCs w:val="21"/>
                <w:lang w:val="en-US" w:eastAsia="zh-CN"/>
              </w:rPr>
            </w:pPr>
          </w:p>
        </w:tc>
      </w:tr>
      <w:tr w14:paraId="7CD07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00E435">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90945C">
            <w:pPr>
              <w:tabs>
                <w:tab w:val="left" w:pos="1317"/>
              </w:tabs>
              <w:bidi w:val="0"/>
              <w:jc w:val="left"/>
              <w:rPr>
                <w:rFonts w:hint="eastAsia" w:ascii="华文仿宋" w:hAnsi="华文仿宋" w:eastAsia="华文仿宋" w:cs="华文仿宋"/>
                <w:sz w:val="21"/>
                <w:szCs w:val="21"/>
                <w:lang w:val="en-US" w:eastAsia="zh-CN"/>
              </w:rPr>
            </w:pP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A352BF">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绩效指标合理性</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91FFEF">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合理</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1498D5">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746F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2073B9">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997B2">
            <w:pPr>
              <w:tabs>
                <w:tab w:val="left" w:pos="1317"/>
              </w:tabs>
              <w:bidi w:val="0"/>
              <w:jc w:val="left"/>
              <w:rPr>
                <w:rFonts w:hint="eastAsia" w:ascii="华文仿宋" w:hAnsi="华文仿宋" w:eastAsia="华文仿宋" w:cs="华文仿宋"/>
                <w:sz w:val="21"/>
                <w:szCs w:val="21"/>
                <w:lang w:val="en-US" w:eastAsia="zh-CN"/>
              </w:rPr>
            </w:pPr>
          </w:p>
        </w:tc>
      </w:tr>
      <w:tr w14:paraId="24685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13952A">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9B5E2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预算和财务管理</w:t>
            </w: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81DE5">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预算编制完整性</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7F250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完整</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878E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7472A">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2</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57E22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8712A">
            <w:pPr>
              <w:tabs>
                <w:tab w:val="left" w:pos="1317"/>
              </w:tabs>
              <w:bidi w:val="0"/>
              <w:jc w:val="left"/>
              <w:rPr>
                <w:rFonts w:hint="eastAsia" w:ascii="华文仿宋" w:hAnsi="华文仿宋" w:eastAsia="华文仿宋" w:cs="华文仿宋"/>
                <w:sz w:val="21"/>
                <w:szCs w:val="21"/>
                <w:lang w:val="en-US" w:eastAsia="zh-CN"/>
              </w:rPr>
            </w:pPr>
          </w:p>
        </w:tc>
      </w:tr>
      <w:tr w14:paraId="40368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90EA42">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18A7E6">
            <w:pPr>
              <w:tabs>
                <w:tab w:val="left" w:pos="1317"/>
              </w:tabs>
              <w:bidi w:val="0"/>
              <w:jc w:val="left"/>
              <w:rPr>
                <w:rFonts w:hint="eastAsia" w:ascii="华文仿宋" w:hAnsi="华文仿宋" w:eastAsia="华文仿宋" w:cs="华文仿宋"/>
                <w:sz w:val="21"/>
                <w:szCs w:val="21"/>
                <w:lang w:val="en-US" w:eastAsia="zh-CN"/>
              </w:rPr>
            </w:pP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B37D0">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专项资金细化率</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EFC535">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≥95%</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45D6F9">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96%</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6568E8">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52CD4C">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A5182">
            <w:pPr>
              <w:tabs>
                <w:tab w:val="left" w:pos="1317"/>
              </w:tabs>
              <w:bidi w:val="0"/>
              <w:jc w:val="left"/>
              <w:rPr>
                <w:rFonts w:hint="eastAsia" w:ascii="华文仿宋" w:hAnsi="华文仿宋" w:eastAsia="华文仿宋" w:cs="华文仿宋"/>
                <w:sz w:val="21"/>
                <w:szCs w:val="21"/>
                <w:lang w:val="en-US" w:eastAsia="zh-CN"/>
              </w:rPr>
            </w:pPr>
          </w:p>
        </w:tc>
      </w:tr>
      <w:tr w14:paraId="6E56B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8B2988">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B26691">
            <w:pPr>
              <w:tabs>
                <w:tab w:val="left" w:pos="1317"/>
              </w:tabs>
              <w:bidi w:val="0"/>
              <w:jc w:val="left"/>
              <w:rPr>
                <w:rFonts w:hint="eastAsia" w:ascii="华文仿宋" w:hAnsi="华文仿宋" w:eastAsia="华文仿宋" w:cs="华文仿宋"/>
                <w:sz w:val="21"/>
                <w:szCs w:val="21"/>
                <w:lang w:val="en-US" w:eastAsia="zh-CN"/>
              </w:rPr>
            </w:pP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233D5">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预算调整率</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6B1A9D">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35F1E">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46AC14">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2E9220">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E8870">
            <w:pPr>
              <w:tabs>
                <w:tab w:val="left" w:pos="1317"/>
              </w:tabs>
              <w:bidi w:val="0"/>
              <w:jc w:val="left"/>
              <w:rPr>
                <w:rFonts w:hint="eastAsia" w:ascii="华文仿宋" w:hAnsi="华文仿宋" w:eastAsia="华文仿宋" w:cs="华文仿宋"/>
                <w:sz w:val="21"/>
                <w:szCs w:val="21"/>
                <w:lang w:val="en-US" w:eastAsia="zh-CN"/>
              </w:rPr>
            </w:pPr>
          </w:p>
        </w:tc>
      </w:tr>
      <w:tr w14:paraId="3D668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CF03D4">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44CCE6">
            <w:pPr>
              <w:tabs>
                <w:tab w:val="left" w:pos="1317"/>
              </w:tabs>
              <w:bidi w:val="0"/>
              <w:jc w:val="left"/>
              <w:rPr>
                <w:rFonts w:hint="eastAsia" w:ascii="华文仿宋" w:hAnsi="华文仿宋" w:eastAsia="华文仿宋" w:cs="华文仿宋"/>
                <w:sz w:val="21"/>
                <w:szCs w:val="21"/>
                <w:lang w:val="en-US" w:eastAsia="zh-CN"/>
              </w:rPr>
            </w:pP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3B83E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结转结余率</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E514FD">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6F50B8">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A339E">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C4CEA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A2A998">
            <w:pPr>
              <w:tabs>
                <w:tab w:val="left" w:pos="1317"/>
              </w:tabs>
              <w:bidi w:val="0"/>
              <w:jc w:val="left"/>
              <w:rPr>
                <w:rFonts w:hint="eastAsia" w:ascii="华文仿宋" w:hAnsi="华文仿宋" w:eastAsia="华文仿宋" w:cs="华文仿宋"/>
                <w:sz w:val="21"/>
                <w:szCs w:val="21"/>
                <w:lang w:val="en-US" w:eastAsia="zh-CN"/>
              </w:rPr>
            </w:pPr>
          </w:p>
        </w:tc>
      </w:tr>
      <w:tr w14:paraId="13CD9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406FA7">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3EFEFA">
            <w:pPr>
              <w:tabs>
                <w:tab w:val="left" w:pos="1317"/>
              </w:tabs>
              <w:bidi w:val="0"/>
              <w:jc w:val="left"/>
              <w:rPr>
                <w:rFonts w:hint="eastAsia" w:ascii="华文仿宋" w:hAnsi="华文仿宋" w:eastAsia="华文仿宋" w:cs="华文仿宋"/>
                <w:sz w:val="21"/>
                <w:szCs w:val="21"/>
                <w:lang w:val="en-US" w:eastAsia="zh-CN"/>
              </w:rPr>
            </w:pP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DED6E5">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“三公经费”控制率</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DF6ABF">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≤99%</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F73A41">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99%</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5179A8">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2</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D17A8B">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07FAB2">
            <w:pPr>
              <w:tabs>
                <w:tab w:val="left" w:pos="1317"/>
              </w:tabs>
              <w:bidi w:val="0"/>
              <w:jc w:val="left"/>
              <w:rPr>
                <w:rFonts w:hint="eastAsia" w:ascii="华文仿宋" w:hAnsi="华文仿宋" w:eastAsia="华文仿宋" w:cs="华文仿宋"/>
                <w:sz w:val="21"/>
                <w:szCs w:val="21"/>
                <w:lang w:val="en-US" w:eastAsia="zh-CN"/>
              </w:rPr>
            </w:pPr>
          </w:p>
        </w:tc>
      </w:tr>
      <w:tr w14:paraId="59AC0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C30C9B">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CDE506">
            <w:pPr>
              <w:tabs>
                <w:tab w:val="left" w:pos="1317"/>
              </w:tabs>
              <w:bidi w:val="0"/>
              <w:jc w:val="left"/>
              <w:rPr>
                <w:rFonts w:hint="eastAsia" w:ascii="华文仿宋" w:hAnsi="华文仿宋" w:eastAsia="华文仿宋" w:cs="华文仿宋"/>
                <w:sz w:val="21"/>
                <w:szCs w:val="21"/>
                <w:lang w:val="en-US" w:eastAsia="zh-CN"/>
              </w:rPr>
            </w:pP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C801A">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政府采购执行率</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6E60CA">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≥99%</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E3972B">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99%</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CD4688">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2</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87F9E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22E85">
            <w:pPr>
              <w:tabs>
                <w:tab w:val="left" w:pos="1317"/>
              </w:tabs>
              <w:bidi w:val="0"/>
              <w:jc w:val="left"/>
              <w:rPr>
                <w:rFonts w:hint="eastAsia" w:ascii="华文仿宋" w:hAnsi="华文仿宋" w:eastAsia="华文仿宋" w:cs="华文仿宋"/>
                <w:sz w:val="21"/>
                <w:szCs w:val="21"/>
                <w:lang w:val="en-US" w:eastAsia="zh-CN"/>
              </w:rPr>
            </w:pPr>
          </w:p>
        </w:tc>
      </w:tr>
      <w:tr w14:paraId="4F431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EBF296">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947CC3">
            <w:pPr>
              <w:tabs>
                <w:tab w:val="left" w:pos="1317"/>
              </w:tabs>
              <w:bidi w:val="0"/>
              <w:jc w:val="left"/>
              <w:rPr>
                <w:rFonts w:hint="eastAsia" w:ascii="华文仿宋" w:hAnsi="华文仿宋" w:eastAsia="华文仿宋" w:cs="华文仿宋"/>
                <w:sz w:val="21"/>
                <w:szCs w:val="21"/>
                <w:lang w:val="en-US" w:eastAsia="zh-CN"/>
              </w:rPr>
            </w:pP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009D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决算真实性</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EB6C18">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真实</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4C5BE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73758">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2</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BDBF7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5479A">
            <w:pPr>
              <w:tabs>
                <w:tab w:val="left" w:pos="1317"/>
              </w:tabs>
              <w:bidi w:val="0"/>
              <w:jc w:val="left"/>
              <w:rPr>
                <w:rFonts w:hint="eastAsia" w:ascii="华文仿宋" w:hAnsi="华文仿宋" w:eastAsia="华文仿宋" w:cs="华文仿宋"/>
                <w:sz w:val="21"/>
                <w:szCs w:val="21"/>
                <w:lang w:val="en-US" w:eastAsia="zh-CN"/>
              </w:rPr>
            </w:pPr>
          </w:p>
        </w:tc>
      </w:tr>
      <w:tr w14:paraId="751A5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72A56D">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AF1725">
            <w:pPr>
              <w:tabs>
                <w:tab w:val="left" w:pos="1317"/>
              </w:tabs>
              <w:bidi w:val="0"/>
              <w:jc w:val="left"/>
              <w:rPr>
                <w:rFonts w:hint="eastAsia" w:ascii="华文仿宋" w:hAnsi="华文仿宋" w:eastAsia="华文仿宋" w:cs="华文仿宋"/>
                <w:sz w:val="21"/>
                <w:szCs w:val="21"/>
                <w:lang w:val="en-US" w:eastAsia="zh-CN"/>
              </w:rPr>
            </w:pP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1B2653">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资金使用合规性</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01DB7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合规</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CF6950">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24D03">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2</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49DE0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DBAA81">
            <w:pPr>
              <w:tabs>
                <w:tab w:val="left" w:pos="1317"/>
              </w:tabs>
              <w:bidi w:val="0"/>
              <w:jc w:val="left"/>
              <w:rPr>
                <w:rFonts w:hint="eastAsia" w:ascii="华文仿宋" w:hAnsi="华文仿宋" w:eastAsia="华文仿宋" w:cs="华文仿宋"/>
                <w:sz w:val="21"/>
                <w:szCs w:val="21"/>
                <w:lang w:val="en-US" w:eastAsia="zh-CN"/>
              </w:rPr>
            </w:pPr>
          </w:p>
        </w:tc>
      </w:tr>
      <w:tr w14:paraId="004B8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711FEB">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9C5B60">
            <w:pPr>
              <w:tabs>
                <w:tab w:val="left" w:pos="1317"/>
              </w:tabs>
              <w:bidi w:val="0"/>
              <w:jc w:val="left"/>
              <w:rPr>
                <w:rFonts w:hint="eastAsia" w:ascii="华文仿宋" w:hAnsi="华文仿宋" w:eastAsia="华文仿宋" w:cs="华文仿宋"/>
                <w:sz w:val="21"/>
                <w:szCs w:val="21"/>
                <w:lang w:val="en-US" w:eastAsia="zh-CN"/>
              </w:rPr>
            </w:pP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464735">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管理制度健全性</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AE7FED">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健全</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4F49B">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AAAA68">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2</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A0FC1D">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50D4A">
            <w:pPr>
              <w:tabs>
                <w:tab w:val="left" w:pos="1317"/>
              </w:tabs>
              <w:bidi w:val="0"/>
              <w:jc w:val="left"/>
              <w:rPr>
                <w:rFonts w:hint="eastAsia" w:ascii="华文仿宋" w:hAnsi="华文仿宋" w:eastAsia="华文仿宋" w:cs="华文仿宋"/>
                <w:sz w:val="21"/>
                <w:szCs w:val="21"/>
                <w:lang w:val="en-US" w:eastAsia="zh-CN"/>
              </w:rPr>
            </w:pPr>
          </w:p>
        </w:tc>
      </w:tr>
      <w:tr w14:paraId="0C6D3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508F87">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7EE85D">
            <w:pPr>
              <w:tabs>
                <w:tab w:val="left" w:pos="1317"/>
              </w:tabs>
              <w:bidi w:val="0"/>
              <w:jc w:val="left"/>
              <w:rPr>
                <w:rFonts w:hint="eastAsia" w:ascii="华文仿宋" w:hAnsi="华文仿宋" w:eastAsia="华文仿宋" w:cs="华文仿宋"/>
                <w:sz w:val="21"/>
                <w:szCs w:val="21"/>
                <w:lang w:val="en-US" w:eastAsia="zh-CN"/>
              </w:rPr>
            </w:pP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79CD8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预决算信息公开性</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FD58B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公开</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F23B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3380E">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2</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49A78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1EDB3">
            <w:pPr>
              <w:tabs>
                <w:tab w:val="left" w:pos="1317"/>
              </w:tabs>
              <w:bidi w:val="0"/>
              <w:jc w:val="left"/>
              <w:rPr>
                <w:rFonts w:hint="eastAsia" w:ascii="华文仿宋" w:hAnsi="华文仿宋" w:eastAsia="华文仿宋" w:cs="华文仿宋"/>
                <w:sz w:val="21"/>
                <w:szCs w:val="21"/>
                <w:lang w:val="en-US" w:eastAsia="zh-CN"/>
              </w:rPr>
            </w:pPr>
          </w:p>
        </w:tc>
      </w:tr>
      <w:tr w14:paraId="4633E2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D85445">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CE10D7">
            <w:pPr>
              <w:tabs>
                <w:tab w:val="left" w:pos="1317"/>
              </w:tabs>
              <w:bidi w:val="0"/>
              <w:jc w:val="left"/>
              <w:rPr>
                <w:rFonts w:hint="eastAsia" w:ascii="华文仿宋" w:hAnsi="华文仿宋" w:eastAsia="华文仿宋" w:cs="华文仿宋"/>
                <w:sz w:val="21"/>
                <w:szCs w:val="21"/>
                <w:lang w:val="en-US" w:eastAsia="zh-CN"/>
              </w:rPr>
            </w:pP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912C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资产管理规范性</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B99E9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规范</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A9D8A">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878CE">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2</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60066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87DBB0">
            <w:pPr>
              <w:tabs>
                <w:tab w:val="left" w:pos="1317"/>
              </w:tabs>
              <w:bidi w:val="0"/>
              <w:jc w:val="left"/>
              <w:rPr>
                <w:rFonts w:hint="eastAsia" w:ascii="华文仿宋" w:hAnsi="华文仿宋" w:eastAsia="华文仿宋" w:cs="华文仿宋"/>
                <w:sz w:val="21"/>
                <w:szCs w:val="21"/>
                <w:lang w:val="en-US" w:eastAsia="zh-CN"/>
              </w:rPr>
            </w:pPr>
          </w:p>
        </w:tc>
      </w:tr>
      <w:tr w14:paraId="737D9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07D4EB">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53CCF8">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绩效管理</w:t>
            </w: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5DB2E">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绩效目标编制完成率</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85C00D">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391A9">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1F24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2</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AD5D4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4D65EF">
            <w:pPr>
              <w:tabs>
                <w:tab w:val="left" w:pos="1317"/>
              </w:tabs>
              <w:bidi w:val="0"/>
              <w:jc w:val="left"/>
              <w:rPr>
                <w:rFonts w:hint="eastAsia" w:ascii="华文仿宋" w:hAnsi="华文仿宋" w:eastAsia="华文仿宋" w:cs="华文仿宋"/>
                <w:sz w:val="21"/>
                <w:szCs w:val="21"/>
                <w:lang w:val="en-US" w:eastAsia="zh-CN"/>
              </w:rPr>
            </w:pPr>
          </w:p>
        </w:tc>
      </w:tr>
      <w:tr w14:paraId="5721D4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665172">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8EA44A">
            <w:pPr>
              <w:tabs>
                <w:tab w:val="left" w:pos="1317"/>
              </w:tabs>
              <w:bidi w:val="0"/>
              <w:jc w:val="left"/>
              <w:rPr>
                <w:rFonts w:hint="eastAsia" w:ascii="华文仿宋" w:hAnsi="华文仿宋" w:eastAsia="华文仿宋" w:cs="华文仿宋"/>
                <w:sz w:val="21"/>
                <w:szCs w:val="21"/>
                <w:lang w:val="en-US" w:eastAsia="zh-CN"/>
              </w:rPr>
            </w:pP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AB03B">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绩效监控完成率</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5E0CF3">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B6A7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2BA1E9">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22800C">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CCCBD">
            <w:pPr>
              <w:tabs>
                <w:tab w:val="left" w:pos="1317"/>
              </w:tabs>
              <w:bidi w:val="0"/>
              <w:jc w:val="left"/>
              <w:rPr>
                <w:rFonts w:hint="eastAsia" w:ascii="华文仿宋" w:hAnsi="华文仿宋" w:eastAsia="华文仿宋" w:cs="华文仿宋"/>
                <w:sz w:val="21"/>
                <w:szCs w:val="21"/>
                <w:lang w:val="en-US" w:eastAsia="zh-CN"/>
              </w:rPr>
            </w:pPr>
          </w:p>
        </w:tc>
      </w:tr>
      <w:tr w14:paraId="1570C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249EF9">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149BA8">
            <w:pPr>
              <w:tabs>
                <w:tab w:val="left" w:pos="1317"/>
              </w:tabs>
              <w:bidi w:val="0"/>
              <w:jc w:val="left"/>
              <w:rPr>
                <w:rFonts w:hint="eastAsia" w:ascii="华文仿宋" w:hAnsi="华文仿宋" w:eastAsia="华文仿宋" w:cs="华文仿宋"/>
                <w:sz w:val="21"/>
                <w:szCs w:val="21"/>
                <w:lang w:val="en-US" w:eastAsia="zh-CN"/>
              </w:rPr>
            </w:pP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8867E">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绩效自评完成率</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760DB4">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CB55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CACFB">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219555">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52B068">
            <w:pPr>
              <w:tabs>
                <w:tab w:val="left" w:pos="1317"/>
              </w:tabs>
              <w:bidi w:val="0"/>
              <w:jc w:val="left"/>
              <w:rPr>
                <w:rFonts w:hint="eastAsia" w:ascii="华文仿宋" w:hAnsi="华文仿宋" w:eastAsia="华文仿宋" w:cs="华文仿宋"/>
                <w:sz w:val="21"/>
                <w:szCs w:val="21"/>
                <w:lang w:val="en-US" w:eastAsia="zh-CN"/>
              </w:rPr>
            </w:pPr>
          </w:p>
        </w:tc>
      </w:tr>
      <w:tr w14:paraId="7F81C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A4D736">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1527C2">
            <w:pPr>
              <w:tabs>
                <w:tab w:val="left" w:pos="1317"/>
              </w:tabs>
              <w:bidi w:val="0"/>
              <w:jc w:val="left"/>
              <w:rPr>
                <w:rFonts w:hint="eastAsia" w:ascii="华文仿宋" w:hAnsi="华文仿宋" w:eastAsia="华文仿宋" w:cs="华文仿宋"/>
                <w:sz w:val="21"/>
                <w:szCs w:val="21"/>
                <w:lang w:val="en-US" w:eastAsia="zh-CN"/>
              </w:rPr>
            </w:pP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34B7C">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部门绩效评价完成率</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267BA8">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E17FE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91241">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4ACA7E">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5FA9D">
            <w:pPr>
              <w:tabs>
                <w:tab w:val="left" w:pos="1317"/>
              </w:tabs>
              <w:bidi w:val="0"/>
              <w:jc w:val="left"/>
              <w:rPr>
                <w:rFonts w:hint="eastAsia" w:ascii="华文仿宋" w:hAnsi="华文仿宋" w:eastAsia="华文仿宋" w:cs="华文仿宋"/>
                <w:sz w:val="21"/>
                <w:szCs w:val="21"/>
                <w:lang w:val="en-US" w:eastAsia="zh-CN"/>
              </w:rPr>
            </w:pPr>
          </w:p>
        </w:tc>
      </w:tr>
      <w:tr w14:paraId="15CAB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3BD998">
            <w:pPr>
              <w:tabs>
                <w:tab w:val="left" w:pos="1317"/>
              </w:tabs>
              <w:bidi w:val="0"/>
              <w:jc w:val="left"/>
              <w:rPr>
                <w:rFonts w:hint="eastAsia" w:ascii="华文仿宋" w:hAnsi="华文仿宋" w:eastAsia="华文仿宋" w:cs="华文仿宋"/>
                <w:sz w:val="21"/>
                <w:szCs w:val="21"/>
                <w:lang w:val="en-US" w:eastAsia="zh-CN"/>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78F41F">
            <w:pPr>
              <w:tabs>
                <w:tab w:val="left" w:pos="1317"/>
              </w:tabs>
              <w:bidi w:val="0"/>
              <w:jc w:val="left"/>
              <w:rPr>
                <w:rFonts w:hint="eastAsia" w:ascii="华文仿宋" w:hAnsi="华文仿宋" w:eastAsia="华文仿宋" w:cs="华文仿宋"/>
                <w:sz w:val="21"/>
                <w:szCs w:val="21"/>
                <w:lang w:val="en-US" w:eastAsia="zh-CN"/>
              </w:rPr>
            </w:pP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C0A704">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评价结果应用率</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D994CE">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BE14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2DBCC">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CFECD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D0DCB">
            <w:pPr>
              <w:tabs>
                <w:tab w:val="left" w:pos="1317"/>
              </w:tabs>
              <w:bidi w:val="0"/>
              <w:jc w:val="left"/>
              <w:rPr>
                <w:rFonts w:hint="eastAsia" w:ascii="华文仿宋" w:hAnsi="华文仿宋" w:eastAsia="华文仿宋" w:cs="华文仿宋"/>
                <w:sz w:val="21"/>
                <w:szCs w:val="21"/>
                <w:lang w:val="en-US" w:eastAsia="zh-CN"/>
              </w:rPr>
            </w:pPr>
          </w:p>
        </w:tc>
      </w:tr>
      <w:tr w14:paraId="0DD33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EE3C98">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产出指标</w:t>
            </w:r>
          </w:p>
        </w:tc>
        <w:tc>
          <w:tcPr>
            <w:tcW w:w="2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77279">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重点工作任务完成</w:t>
            </w: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CA4FA">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 xml:space="preserve"> 完成县城周边水厂水源置换</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73342F">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E6481">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4AF60">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13</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A1212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F49B2">
            <w:pPr>
              <w:tabs>
                <w:tab w:val="left" w:pos="1317"/>
              </w:tabs>
              <w:bidi w:val="0"/>
              <w:jc w:val="left"/>
              <w:rPr>
                <w:rFonts w:hint="eastAsia" w:ascii="华文仿宋" w:hAnsi="华文仿宋" w:eastAsia="华文仿宋" w:cs="华文仿宋"/>
                <w:sz w:val="21"/>
                <w:szCs w:val="21"/>
                <w:lang w:val="en-US" w:eastAsia="zh-CN"/>
              </w:rPr>
            </w:pPr>
          </w:p>
        </w:tc>
      </w:tr>
      <w:tr w14:paraId="784EDF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AC9465">
            <w:pPr>
              <w:tabs>
                <w:tab w:val="left" w:pos="1317"/>
              </w:tabs>
              <w:bidi w:val="0"/>
              <w:jc w:val="left"/>
              <w:rPr>
                <w:rFonts w:hint="eastAsia" w:ascii="华文仿宋" w:hAnsi="华文仿宋" w:eastAsia="华文仿宋" w:cs="华文仿宋"/>
                <w:sz w:val="21"/>
                <w:szCs w:val="21"/>
                <w:lang w:val="en-US" w:eastAsia="zh-CN"/>
              </w:rPr>
            </w:pPr>
          </w:p>
        </w:tc>
        <w:tc>
          <w:tcPr>
            <w:tcW w:w="2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71A20B">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履职目标实现</w:t>
            </w: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894CE">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 xml:space="preserve"> 完成各类水利工程建设</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0704AA">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F9CC71">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99%</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A10A5">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11.88</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3E2AE7">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06B65">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工程建设部分未完工</w:t>
            </w:r>
          </w:p>
        </w:tc>
      </w:tr>
      <w:tr w14:paraId="05E74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E378E4">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效益指标</w:t>
            </w:r>
          </w:p>
        </w:tc>
        <w:tc>
          <w:tcPr>
            <w:tcW w:w="2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DBBC70">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履职效益</w:t>
            </w: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5715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 xml:space="preserve"> 完成各类水利工程及正常单位运行</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B3DBA8">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6408A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98%</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960CC">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17.64</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A8DDD3">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-2.00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6A9D4">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工程建设部分未完工</w:t>
            </w:r>
          </w:p>
        </w:tc>
      </w:tr>
      <w:tr w14:paraId="0874AF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9DE99D">
            <w:pPr>
              <w:tabs>
                <w:tab w:val="left" w:pos="1317"/>
              </w:tabs>
              <w:bidi w:val="0"/>
              <w:jc w:val="left"/>
              <w:rPr>
                <w:rFonts w:hint="eastAsia" w:ascii="华文仿宋" w:hAnsi="华文仿宋" w:eastAsia="华文仿宋" w:cs="华文仿宋"/>
                <w:sz w:val="21"/>
                <w:szCs w:val="21"/>
                <w:lang w:val="en-US" w:eastAsia="zh-CN"/>
              </w:rPr>
            </w:pPr>
          </w:p>
        </w:tc>
        <w:tc>
          <w:tcPr>
            <w:tcW w:w="2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A85CA">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满意度</w:t>
            </w:r>
          </w:p>
        </w:tc>
        <w:tc>
          <w:tcPr>
            <w:tcW w:w="5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38978">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 xml:space="preserve"> 群众满意度</w:t>
            </w:r>
          </w:p>
        </w:tc>
        <w:tc>
          <w:tcPr>
            <w:tcW w:w="121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AF2E00">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6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06A690">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100%</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36976">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17</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6F2D2B">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767AE">
            <w:pPr>
              <w:tabs>
                <w:tab w:val="left" w:pos="1317"/>
              </w:tabs>
              <w:bidi w:val="0"/>
              <w:jc w:val="left"/>
              <w:rPr>
                <w:rFonts w:hint="eastAsia" w:ascii="华文仿宋" w:hAnsi="华文仿宋" w:eastAsia="华文仿宋" w:cs="华文仿宋"/>
                <w:sz w:val="21"/>
                <w:szCs w:val="21"/>
                <w:lang w:val="en-US" w:eastAsia="zh-CN"/>
              </w:rPr>
            </w:pPr>
          </w:p>
        </w:tc>
      </w:tr>
      <w:tr w14:paraId="68644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04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8A91202">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总分</w:t>
            </w:r>
          </w:p>
        </w:tc>
        <w:tc>
          <w:tcPr>
            <w:tcW w:w="4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9BC55D">
            <w:pPr>
              <w:tabs>
                <w:tab w:val="left" w:pos="1317"/>
              </w:tabs>
              <w:bidi w:val="0"/>
              <w:jc w:val="left"/>
              <w:rPr>
                <w:rFonts w:hint="eastAsia" w:ascii="华文仿宋" w:hAnsi="华文仿宋" w:eastAsia="华文仿宋" w:cs="华文仿宋"/>
                <w:sz w:val="21"/>
                <w:szCs w:val="21"/>
                <w:lang w:val="en-US" w:eastAsia="zh-CN"/>
              </w:rPr>
            </w:pPr>
            <w:r>
              <w:rPr>
                <w:rFonts w:hint="eastAsia" w:ascii="华文仿宋" w:hAnsi="华文仿宋" w:eastAsia="华文仿宋" w:cs="华文仿宋"/>
                <w:sz w:val="21"/>
                <w:szCs w:val="21"/>
                <w:lang w:val="en-US" w:eastAsia="zh-CN"/>
              </w:rPr>
              <w:t>92.66</w:t>
            </w:r>
          </w:p>
        </w:tc>
        <w:tc>
          <w:tcPr>
            <w:tcW w:w="107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805EC8">
            <w:pPr>
              <w:tabs>
                <w:tab w:val="left" w:pos="1317"/>
              </w:tabs>
              <w:bidi w:val="0"/>
              <w:jc w:val="left"/>
              <w:rPr>
                <w:rFonts w:hint="eastAsia" w:ascii="华文仿宋" w:hAnsi="华文仿宋" w:eastAsia="华文仿宋" w:cs="华文仿宋"/>
                <w:sz w:val="21"/>
                <w:szCs w:val="21"/>
                <w:lang w:val="en-US" w:eastAsia="zh-CN"/>
              </w:rPr>
            </w:pP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19F8E">
            <w:pPr>
              <w:tabs>
                <w:tab w:val="left" w:pos="1317"/>
              </w:tabs>
              <w:bidi w:val="0"/>
              <w:jc w:val="left"/>
              <w:rPr>
                <w:rFonts w:hint="eastAsia" w:ascii="华文仿宋" w:hAnsi="华文仿宋" w:eastAsia="华文仿宋" w:cs="华文仿宋"/>
                <w:sz w:val="21"/>
                <w:szCs w:val="21"/>
                <w:lang w:val="en-US" w:eastAsia="zh-CN"/>
              </w:rPr>
            </w:pPr>
          </w:p>
        </w:tc>
      </w:tr>
    </w:tbl>
    <w:p w14:paraId="0EB0E64E">
      <w:pPr>
        <w:rPr>
          <w:rFonts w:hint="eastAsia" w:ascii="仿宋_GB2312" w:hAnsi="仿宋_GB2312" w:eastAsia="仿宋_GB2312" w:cs="仿宋_GB2312"/>
          <w:sz w:val="32"/>
          <w:szCs w:val="32"/>
        </w:rPr>
      </w:pPr>
    </w:p>
    <w:p w14:paraId="3BA1947F">
      <w:pPr>
        <w:rPr>
          <w:rFonts w:hint="eastAsia" w:ascii="仿宋_GB2312" w:hAnsi="仿宋_GB2312" w:eastAsia="仿宋_GB2312" w:cs="仿宋_GB2312"/>
          <w:sz w:val="32"/>
          <w:szCs w:val="32"/>
        </w:rPr>
      </w:pPr>
    </w:p>
    <w:p w14:paraId="7F4B3B4F">
      <w:pPr>
        <w:rPr>
          <w:rFonts w:hint="eastAsia" w:ascii="仿宋_GB2312" w:hAnsi="仿宋_GB2312" w:eastAsia="仿宋_GB2312" w:cs="仿宋_GB2312"/>
          <w:sz w:val="32"/>
          <w:szCs w:val="32"/>
        </w:rPr>
      </w:pPr>
    </w:p>
    <w:p w14:paraId="6DA28005">
      <w:pPr>
        <w:rPr>
          <w:rFonts w:hint="eastAsia" w:ascii="仿宋_GB2312" w:hAnsi="仿宋_GB2312" w:eastAsia="仿宋_GB2312" w:cs="仿宋_GB2312"/>
          <w:sz w:val="32"/>
          <w:szCs w:val="32"/>
        </w:rPr>
      </w:pPr>
    </w:p>
    <w:p w14:paraId="20959DC6">
      <w:pPr>
        <w:rPr>
          <w:rFonts w:hint="eastAsia" w:ascii="仿宋_GB2312" w:hAnsi="仿宋_GB2312" w:eastAsia="仿宋_GB2312" w:cs="仿宋_GB2312"/>
          <w:sz w:val="32"/>
          <w:szCs w:val="32"/>
        </w:rPr>
      </w:pPr>
    </w:p>
    <w:p w14:paraId="4573AF1C">
      <w:pPr>
        <w:rPr>
          <w:rFonts w:hint="eastAsia" w:ascii="仿宋_GB2312" w:hAnsi="仿宋_GB2312" w:eastAsia="仿宋_GB2312" w:cs="仿宋_GB2312"/>
          <w:sz w:val="32"/>
          <w:szCs w:val="32"/>
        </w:rPr>
      </w:pPr>
    </w:p>
    <w:p w14:paraId="27A1CC0E">
      <w:pPr>
        <w:rPr>
          <w:rFonts w:hint="eastAsia" w:ascii="仿宋_GB2312" w:hAnsi="仿宋_GB2312" w:eastAsia="仿宋_GB2312" w:cs="仿宋_GB2312"/>
          <w:sz w:val="32"/>
          <w:szCs w:val="32"/>
        </w:rPr>
      </w:pPr>
    </w:p>
    <w:p w14:paraId="7D938DB8">
      <w:pPr>
        <w:rPr>
          <w:rFonts w:hint="eastAsia" w:ascii="仿宋_GB2312" w:hAnsi="仿宋_GB2312" w:eastAsia="仿宋_GB2312" w:cs="仿宋_GB2312"/>
          <w:sz w:val="32"/>
          <w:szCs w:val="32"/>
        </w:rPr>
      </w:pPr>
    </w:p>
    <w:tbl>
      <w:tblPr>
        <w:tblStyle w:val="4"/>
        <w:tblW w:w="518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8"/>
        <w:gridCol w:w="152"/>
        <w:gridCol w:w="476"/>
        <w:gridCol w:w="1358"/>
        <w:gridCol w:w="932"/>
        <w:gridCol w:w="931"/>
        <w:gridCol w:w="932"/>
        <w:gridCol w:w="927"/>
        <w:gridCol w:w="813"/>
        <w:gridCol w:w="559"/>
        <w:gridCol w:w="1078"/>
        <w:gridCol w:w="327"/>
      </w:tblGrid>
      <w:tr w14:paraId="521B0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15"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58E1E">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84" w:type="pct"/>
            <w:tcBorders>
              <w:top w:val="nil"/>
              <w:left w:val="nil"/>
              <w:bottom w:val="nil"/>
              <w:right w:val="nil"/>
            </w:tcBorders>
            <w:shd w:val="clear" w:color="auto" w:fill="auto"/>
            <w:noWrap/>
            <w:vAlign w:val="center"/>
          </w:tcPr>
          <w:p w14:paraId="14589205">
            <w:pPr>
              <w:rPr>
                <w:rFonts w:hint="eastAsia" w:ascii="仿宋_GB2312" w:hAnsi="仿宋_GB2312" w:eastAsia="仿宋_GB2312" w:cs="仿宋_GB2312"/>
                <w:sz w:val="18"/>
                <w:szCs w:val="18"/>
              </w:rPr>
            </w:pPr>
          </w:p>
        </w:tc>
      </w:tr>
      <w:tr w14:paraId="6CFA4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15"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2C0F4E0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84" w:type="pct"/>
            <w:tcBorders>
              <w:top w:val="nil"/>
              <w:left w:val="nil"/>
              <w:bottom w:val="nil"/>
              <w:right w:val="nil"/>
            </w:tcBorders>
            <w:shd w:val="clear" w:color="auto" w:fill="auto"/>
            <w:noWrap/>
            <w:vAlign w:val="center"/>
          </w:tcPr>
          <w:p w14:paraId="6E362FCF">
            <w:pPr>
              <w:rPr>
                <w:rFonts w:hint="eastAsia" w:ascii="仿宋_GB2312" w:hAnsi="仿宋_GB2312" w:eastAsia="仿宋_GB2312" w:cs="仿宋_GB2312"/>
                <w:sz w:val="18"/>
                <w:szCs w:val="18"/>
              </w:rPr>
            </w:pPr>
          </w:p>
        </w:tc>
      </w:tr>
      <w:tr w14:paraId="73313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8757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57"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186571D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2014年农村饮水安全工程20标（2023）</w:t>
            </w:r>
          </w:p>
        </w:tc>
        <w:tc>
          <w:tcPr>
            <w:tcW w:w="184" w:type="pct"/>
            <w:tcBorders>
              <w:top w:val="nil"/>
              <w:left w:val="nil"/>
              <w:bottom w:val="nil"/>
              <w:right w:val="nil"/>
            </w:tcBorders>
            <w:shd w:val="clear" w:color="auto" w:fill="auto"/>
            <w:noWrap/>
            <w:vAlign w:val="center"/>
          </w:tcPr>
          <w:p w14:paraId="14E2A26D">
            <w:pPr>
              <w:rPr>
                <w:rFonts w:hint="eastAsia" w:ascii="仿宋_GB2312" w:hAnsi="仿宋_GB2312" w:eastAsia="仿宋_GB2312" w:cs="仿宋_GB2312"/>
                <w:sz w:val="18"/>
                <w:szCs w:val="18"/>
              </w:rPr>
            </w:pPr>
          </w:p>
        </w:tc>
      </w:tr>
      <w:tr w14:paraId="7541C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9764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29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53F8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5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5F2B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909"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FF92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84" w:type="pct"/>
            <w:tcBorders>
              <w:top w:val="nil"/>
              <w:left w:val="nil"/>
              <w:bottom w:val="nil"/>
              <w:right w:val="nil"/>
            </w:tcBorders>
            <w:shd w:val="clear" w:color="auto" w:fill="auto"/>
            <w:noWrap/>
            <w:vAlign w:val="center"/>
          </w:tcPr>
          <w:p w14:paraId="7CA28F01">
            <w:pPr>
              <w:rPr>
                <w:rFonts w:hint="eastAsia" w:ascii="仿宋_GB2312" w:hAnsi="仿宋_GB2312" w:eastAsia="仿宋_GB2312" w:cs="仿宋_GB2312"/>
                <w:sz w:val="18"/>
                <w:szCs w:val="18"/>
              </w:rPr>
            </w:pPr>
          </w:p>
        </w:tc>
      </w:tr>
      <w:tr w14:paraId="3475F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7"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F0283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83019">
            <w:pPr>
              <w:rPr>
                <w:rFonts w:hint="eastAsia" w:ascii="仿宋_GB2312" w:hAnsi="仿宋_GB2312" w:eastAsia="仿宋_GB2312" w:cs="仿宋_GB2312"/>
                <w:sz w:val="18"/>
                <w:szCs w:val="18"/>
              </w:rPr>
            </w:pP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1930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0701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C76F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A951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4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F209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92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3552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84" w:type="pct"/>
            <w:tcBorders>
              <w:top w:val="nil"/>
              <w:left w:val="nil"/>
              <w:bottom w:val="nil"/>
              <w:right w:val="nil"/>
            </w:tcBorders>
            <w:shd w:val="clear" w:color="auto" w:fill="auto"/>
            <w:noWrap/>
            <w:vAlign w:val="center"/>
          </w:tcPr>
          <w:p w14:paraId="5011E8AA">
            <w:pPr>
              <w:rPr>
                <w:rFonts w:hint="eastAsia" w:ascii="仿宋_GB2312" w:hAnsi="仿宋_GB2312" w:eastAsia="仿宋_GB2312" w:cs="仿宋_GB2312"/>
                <w:sz w:val="18"/>
                <w:szCs w:val="18"/>
              </w:rPr>
            </w:pPr>
          </w:p>
        </w:tc>
      </w:tr>
      <w:tr w14:paraId="09926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97D8E8">
            <w:pPr>
              <w:rPr>
                <w:rFonts w:hint="eastAsia" w:ascii="仿宋_GB2312" w:hAnsi="仿宋_GB2312" w:eastAsia="仿宋_GB2312" w:cs="仿宋_GB2312"/>
                <w:sz w:val="18"/>
                <w:szCs w:val="18"/>
              </w:rPr>
            </w:pP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DB10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F791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05F4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33.69</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19DC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33.69</w:t>
            </w:r>
          </w:p>
        </w:tc>
        <w:tc>
          <w:tcPr>
            <w:tcW w:w="5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96A0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4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8014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92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8D62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w:t>
            </w:r>
          </w:p>
        </w:tc>
        <w:tc>
          <w:tcPr>
            <w:tcW w:w="184" w:type="pct"/>
            <w:tcBorders>
              <w:top w:val="nil"/>
              <w:left w:val="nil"/>
              <w:bottom w:val="nil"/>
              <w:right w:val="nil"/>
            </w:tcBorders>
            <w:shd w:val="clear" w:color="auto" w:fill="auto"/>
            <w:noWrap/>
            <w:vAlign w:val="center"/>
          </w:tcPr>
          <w:p w14:paraId="4BD78C66">
            <w:pPr>
              <w:rPr>
                <w:rFonts w:hint="eastAsia" w:ascii="仿宋_GB2312" w:hAnsi="仿宋_GB2312" w:eastAsia="仿宋_GB2312" w:cs="仿宋_GB2312"/>
                <w:sz w:val="18"/>
                <w:szCs w:val="18"/>
              </w:rPr>
            </w:pPr>
          </w:p>
        </w:tc>
      </w:tr>
      <w:tr w14:paraId="55D34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952031">
            <w:pPr>
              <w:rPr>
                <w:rFonts w:hint="eastAsia" w:ascii="仿宋_GB2312" w:hAnsi="仿宋_GB2312" w:eastAsia="仿宋_GB2312" w:cs="仿宋_GB2312"/>
                <w:sz w:val="18"/>
                <w:szCs w:val="18"/>
              </w:rPr>
            </w:pP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63D7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3D90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284D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33.69</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6E50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33.69</w:t>
            </w:r>
          </w:p>
        </w:tc>
        <w:tc>
          <w:tcPr>
            <w:tcW w:w="5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548A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E93D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92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BEFC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84" w:type="pct"/>
            <w:tcBorders>
              <w:top w:val="nil"/>
              <w:left w:val="nil"/>
              <w:bottom w:val="nil"/>
              <w:right w:val="nil"/>
            </w:tcBorders>
            <w:shd w:val="clear" w:color="auto" w:fill="auto"/>
            <w:noWrap/>
            <w:vAlign w:val="center"/>
          </w:tcPr>
          <w:p w14:paraId="6A5CF5CA">
            <w:pPr>
              <w:rPr>
                <w:rFonts w:hint="eastAsia" w:ascii="仿宋_GB2312" w:hAnsi="仿宋_GB2312" w:eastAsia="仿宋_GB2312" w:cs="仿宋_GB2312"/>
                <w:sz w:val="18"/>
                <w:szCs w:val="18"/>
              </w:rPr>
            </w:pPr>
          </w:p>
        </w:tc>
      </w:tr>
      <w:tr w14:paraId="5E3E2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1E4E47">
            <w:pPr>
              <w:rPr>
                <w:rFonts w:hint="eastAsia" w:ascii="仿宋_GB2312" w:hAnsi="仿宋_GB2312" w:eastAsia="仿宋_GB2312" w:cs="仿宋_GB2312"/>
                <w:sz w:val="18"/>
                <w:szCs w:val="18"/>
              </w:rPr>
            </w:pP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124E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F7A4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D5E2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D67B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6383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297E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2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81A3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84" w:type="pct"/>
            <w:tcBorders>
              <w:top w:val="nil"/>
              <w:left w:val="nil"/>
              <w:bottom w:val="nil"/>
              <w:right w:val="nil"/>
            </w:tcBorders>
            <w:shd w:val="clear" w:color="auto" w:fill="auto"/>
            <w:noWrap/>
            <w:vAlign w:val="center"/>
          </w:tcPr>
          <w:p w14:paraId="3DC6460D">
            <w:pPr>
              <w:rPr>
                <w:rFonts w:hint="eastAsia" w:ascii="仿宋_GB2312" w:hAnsi="仿宋_GB2312" w:eastAsia="仿宋_GB2312" w:cs="仿宋_GB2312"/>
                <w:sz w:val="18"/>
                <w:szCs w:val="18"/>
              </w:rPr>
            </w:pPr>
          </w:p>
        </w:tc>
      </w:tr>
      <w:tr w14:paraId="2DB74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5C8E28">
            <w:pPr>
              <w:rPr>
                <w:rFonts w:hint="eastAsia" w:ascii="仿宋_GB2312" w:hAnsi="仿宋_GB2312" w:eastAsia="仿宋_GB2312" w:cs="仿宋_GB2312"/>
                <w:sz w:val="18"/>
                <w:szCs w:val="18"/>
              </w:rPr>
            </w:pP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E9EC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E8F0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23B4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021C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9656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FE7D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2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A224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84" w:type="pct"/>
            <w:tcBorders>
              <w:top w:val="nil"/>
              <w:left w:val="nil"/>
              <w:bottom w:val="nil"/>
              <w:right w:val="nil"/>
            </w:tcBorders>
            <w:shd w:val="clear" w:color="auto" w:fill="auto"/>
            <w:noWrap/>
            <w:vAlign w:val="center"/>
          </w:tcPr>
          <w:p w14:paraId="72753887">
            <w:pPr>
              <w:rPr>
                <w:rFonts w:hint="eastAsia" w:ascii="仿宋_GB2312" w:hAnsi="仿宋_GB2312" w:eastAsia="仿宋_GB2312" w:cs="仿宋_GB2312"/>
                <w:sz w:val="18"/>
                <w:szCs w:val="18"/>
              </w:rPr>
            </w:pPr>
          </w:p>
        </w:tc>
      </w:tr>
      <w:tr w14:paraId="50D98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7"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C60AC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294" w:type="pct"/>
            <w:gridSpan w:val="2"/>
            <w:tcBorders>
              <w:top w:val="single" w:color="000000" w:sz="4" w:space="0"/>
              <w:left w:val="nil"/>
              <w:bottom w:val="single" w:color="000000" w:sz="4" w:space="0"/>
              <w:right w:val="single" w:color="000000" w:sz="4" w:space="0"/>
            </w:tcBorders>
            <w:shd w:val="clear" w:color="auto" w:fill="auto"/>
            <w:noWrap/>
            <w:vAlign w:val="center"/>
          </w:tcPr>
          <w:p w14:paraId="3F257E2E">
            <w:pPr>
              <w:rPr>
                <w:rFonts w:hint="eastAsia" w:ascii="仿宋_GB2312" w:hAnsi="仿宋_GB2312" w:eastAsia="仿宋_GB2312" w:cs="仿宋_GB2312"/>
                <w:sz w:val="18"/>
                <w:szCs w:val="18"/>
              </w:rPr>
            </w:pPr>
          </w:p>
        </w:tc>
        <w:tc>
          <w:tcPr>
            <w:tcW w:w="105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20AA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B713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4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9A0D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925" w:type="pct"/>
            <w:gridSpan w:val="2"/>
            <w:tcBorders>
              <w:top w:val="single" w:color="000000" w:sz="4" w:space="0"/>
              <w:left w:val="nil"/>
              <w:bottom w:val="single" w:color="000000" w:sz="4" w:space="0"/>
              <w:right w:val="single" w:color="000000" w:sz="4" w:space="0"/>
            </w:tcBorders>
            <w:shd w:val="clear" w:color="auto" w:fill="auto"/>
            <w:noWrap/>
            <w:vAlign w:val="center"/>
          </w:tcPr>
          <w:p w14:paraId="07B2662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84" w:type="pct"/>
            <w:tcBorders>
              <w:top w:val="nil"/>
              <w:left w:val="nil"/>
              <w:bottom w:val="nil"/>
              <w:right w:val="nil"/>
            </w:tcBorders>
            <w:shd w:val="clear" w:color="auto" w:fill="auto"/>
            <w:noWrap/>
            <w:vAlign w:val="center"/>
          </w:tcPr>
          <w:p w14:paraId="5E753082">
            <w:pPr>
              <w:rPr>
                <w:rFonts w:hint="eastAsia" w:ascii="仿宋_GB2312" w:hAnsi="仿宋_GB2312" w:eastAsia="仿宋_GB2312" w:cs="仿宋_GB2312"/>
                <w:sz w:val="18"/>
                <w:szCs w:val="18"/>
              </w:rPr>
            </w:pPr>
          </w:p>
        </w:tc>
      </w:tr>
      <w:tr w14:paraId="0C05C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88C8B4">
            <w:pPr>
              <w:rPr>
                <w:rFonts w:hint="eastAsia" w:ascii="仿宋_GB2312" w:hAnsi="仿宋_GB2312" w:eastAsia="仿宋_GB2312" w:cs="仿宋_GB2312"/>
                <w:sz w:val="18"/>
                <w:szCs w:val="18"/>
              </w:rPr>
            </w:pPr>
          </w:p>
        </w:tc>
        <w:tc>
          <w:tcPr>
            <w:tcW w:w="1294" w:type="pct"/>
            <w:gridSpan w:val="2"/>
            <w:tcBorders>
              <w:top w:val="single" w:color="000000" w:sz="4" w:space="0"/>
              <w:left w:val="nil"/>
              <w:bottom w:val="single" w:color="000000" w:sz="4" w:space="0"/>
              <w:right w:val="single" w:color="000000" w:sz="4" w:space="0"/>
            </w:tcBorders>
            <w:shd w:val="clear" w:color="auto" w:fill="auto"/>
            <w:noWrap/>
            <w:vAlign w:val="center"/>
          </w:tcPr>
          <w:p w14:paraId="1E9B48F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5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3CD5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合理</w:t>
            </w:r>
          </w:p>
        </w:tc>
        <w:tc>
          <w:tcPr>
            <w:tcW w:w="5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E998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3FA5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25" w:type="pct"/>
            <w:gridSpan w:val="2"/>
            <w:tcBorders>
              <w:top w:val="single" w:color="000000" w:sz="4" w:space="0"/>
              <w:left w:val="nil"/>
              <w:bottom w:val="single" w:color="000000" w:sz="4" w:space="0"/>
              <w:right w:val="single" w:color="000000" w:sz="4" w:space="0"/>
            </w:tcBorders>
            <w:shd w:val="clear" w:color="auto" w:fill="auto"/>
            <w:noWrap/>
            <w:vAlign w:val="center"/>
          </w:tcPr>
          <w:p w14:paraId="128467BE">
            <w:pPr>
              <w:rPr>
                <w:rFonts w:hint="eastAsia" w:ascii="仿宋_GB2312" w:hAnsi="仿宋_GB2312" w:eastAsia="仿宋_GB2312" w:cs="仿宋_GB2312"/>
                <w:sz w:val="18"/>
                <w:szCs w:val="18"/>
              </w:rPr>
            </w:pPr>
          </w:p>
        </w:tc>
        <w:tc>
          <w:tcPr>
            <w:tcW w:w="184" w:type="pct"/>
            <w:tcBorders>
              <w:top w:val="nil"/>
              <w:left w:val="nil"/>
              <w:bottom w:val="nil"/>
              <w:right w:val="nil"/>
            </w:tcBorders>
            <w:shd w:val="clear" w:color="auto" w:fill="auto"/>
            <w:noWrap/>
            <w:vAlign w:val="center"/>
          </w:tcPr>
          <w:p w14:paraId="2B94F94B">
            <w:pPr>
              <w:rPr>
                <w:rFonts w:hint="eastAsia" w:ascii="仿宋_GB2312" w:hAnsi="仿宋_GB2312" w:eastAsia="仿宋_GB2312" w:cs="仿宋_GB2312"/>
                <w:sz w:val="18"/>
                <w:szCs w:val="18"/>
              </w:rPr>
            </w:pPr>
          </w:p>
        </w:tc>
      </w:tr>
      <w:tr w14:paraId="62438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211389">
            <w:pPr>
              <w:rPr>
                <w:rFonts w:hint="eastAsia" w:ascii="仿宋_GB2312" w:hAnsi="仿宋_GB2312" w:eastAsia="仿宋_GB2312" w:cs="仿宋_GB2312"/>
                <w:sz w:val="18"/>
                <w:szCs w:val="18"/>
              </w:rPr>
            </w:pPr>
          </w:p>
        </w:tc>
        <w:tc>
          <w:tcPr>
            <w:tcW w:w="1294" w:type="pct"/>
            <w:gridSpan w:val="2"/>
            <w:tcBorders>
              <w:top w:val="single" w:color="000000" w:sz="4" w:space="0"/>
              <w:left w:val="nil"/>
              <w:bottom w:val="single" w:color="000000" w:sz="4" w:space="0"/>
              <w:right w:val="single" w:color="000000" w:sz="4" w:space="0"/>
            </w:tcBorders>
            <w:shd w:val="clear" w:color="auto" w:fill="auto"/>
            <w:noWrap/>
            <w:vAlign w:val="center"/>
          </w:tcPr>
          <w:p w14:paraId="18F85F2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5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C9DA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及时</w:t>
            </w:r>
          </w:p>
        </w:tc>
        <w:tc>
          <w:tcPr>
            <w:tcW w:w="5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F83B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571C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25" w:type="pct"/>
            <w:gridSpan w:val="2"/>
            <w:tcBorders>
              <w:top w:val="single" w:color="000000" w:sz="4" w:space="0"/>
              <w:left w:val="nil"/>
              <w:bottom w:val="single" w:color="000000" w:sz="4" w:space="0"/>
              <w:right w:val="single" w:color="000000" w:sz="4" w:space="0"/>
            </w:tcBorders>
            <w:shd w:val="clear" w:color="auto" w:fill="auto"/>
            <w:noWrap/>
            <w:vAlign w:val="center"/>
          </w:tcPr>
          <w:p w14:paraId="0EA1BDC7">
            <w:pPr>
              <w:rPr>
                <w:rFonts w:hint="eastAsia" w:ascii="仿宋_GB2312" w:hAnsi="仿宋_GB2312" w:eastAsia="仿宋_GB2312" w:cs="仿宋_GB2312"/>
                <w:sz w:val="18"/>
                <w:szCs w:val="18"/>
              </w:rPr>
            </w:pPr>
          </w:p>
        </w:tc>
        <w:tc>
          <w:tcPr>
            <w:tcW w:w="184" w:type="pct"/>
            <w:tcBorders>
              <w:top w:val="nil"/>
              <w:left w:val="nil"/>
              <w:bottom w:val="nil"/>
              <w:right w:val="nil"/>
            </w:tcBorders>
            <w:shd w:val="clear" w:color="auto" w:fill="auto"/>
            <w:noWrap/>
            <w:vAlign w:val="center"/>
          </w:tcPr>
          <w:p w14:paraId="5FF42296">
            <w:pPr>
              <w:rPr>
                <w:rFonts w:hint="eastAsia" w:ascii="仿宋_GB2312" w:hAnsi="仿宋_GB2312" w:eastAsia="仿宋_GB2312" w:cs="仿宋_GB2312"/>
                <w:sz w:val="18"/>
                <w:szCs w:val="18"/>
              </w:rPr>
            </w:pPr>
          </w:p>
        </w:tc>
      </w:tr>
      <w:tr w14:paraId="1BF64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37E230">
            <w:pPr>
              <w:rPr>
                <w:rFonts w:hint="eastAsia" w:ascii="仿宋_GB2312" w:hAnsi="仿宋_GB2312" w:eastAsia="仿宋_GB2312" w:cs="仿宋_GB2312"/>
                <w:sz w:val="18"/>
                <w:szCs w:val="18"/>
              </w:rPr>
            </w:pPr>
          </w:p>
        </w:tc>
        <w:tc>
          <w:tcPr>
            <w:tcW w:w="1294" w:type="pct"/>
            <w:gridSpan w:val="2"/>
            <w:tcBorders>
              <w:top w:val="single" w:color="000000" w:sz="4" w:space="0"/>
              <w:left w:val="nil"/>
              <w:bottom w:val="single" w:color="000000" w:sz="4" w:space="0"/>
              <w:right w:val="single" w:color="000000" w:sz="4" w:space="0"/>
            </w:tcBorders>
            <w:shd w:val="clear" w:color="auto" w:fill="auto"/>
            <w:noWrap/>
            <w:vAlign w:val="center"/>
          </w:tcPr>
          <w:p w14:paraId="763CB92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5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D16C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合理</w:t>
            </w:r>
          </w:p>
        </w:tc>
        <w:tc>
          <w:tcPr>
            <w:tcW w:w="5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B702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F00D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25" w:type="pct"/>
            <w:gridSpan w:val="2"/>
            <w:tcBorders>
              <w:top w:val="single" w:color="000000" w:sz="4" w:space="0"/>
              <w:left w:val="nil"/>
              <w:bottom w:val="single" w:color="000000" w:sz="4" w:space="0"/>
              <w:right w:val="single" w:color="000000" w:sz="4" w:space="0"/>
            </w:tcBorders>
            <w:shd w:val="clear" w:color="auto" w:fill="auto"/>
            <w:noWrap/>
            <w:vAlign w:val="center"/>
          </w:tcPr>
          <w:p w14:paraId="3448504C">
            <w:pPr>
              <w:rPr>
                <w:rFonts w:hint="eastAsia" w:ascii="仿宋_GB2312" w:hAnsi="仿宋_GB2312" w:eastAsia="仿宋_GB2312" w:cs="仿宋_GB2312"/>
                <w:sz w:val="18"/>
                <w:szCs w:val="18"/>
              </w:rPr>
            </w:pPr>
          </w:p>
        </w:tc>
        <w:tc>
          <w:tcPr>
            <w:tcW w:w="184" w:type="pct"/>
            <w:tcBorders>
              <w:top w:val="nil"/>
              <w:left w:val="nil"/>
              <w:bottom w:val="nil"/>
              <w:right w:val="nil"/>
            </w:tcBorders>
            <w:shd w:val="clear" w:color="auto" w:fill="auto"/>
            <w:noWrap/>
            <w:vAlign w:val="center"/>
          </w:tcPr>
          <w:p w14:paraId="31C05F77">
            <w:pPr>
              <w:rPr>
                <w:rFonts w:hint="eastAsia" w:ascii="仿宋_GB2312" w:hAnsi="仿宋_GB2312" w:eastAsia="仿宋_GB2312" w:cs="仿宋_GB2312"/>
                <w:sz w:val="18"/>
                <w:szCs w:val="18"/>
              </w:rPr>
            </w:pPr>
          </w:p>
        </w:tc>
      </w:tr>
      <w:tr w14:paraId="464FC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D9929D">
            <w:pPr>
              <w:rPr>
                <w:rFonts w:hint="eastAsia" w:ascii="仿宋_GB2312" w:hAnsi="仿宋_GB2312" w:eastAsia="仿宋_GB2312" w:cs="仿宋_GB2312"/>
                <w:sz w:val="18"/>
                <w:szCs w:val="18"/>
              </w:rPr>
            </w:pPr>
          </w:p>
        </w:tc>
        <w:tc>
          <w:tcPr>
            <w:tcW w:w="1294" w:type="pct"/>
            <w:gridSpan w:val="2"/>
            <w:tcBorders>
              <w:top w:val="single" w:color="000000" w:sz="4" w:space="0"/>
              <w:left w:val="nil"/>
              <w:bottom w:val="single" w:color="000000" w:sz="4" w:space="0"/>
              <w:right w:val="single" w:color="000000" w:sz="4" w:space="0"/>
            </w:tcBorders>
            <w:shd w:val="clear" w:color="auto" w:fill="auto"/>
            <w:noWrap/>
            <w:vAlign w:val="center"/>
          </w:tcPr>
          <w:p w14:paraId="398C092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5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E572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D831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5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F882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25" w:type="pct"/>
            <w:gridSpan w:val="2"/>
            <w:tcBorders>
              <w:top w:val="single" w:color="000000" w:sz="4" w:space="0"/>
              <w:left w:val="nil"/>
              <w:bottom w:val="single" w:color="000000" w:sz="4" w:space="0"/>
              <w:right w:val="single" w:color="000000" w:sz="4" w:space="0"/>
            </w:tcBorders>
            <w:shd w:val="clear" w:color="auto" w:fill="auto"/>
            <w:noWrap/>
            <w:vAlign w:val="center"/>
          </w:tcPr>
          <w:p w14:paraId="1A2A7F27">
            <w:pPr>
              <w:rPr>
                <w:rFonts w:hint="eastAsia" w:ascii="仿宋_GB2312" w:hAnsi="仿宋_GB2312" w:eastAsia="仿宋_GB2312" w:cs="仿宋_GB2312"/>
                <w:sz w:val="18"/>
                <w:szCs w:val="18"/>
              </w:rPr>
            </w:pPr>
          </w:p>
        </w:tc>
        <w:tc>
          <w:tcPr>
            <w:tcW w:w="184" w:type="pct"/>
            <w:tcBorders>
              <w:top w:val="nil"/>
              <w:left w:val="nil"/>
              <w:bottom w:val="nil"/>
              <w:right w:val="nil"/>
            </w:tcBorders>
            <w:shd w:val="clear" w:color="auto" w:fill="auto"/>
            <w:noWrap/>
            <w:vAlign w:val="center"/>
          </w:tcPr>
          <w:p w14:paraId="675FF334">
            <w:pPr>
              <w:rPr>
                <w:rFonts w:hint="eastAsia" w:ascii="仿宋_GB2312" w:hAnsi="仿宋_GB2312" w:eastAsia="仿宋_GB2312" w:cs="仿宋_GB2312"/>
                <w:sz w:val="18"/>
                <w:szCs w:val="18"/>
              </w:rPr>
            </w:pPr>
          </w:p>
        </w:tc>
      </w:tr>
      <w:tr w14:paraId="4998A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E0891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4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72B17C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62"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45DC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84" w:type="pct"/>
            <w:tcBorders>
              <w:top w:val="nil"/>
              <w:left w:val="nil"/>
              <w:bottom w:val="nil"/>
              <w:right w:val="nil"/>
            </w:tcBorders>
            <w:shd w:val="clear" w:color="auto" w:fill="auto"/>
            <w:noWrap/>
            <w:vAlign w:val="center"/>
          </w:tcPr>
          <w:p w14:paraId="24EAE714">
            <w:pPr>
              <w:rPr>
                <w:rFonts w:hint="eastAsia" w:ascii="仿宋_GB2312" w:hAnsi="仿宋_GB2312" w:eastAsia="仿宋_GB2312" w:cs="仿宋_GB2312"/>
                <w:sz w:val="18"/>
                <w:szCs w:val="18"/>
              </w:rPr>
            </w:pPr>
          </w:p>
        </w:tc>
      </w:tr>
      <w:tr w14:paraId="79CB5D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E2724F">
            <w:pPr>
              <w:rPr>
                <w:rFonts w:hint="eastAsia" w:ascii="仿宋_GB2312" w:hAnsi="仿宋_GB2312" w:eastAsia="仿宋_GB2312" w:cs="仿宋_GB2312"/>
                <w:sz w:val="18"/>
                <w:szCs w:val="18"/>
              </w:rPr>
            </w:pPr>
          </w:p>
        </w:tc>
        <w:tc>
          <w:tcPr>
            <w:tcW w:w="1649"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6A9301D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2014年饮水20标</w:t>
            </w:r>
          </w:p>
        </w:tc>
        <w:tc>
          <w:tcPr>
            <w:tcW w:w="2962"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49C047C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2014年饮水20标</w:t>
            </w:r>
          </w:p>
        </w:tc>
        <w:tc>
          <w:tcPr>
            <w:tcW w:w="184" w:type="pct"/>
            <w:tcBorders>
              <w:top w:val="nil"/>
              <w:left w:val="nil"/>
              <w:bottom w:val="nil"/>
              <w:right w:val="nil"/>
            </w:tcBorders>
            <w:shd w:val="clear" w:color="auto" w:fill="auto"/>
            <w:noWrap/>
            <w:vAlign w:val="center"/>
          </w:tcPr>
          <w:p w14:paraId="5A15C04E">
            <w:pPr>
              <w:rPr>
                <w:rFonts w:hint="eastAsia" w:ascii="仿宋_GB2312" w:hAnsi="仿宋_GB2312" w:eastAsia="仿宋_GB2312" w:cs="仿宋_GB2312"/>
                <w:sz w:val="18"/>
                <w:szCs w:val="18"/>
              </w:rPr>
            </w:pPr>
          </w:p>
        </w:tc>
      </w:tr>
      <w:tr w14:paraId="5F2A3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15"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B2704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84" w:type="pct"/>
            <w:tcBorders>
              <w:top w:val="nil"/>
              <w:left w:val="nil"/>
              <w:bottom w:val="nil"/>
              <w:right w:val="nil"/>
            </w:tcBorders>
            <w:shd w:val="clear" w:color="auto" w:fill="auto"/>
            <w:noWrap/>
            <w:vAlign w:val="center"/>
          </w:tcPr>
          <w:p w14:paraId="23CBD348">
            <w:pPr>
              <w:rPr>
                <w:rFonts w:hint="eastAsia" w:ascii="仿宋_GB2312" w:hAnsi="仿宋_GB2312" w:eastAsia="仿宋_GB2312" w:cs="仿宋_GB2312"/>
                <w:sz w:val="18"/>
                <w:szCs w:val="18"/>
              </w:rPr>
            </w:pPr>
          </w:p>
        </w:tc>
      </w:tr>
      <w:tr w14:paraId="725A7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15"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58D756">
            <w:pPr>
              <w:rPr>
                <w:rFonts w:hint="eastAsia" w:ascii="仿宋_GB2312" w:hAnsi="仿宋_GB2312" w:eastAsia="仿宋_GB2312" w:cs="仿宋_GB2312"/>
                <w:sz w:val="18"/>
                <w:szCs w:val="18"/>
              </w:rPr>
            </w:pPr>
          </w:p>
        </w:tc>
        <w:tc>
          <w:tcPr>
            <w:tcW w:w="184" w:type="pct"/>
            <w:tcBorders>
              <w:top w:val="nil"/>
              <w:left w:val="nil"/>
              <w:bottom w:val="nil"/>
              <w:right w:val="nil"/>
            </w:tcBorders>
            <w:shd w:val="clear" w:color="auto" w:fill="auto"/>
            <w:noWrap/>
            <w:vAlign w:val="center"/>
          </w:tcPr>
          <w:p w14:paraId="489D6E46">
            <w:pPr>
              <w:rPr>
                <w:rFonts w:hint="eastAsia" w:ascii="仿宋_GB2312" w:hAnsi="仿宋_GB2312" w:eastAsia="仿宋_GB2312" w:cs="仿宋_GB2312"/>
                <w:sz w:val="18"/>
                <w:szCs w:val="18"/>
              </w:rPr>
            </w:pPr>
          </w:p>
        </w:tc>
      </w:tr>
      <w:tr w14:paraId="4F795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7" w:hRule="atLeast"/>
        </w:trPr>
        <w:tc>
          <w:tcPr>
            <w:tcW w:w="28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B3C03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4D1D0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29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AD5D7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2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33214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2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944C2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2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244F6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45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5EFC2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31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D6D0F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60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77F33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84" w:type="pct"/>
            <w:tcBorders>
              <w:top w:val="nil"/>
              <w:left w:val="nil"/>
              <w:bottom w:val="nil"/>
              <w:right w:val="nil"/>
            </w:tcBorders>
            <w:shd w:val="clear" w:color="auto" w:fill="auto"/>
            <w:noWrap/>
            <w:vAlign w:val="center"/>
          </w:tcPr>
          <w:p w14:paraId="00D1BCEE">
            <w:pPr>
              <w:rPr>
                <w:rFonts w:hint="eastAsia" w:ascii="仿宋_GB2312" w:hAnsi="仿宋_GB2312" w:eastAsia="仿宋_GB2312" w:cs="仿宋_GB2312"/>
                <w:sz w:val="18"/>
                <w:szCs w:val="18"/>
              </w:rPr>
            </w:pPr>
          </w:p>
        </w:tc>
      </w:tr>
      <w:tr w14:paraId="5D75A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7" w:hRule="atLeast"/>
        </w:trPr>
        <w:tc>
          <w:tcPr>
            <w:tcW w:w="28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EB22B8">
            <w:pPr>
              <w:rPr>
                <w:rFonts w:hint="eastAsia" w:ascii="仿宋_GB2312" w:hAnsi="仿宋_GB2312" w:eastAsia="仿宋_GB2312" w:cs="仿宋_GB2312"/>
                <w:sz w:val="18"/>
                <w:szCs w:val="18"/>
              </w:rPr>
            </w:pPr>
          </w:p>
        </w:tc>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4DC8C9">
            <w:pPr>
              <w:rPr>
                <w:rFonts w:hint="eastAsia" w:ascii="仿宋_GB2312" w:hAnsi="仿宋_GB2312" w:eastAsia="仿宋_GB2312" w:cs="仿宋_GB2312"/>
                <w:sz w:val="18"/>
                <w:szCs w:val="18"/>
              </w:rPr>
            </w:pPr>
          </w:p>
        </w:tc>
        <w:tc>
          <w:tcPr>
            <w:tcW w:w="129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83289C">
            <w:pPr>
              <w:rPr>
                <w:rFonts w:hint="eastAsia" w:ascii="仿宋_GB2312" w:hAnsi="仿宋_GB2312" w:eastAsia="仿宋_GB2312" w:cs="仿宋_GB2312"/>
                <w:sz w:val="18"/>
                <w:szCs w:val="18"/>
              </w:rPr>
            </w:pPr>
          </w:p>
        </w:tc>
        <w:tc>
          <w:tcPr>
            <w:tcW w:w="5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683CDE">
            <w:pPr>
              <w:rPr>
                <w:rFonts w:hint="eastAsia" w:ascii="仿宋_GB2312" w:hAnsi="仿宋_GB2312" w:eastAsia="仿宋_GB2312" w:cs="仿宋_GB2312"/>
                <w:sz w:val="18"/>
                <w:szCs w:val="18"/>
              </w:rPr>
            </w:pPr>
          </w:p>
        </w:tc>
        <w:tc>
          <w:tcPr>
            <w:tcW w:w="5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7CE6F7">
            <w:pPr>
              <w:rPr>
                <w:rFonts w:hint="eastAsia" w:ascii="仿宋_GB2312" w:hAnsi="仿宋_GB2312" w:eastAsia="仿宋_GB2312" w:cs="仿宋_GB2312"/>
                <w:sz w:val="18"/>
                <w:szCs w:val="18"/>
              </w:rPr>
            </w:pPr>
          </w:p>
        </w:tc>
        <w:tc>
          <w:tcPr>
            <w:tcW w:w="52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EAD0BF">
            <w:pPr>
              <w:rPr>
                <w:rFonts w:hint="eastAsia" w:ascii="仿宋_GB2312" w:hAnsi="仿宋_GB2312" w:eastAsia="仿宋_GB2312" w:cs="仿宋_GB2312"/>
                <w:sz w:val="18"/>
                <w:szCs w:val="18"/>
              </w:rPr>
            </w:pPr>
          </w:p>
        </w:tc>
        <w:tc>
          <w:tcPr>
            <w:tcW w:w="45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979F43">
            <w:pPr>
              <w:rPr>
                <w:rFonts w:hint="eastAsia" w:ascii="仿宋_GB2312" w:hAnsi="仿宋_GB2312" w:eastAsia="仿宋_GB2312" w:cs="仿宋_GB2312"/>
                <w:sz w:val="18"/>
                <w:szCs w:val="18"/>
              </w:rPr>
            </w:pPr>
          </w:p>
        </w:tc>
        <w:tc>
          <w:tcPr>
            <w:tcW w:w="31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36CE65">
            <w:pPr>
              <w:rPr>
                <w:rFonts w:hint="eastAsia" w:ascii="仿宋_GB2312" w:hAnsi="仿宋_GB2312" w:eastAsia="仿宋_GB2312" w:cs="仿宋_GB2312"/>
                <w:sz w:val="18"/>
                <w:szCs w:val="18"/>
              </w:rPr>
            </w:pPr>
          </w:p>
        </w:tc>
        <w:tc>
          <w:tcPr>
            <w:tcW w:w="60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2942F3">
            <w:pPr>
              <w:rPr>
                <w:rFonts w:hint="eastAsia" w:ascii="仿宋_GB2312" w:hAnsi="仿宋_GB2312" w:eastAsia="仿宋_GB2312" w:cs="仿宋_GB2312"/>
                <w:sz w:val="18"/>
                <w:szCs w:val="18"/>
              </w:rPr>
            </w:pPr>
          </w:p>
        </w:tc>
        <w:tc>
          <w:tcPr>
            <w:tcW w:w="184" w:type="pct"/>
            <w:tcBorders>
              <w:top w:val="nil"/>
              <w:left w:val="nil"/>
              <w:bottom w:val="nil"/>
              <w:right w:val="nil"/>
            </w:tcBorders>
            <w:shd w:val="clear" w:color="auto" w:fill="auto"/>
            <w:noWrap/>
            <w:vAlign w:val="center"/>
          </w:tcPr>
          <w:p w14:paraId="71B4F523">
            <w:pPr>
              <w:rPr>
                <w:rFonts w:hint="eastAsia" w:ascii="仿宋_GB2312" w:hAnsi="仿宋_GB2312" w:eastAsia="仿宋_GB2312" w:cs="仿宋_GB2312"/>
                <w:sz w:val="18"/>
                <w:szCs w:val="18"/>
              </w:rPr>
            </w:pPr>
          </w:p>
        </w:tc>
      </w:tr>
      <w:tr w14:paraId="02FE2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7" w:hRule="atLeast"/>
        </w:trPr>
        <w:tc>
          <w:tcPr>
            <w:tcW w:w="28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8ED37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0631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2B815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BDB65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≤33.70万元</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7B7B0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33.69万元</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9372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39EE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D7AF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1DC879">
            <w:pPr>
              <w:rPr>
                <w:rFonts w:hint="eastAsia" w:ascii="仿宋_GB2312" w:hAnsi="仿宋_GB2312" w:eastAsia="仿宋_GB2312" w:cs="仿宋_GB2312"/>
                <w:sz w:val="18"/>
                <w:szCs w:val="18"/>
              </w:rPr>
            </w:pPr>
          </w:p>
        </w:tc>
        <w:tc>
          <w:tcPr>
            <w:tcW w:w="184" w:type="pct"/>
            <w:tcBorders>
              <w:top w:val="nil"/>
              <w:left w:val="nil"/>
              <w:bottom w:val="nil"/>
              <w:right w:val="nil"/>
            </w:tcBorders>
            <w:shd w:val="clear" w:color="auto" w:fill="auto"/>
            <w:noWrap/>
            <w:vAlign w:val="bottom"/>
          </w:tcPr>
          <w:p w14:paraId="515B1A0E">
            <w:pPr>
              <w:rPr>
                <w:rFonts w:hint="eastAsia" w:ascii="仿宋_GB2312" w:hAnsi="仿宋_GB2312" w:eastAsia="仿宋_GB2312" w:cs="仿宋_GB2312"/>
                <w:sz w:val="18"/>
                <w:szCs w:val="18"/>
              </w:rPr>
            </w:pPr>
          </w:p>
        </w:tc>
      </w:tr>
      <w:tr w14:paraId="04B7A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7" w:hRule="atLeast"/>
        </w:trPr>
        <w:tc>
          <w:tcPr>
            <w:tcW w:w="28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C9CE9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0E6F9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B4CD0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解决饮水问题人口</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78A1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≥10万人</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5FC63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10万人</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6E383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0DECA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03CD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3EDC76">
            <w:pPr>
              <w:rPr>
                <w:rFonts w:hint="eastAsia" w:ascii="仿宋_GB2312" w:hAnsi="仿宋_GB2312" w:eastAsia="仿宋_GB2312" w:cs="仿宋_GB2312"/>
                <w:sz w:val="18"/>
                <w:szCs w:val="18"/>
              </w:rPr>
            </w:pPr>
          </w:p>
        </w:tc>
        <w:tc>
          <w:tcPr>
            <w:tcW w:w="184" w:type="pct"/>
            <w:tcBorders>
              <w:top w:val="nil"/>
              <w:left w:val="nil"/>
              <w:bottom w:val="nil"/>
              <w:right w:val="nil"/>
            </w:tcBorders>
            <w:shd w:val="clear" w:color="auto" w:fill="auto"/>
            <w:noWrap/>
            <w:vAlign w:val="bottom"/>
          </w:tcPr>
          <w:p w14:paraId="1FD590B4">
            <w:pPr>
              <w:rPr>
                <w:rFonts w:hint="eastAsia" w:ascii="仿宋_GB2312" w:hAnsi="仿宋_GB2312" w:eastAsia="仿宋_GB2312" w:cs="仿宋_GB2312"/>
                <w:sz w:val="18"/>
                <w:szCs w:val="18"/>
              </w:rPr>
            </w:pPr>
          </w:p>
        </w:tc>
      </w:tr>
      <w:tr w14:paraId="26811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7" w:hRule="atLeast"/>
        </w:trPr>
        <w:tc>
          <w:tcPr>
            <w:tcW w:w="28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3C12CC">
            <w:pPr>
              <w:rPr>
                <w:rFonts w:hint="eastAsia" w:ascii="仿宋_GB2312" w:hAnsi="仿宋_GB2312" w:eastAsia="仿宋_GB2312" w:cs="仿宋_GB2312"/>
                <w:sz w:val="18"/>
                <w:szCs w:val="18"/>
              </w:rPr>
            </w:pP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ED6A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3A2F6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验收合格率</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8B64E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54F70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BE4D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9659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3B154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931C04">
            <w:pPr>
              <w:rPr>
                <w:rFonts w:hint="eastAsia" w:ascii="仿宋_GB2312" w:hAnsi="仿宋_GB2312" w:eastAsia="仿宋_GB2312" w:cs="仿宋_GB2312"/>
                <w:sz w:val="18"/>
                <w:szCs w:val="18"/>
              </w:rPr>
            </w:pPr>
          </w:p>
        </w:tc>
        <w:tc>
          <w:tcPr>
            <w:tcW w:w="184" w:type="pct"/>
            <w:tcBorders>
              <w:top w:val="nil"/>
              <w:left w:val="nil"/>
              <w:bottom w:val="nil"/>
              <w:right w:val="nil"/>
            </w:tcBorders>
            <w:shd w:val="clear" w:color="auto" w:fill="auto"/>
            <w:noWrap/>
            <w:vAlign w:val="bottom"/>
          </w:tcPr>
          <w:p w14:paraId="55EE3D2A">
            <w:pPr>
              <w:rPr>
                <w:rFonts w:hint="eastAsia" w:ascii="仿宋_GB2312" w:hAnsi="仿宋_GB2312" w:eastAsia="仿宋_GB2312" w:cs="仿宋_GB2312"/>
                <w:sz w:val="18"/>
                <w:szCs w:val="18"/>
              </w:rPr>
            </w:pPr>
          </w:p>
        </w:tc>
      </w:tr>
      <w:tr w14:paraId="558D0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7" w:hRule="atLeast"/>
        </w:trPr>
        <w:tc>
          <w:tcPr>
            <w:tcW w:w="28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0C119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A7B2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生态效益指标</w:t>
            </w:r>
          </w:p>
        </w:tc>
        <w:tc>
          <w:tcPr>
            <w:tcW w:w="1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CD84B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改善饮水条件</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E818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F4B7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C7837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D4B6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5059A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D34D3C">
            <w:pPr>
              <w:rPr>
                <w:rFonts w:hint="eastAsia" w:ascii="仿宋_GB2312" w:hAnsi="仿宋_GB2312" w:eastAsia="仿宋_GB2312" w:cs="仿宋_GB2312"/>
                <w:sz w:val="18"/>
                <w:szCs w:val="18"/>
              </w:rPr>
            </w:pPr>
          </w:p>
        </w:tc>
        <w:tc>
          <w:tcPr>
            <w:tcW w:w="184" w:type="pct"/>
            <w:tcBorders>
              <w:top w:val="nil"/>
              <w:left w:val="nil"/>
              <w:bottom w:val="nil"/>
              <w:right w:val="nil"/>
            </w:tcBorders>
            <w:shd w:val="clear" w:color="auto" w:fill="auto"/>
            <w:noWrap/>
            <w:vAlign w:val="bottom"/>
          </w:tcPr>
          <w:p w14:paraId="7DE3AF63">
            <w:pPr>
              <w:rPr>
                <w:rFonts w:hint="eastAsia" w:ascii="仿宋_GB2312" w:hAnsi="仿宋_GB2312" w:eastAsia="仿宋_GB2312" w:cs="仿宋_GB2312"/>
                <w:sz w:val="18"/>
                <w:szCs w:val="18"/>
              </w:rPr>
            </w:pPr>
          </w:p>
        </w:tc>
      </w:tr>
      <w:tr w14:paraId="35D78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7" w:hRule="atLeast"/>
        </w:trPr>
        <w:tc>
          <w:tcPr>
            <w:tcW w:w="28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0E85C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满意度指标</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E2F1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服务对象满意度指标</w:t>
            </w:r>
          </w:p>
        </w:tc>
        <w:tc>
          <w:tcPr>
            <w:tcW w:w="1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FA7C3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群众满意度</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B5555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≥95%</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38E5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95%</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6EEA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F2E2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E9E0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9784E">
            <w:pPr>
              <w:rPr>
                <w:rFonts w:hint="eastAsia" w:ascii="仿宋_GB2312" w:hAnsi="仿宋_GB2312" w:eastAsia="仿宋_GB2312" w:cs="仿宋_GB2312"/>
                <w:sz w:val="18"/>
                <w:szCs w:val="18"/>
              </w:rPr>
            </w:pPr>
          </w:p>
        </w:tc>
        <w:tc>
          <w:tcPr>
            <w:tcW w:w="184" w:type="pct"/>
            <w:tcBorders>
              <w:top w:val="nil"/>
              <w:left w:val="nil"/>
              <w:bottom w:val="nil"/>
              <w:right w:val="nil"/>
            </w:tcBorders>
            <w:shd w:val="clear" w:color="auto" w:fill="auto"/>
            <w:noWrap/>
            <w:vAlign w:val="bottom"/>
          </w:tcPr>
          <w:p w14:paraId="6D59B535">
            <w:pPr>
              <w:rPr>
                <w:rFonts w:hint="eastAsia" w:ascii="仿宋_GB2312" w:hAnsi="仿宋_GB2312" w:eastAsia="仿宋_GB2312" w:cs="仿宋_GB2312"/>
                <w:sz w:val="18"/>
                <w:szCs w:val="18"/>
              </w:rPr>
            </w:pPr>
          </w:p>
        </w:tc>
      </w:tr>
      <w:tr w14:paraId="1F04F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7" w:hRule="atLeast"/>
        </w:trPr>
        <w:tc>
          <w:tcPr>
            <w:tcW w:w="2905"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B04403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458D0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4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E8C4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98</w:t>
            </w: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036A75">
            <w:pPr>
              <w:rPr>
                <w:rFonts w:hint="eastAsia" w:ascii="仿宋_GB2312" w:hAnsi="仿宋_GB2312" w:eastAsia="仿宋_GB2312" w:cs="仿宋_GB2312"/>
                <w:sz w:val="18"/>
                <w:szCs w:val="18"/>
              </w:rPr>
            </w:pPr>
          </w:p>
        </w:tc>
        <w:tc>
          <w:tcPr>
            <w:tcW w:w="6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44F68">
            <w:pPr>
              <w:rPr>
                <w:rFonts w:hint="eastAsia" w:ascii="仿宋_GB2312" w:hAnsi="仿宋_GB2312" w:eastAsia="仿宋_GB2312" w:cs="仿宋_GB2312"/>
                <w:sz w:val="18"/>
                <w:szCs w:val="18"/>
              </w:rPr>
            </w:pPr>
          </w:p>
        </w:tc>
        <w:tc>
          <w:tcPr>
            <w:tcW w:w="184" w:type="pct"/>
            <w:tcBorders>
              <w:top w:val="nil"/>
              <w:left w:val="nil"/>
              <w:bottom w:val="nil"/>
              <w:right w:val="nil"/>
            </w:tcBorders>
            <w:shd w:val="clear" w:color="auto" w:fill="auto"/>
            <w:noWrap/>
            <w:vAlign w:val="bottom"/>
          </w:tcPr>
          <w:p w14:paraId="7163740E">
            <w:pPr>
              <w:rPr>
                <w:rFonts w:hint="eastAsia" w:ascii="仿宋_GB2312" w:hAnsi="仿宋_GB2312" w:eastAsia="仿宋_GB2312" w:cs="仿宋_GB2312"/>
                <w:sz w:val="18"/>
                <w:szCs w:val="18"/>
              </w:rPr>
            </w:pPr>
          </w:p>
        </w:tc>
      </w:tr>
    </w:tbl>
    <w:p w14:paraId="4EDD547E">
      <w:pPr>
        <w:rPr>
          <w:rFonts w:hint="eastAsia" w:ascii="仿宋_GB2312" w:hAnsi="仿宋_GB2312" w:eastAsia="仿宋_GB2312" w:cs="仿宋_GB2312"/>
          <w:sz w:val="32"/>
          <w:szCs w:val="32"/>
        </w:rPr>
      </w:pPr>
    </w:p>
    <w:p w14:paraId="430065F1">
      <w:pPr>
        <w:rPr>
          <w:rFonts w:hint="eastAsia" w:ascii="仿宋_GB2312" w:hAnsi="仿宋_GB2312" w:eastAsia="仿宋_GB2312" w:cs="仿宋_GB2312"/>
          <w:sz w:val="32"/>
          <w:szCs w:val="32"/>
        </w:rPr>
      </w:pPr>
    </w:p>
    <w:p w14:paraId="30192A11">
      <w:pPr>
        <w:rPr>
          <w:rFonts w:hint="eastAsia" w:ascii="仿宋_GB2312" w:hAnsi="仿宋_GB2312" w:eastAsia="仿宋_GB2312" w:cs="仿宋_GB2312"/>
          <w:sz w:val="32"/>
          <w:szCs w:val="32"/>
        </w:rPr>
      </w:pPr>
    </w:p>
    <w:p w14:paraId="7DBDAA26">
      <w:pPr>
        <w:rPr>
          <w:rFonts w:hint="eastAsia" w:ascii="仿宋_GB2312" w:hAnsi="仿宋_GB2312" w:eastAsia="仿宋_GB2312" w:cs="仿宋_GB2312"/>
          <w:sz w:val="32"/>
          <w:szCs w:val="32"/>
        </w:rPr>
      </w:pPr>
    </w:p>
    <w:p w14:paraId="3A751576">
      <w:pPr>
        <w:rPr>
          <w:rFonts w:hint="eastAsia" w:ascii="仿宋_GB2312" w:hAnsi="仿宋_GB2312" w:eastAsia="仿宋_GB2312" w:cs="仿宋_GB2312"/>
          <w:sz w:val="32"/>
          <w:szCs w:val="32"/>
        </w:rPr>
      </w:pPr>
    </w:p>
    <w:p w14:paraId="52270DE0">
      <w:pPr>
        <w:rPr>
          <w:rFonts w:hint="eastAsia" w:ascii="仿宋_GB2312" w:hAnsi="仿宋_GB2312" w:eastAsia="仿宋_GB2312" w:cs="仿宋_GB2312"/>
          <w:sz w:val="32"/>
          <w:szCs w:val="32"/>
        </w:rPr>
      </w:pPr>
    </w:p>
    <w:p w14:paraId="75ED1AA0">
      <w:pPr>
        <w:rPr>
          <w:rFonts w:hint="eastAsia" w:ascii="仿宋_GB2312" w:hAnsi="仿宋_GB2312" w:eastAsia="仿宋_GB2312" w:cs="仿宋_GB2312"/>
          <w:sz w:val="32"/>
          <w:szCs w:val="32"/>
        </w:rPr>
      </w:pPr>
    </w:p>
    <w:p w14:paraId="65783DC8">
      <w:pPr>
        <w:rPr>
          <w:rFonts w:hint="eastAsia" w:ascii="仿宋_GB2312" w:hAnsi="仿宋_GB2312" w:eastAsia="仿宋_GB2312" w:cs="仿宋_GB2312"/>
          <w:sz w:val="32"/>
          <w:szCs w:val="32"/>
        </w:rPr>
      </w:pPr>
    </w:p>
    <w:p w14:paraId="7583FF24">
      <w:pPr>
        <w:rPr>
          <w:rFonts w:hint="eastAsia" w:ascii="仿宋_GB2312" w:hAnsi="仿宋_GB2312" w:eastAsia="仿宋_GB2312" w:cs="仿宋_GB2312"/>
          <w:sz w:val="32"/>
          <w:szCs w:val="32"/>
        </w:rPr>
      </w:pPr>
    </w:p>
    <w:p w14:paraId="75347A4C">
      <w:pPr>
        <w:rPr>
          <w:rFonts w:hint="eastAsia" w:ascii="仿宋_GB2312" w:hAnsi="仿宋_GB2312" w:eastAsia="仿宋_GB2312" w:cs="仿宋_GB2312"/>
          <w:sz w:val="32"/>
          <w:szCs w:val="32"/>
        </w:rPr>
      </w:pPr>
    </w:p>
    <w:p w14:paraId="68462A31">
      <w:pPr>
        <w:rPr>
          <w:rFonts w:hint="eastAsia" w:ascii="仿宋_GB2312" w:hAnsi="仿宋_GB2312" w:eastAsia="仿宋_GB2312" w:cs="仿宋_GB2312"/>
          <w:sz w:val="32"/>
          <w:szCs w:val="32"/>
        </w:rPr>
      </w:pPr>
    </w:p>
    <w:tbl>
      <w:tblPr>
        <w:tblStyle w:val="4"/>
        <w:tblW w:w="5092"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8"/>
        <w:gridCol w:w="153"/>
        <w:gridCol w:w="476"/>
        <w:gridCol w:w="1357"/>
        <w:gridCol w:w="932"/>
        <w:gridCol w:w="930"/>
        <w:gridCol w:w="934"/>
        <w:gridCol w:w="927"/>
        <w:gridCol w:w="675"/>
        <w:gridCol w:w="465"/>
        <w:gridCol w:w="1232"/>
        <w:gridCol w:w="240"/>
      </w:tblGrid>
      <w:tr w14:paraId="131C7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4C3B0">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38" w:type="pct"/>
            <w:tcBorders>
              <w:top w:val="nil"/>
              <w:left w:val="nil"/>
              <w:bottom w:val="nil"/>
              <w:right w:val="nil"/>
            </w:tcBorders>
            <w:shd w:val="clear" w:color="auto" w:fill="auto"/>
            <w:noWrap/>
            <w:vAlign w:val="center"/>
          </w:tcPr>
          <w:p w14:paraId="156E694B">
            <w:pPr>
              <w:rPr>
                <w:rFonts w:hint="eastAsia" w:ascii="仿宋_GB2312" w:hAnsi="仿宋_GB2312" w:eastAsia="仿宋_GB2312" w:cs="仿宋_GB2312"/>
                <w:sz w:val="18"/>
                <w:szCs w:val="18"/>
              </w:rPr>
            </w:pPr>
          </w:p>
        </w:tc>
      </w:tr>
      <w:tr w14:paraId="08124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129BAE6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38" w:type="pct"/>
            <w:tcBorders>
              <w:top w:val="nil"/>
              <w:left w:val="nil"/>
              <w:bottom w:val="nil"/>
              <w:right w:val="nil"/>
            </w:tcBorders>
            <w:shd w:val="clear" w:color="auto" w:fill="auto"/>
            <w:noWrap/>
            <w:vAlign w:val="center"/>
          </w:tcPr>
          <w:p w14:paraId="5DD3662E">
            <w:pPr>
              <w:rPr>
                <w:rFonts w:hint="eastAsia" w:ascii="仿宋_GB2312" w:hAnsi="仿宋_GB2312" w:eastAsia="仿宋_GB2312" w:cs="仿宋_GB2312"/>
                <w:sz w:val="18"/>
                <w:szCs w:val="18"/>
              </w:rPr>
            </w:pPr>
          </w:p>
        </w:tc>
      </w:tr>
      <w:tr w14:paraId="74E99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74E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93"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75DE88B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2015年农村饮水安全项目（完善提升）五标（2023）</w:t>
            </w:r>
          </w:p>
        </w:tc>
        <w:tc>
          <w:tcPr>
            <w:tcW w:w="138" w:type="pct"/>
            <w:tcBorders>
              <w:top w:val="nil"/>
              <w:left w:val="nil"/>
              <w:bottom w:val="nil"/>
              <w:right w:val="nil"/>
            </w:tcBorders>
            <w:shd w:val="clear" w:color="auto" w:fill="auto"/>
            <w:noWrap/>
            <w:vAlign w:val="center"/>
          </w:tcPr>
          <w:p w14:paraId="1B116B2A">
            <w:pPr>
              <w:rPr>
                <w:rFonts w:hint="eastAsia" w:ascii="仿宋_GB2312" w:hAnsi="仿宋_GB2312" w:eastAsia="仿宋_GB2312" w:cs="仿宋_GB2312"/>
                <w:sz w:val="18"/>
                <w:szCs w:val="18"/>
              </w:rPr>
            </w:pPr>
          </w:p>
        </w:tc>
      </w:tr>
      <w:tr w14:paraId="43873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B401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642A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F148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900"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702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38" w:type="pct"/>
            <w:tcBorders>
              <w:top w:val="nil"/>
              <w:left w:val="nil"/>
              <w:bottom w:val="nil"/>
              <w:right w:val="nil"/>
            </w:tcBorders>
            <w:shd w:val="clear" w:color="auto" w:fill="auto"/>
            <w:noWrap/>
            <w:vAlign w:val="center"/>
          </w:tcPr>
          <w:p w14:paraId="36EDE294">
            <w:pPr>
              <w:rPr>
                <w:rFonts w:hint="eastAsia" w:ascii="仿宋_GB2312" w:hAnsi="仿宋_GB2312" w:eastAsia="仿宋_GB2312" w:cs="仿宋_GB2312"/>
                <w:sz w:val="18"/>
                <w:szCs w:val="18"/>
              </w:rPr>
            </w:pPr>
          </w:p>
        </w:tc>
      </w:tr>
      <w:tr w14:paraId="2A48D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54EB7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EC75B">
            <w:pPr>
              <w:rPr>
                <w:rFonts w:hint="eastAsia" w:ascii="仿宋_GB2312" w:hAnsi="仿宋_GB2312" w:eastAsia="仿宋_GB2312" w:cs="仿宋_GB2312"/>
                <w:sz w:val="18"/>
                <w:szCs w:val="18"/>
              </w:rPr>
            </w:pP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9F30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88C2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62990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3C0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D466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4DC4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38" w:type="pct"/>
            <w:tcBorders>
              <w:top w:val="nil"/>
              <w:left w:val="nil"/>
              <w:bottom w:val="nil"/>
              <w:right w:val="nil"/>
            </w:tcBorders>
            <w:shd w:val="clear" w:color="auto" w:fill="auto"/>
            <w:noWrap/>
            <w:vAlign w:val="center"/>
          </w:tcPr>
          <w:p w14:paraId="05BDA19C">
            <w:pPr>
              <w:rPr>
                <w:rFonts w:hint="eastAsia" w:ascii="仿宋_GB2312" w:hAnsi="仿宋_GB2312" w:eastAsia="仿宋_GB2312" w:cs="仿宋_GB2312"/>
                <w:sz w:val="18"/>
                <w:szCs w:val="18"/>
              </w:rPr>
            </w:pPr>
          </w:p>
        </w:tc>
      </w:tr>
      <w:tr w14:paraId="17F8E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EAF119">
            <w:pPr>
              <w:rPr>
                <w:rFonts w:hint="eastAsia" w:ascii="仿宋_GB2312" w:hAnsi="仿宋_GB2312" w:eastAsia="仿宋_GB2312" w:cs="仿宋_GB2312"/>
                <w:sz w:val="18"/>
                <w:szCs w:val="18"/>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D9A5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A55F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30C3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62.27</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0A98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62.27</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DDAF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9EC7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4D47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w:t>
            </w:r>
          </w:p>
        </w:tc>
        <w:tc>
          <w:tcPr>
            <w:tcW w:w="138" w:type="pct"/>
            <w:tcBorders>
              <w:top w:val="nil"/>
              <w:left w:val="nil"/>
              <w:bottom w:val="nil"/>
              <w:right w:val="nil"/>
            </w:tcBorders>
            <w:shd w:val="clear" w:color="auto" w:fill="auto"/>
            <w:noWrap/>
            <w:vAlign w:val="center"/>
          </w:tcPr>
          <w:p w14:paraId="3C65D9AE">
            <w:pPr>
              <w:rPr>
                <w:rFonts w:hint="eastAsia" w:ascii="仿宋_GB2312" w:hAnsi="仿宋_GB2312" w:eastAsia="仿宋_GB2312" w:cs="仿宋_GB2312"/>
                <w:sz w:val="18"/>
                <w:szCs w:val="18"/>
              </w:rPr>
            </w:pPr>
          </w:p>
        </w:tc>
      </w:tr>
      <w:tr w14:paraId="7537B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8C5EA6">
            <w:pPr>
              <w:rPr>
                <w:rFonts w:hint="eastAsia" w:ascii="仿宋_GB2312" w:hAnsi="仿宋_GB2312" w:eastAsia="仿宋_GB2312" w:cs="仿宋_GB2312"/>
                <w:sz w:val="18"/>
                <w:szCs w:val="18"/>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A808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CEFC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1E00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62.27</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332B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62.27</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15EC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A896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A176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573CA9AE">
            <w:pPr>
              <w:rPr>
                <w:rFonts w:hint="eastAsia" w:ascii="仿宋_GB2312" w:hAnsi="仿宋_GB2312" w:eastAsia="仿宋_GB2312" w:cs="仿宋_GB2312"/>
                <w:sz w:val="18"/>
                <w:szCs w:val="18"/>
              </w:rPr>
            </w:pPr>
          </w:p>
        </w:tc>
      </w:tr>
      <w:tr w14:paraId="3898A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F7D430">
            <w:pPr>
              <w:rPr>
                <w:rFonts w:hint="eastAsia" w:ascii="仿宋_GB2312" w:hAnsi="仿宋_GB2312" w:eastAsia="仿宋_GB2312" w:cs="仿宋_GB2312"/>
                <w:sz w:val="18"/>
                <w:szCs w:val="18"/>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07FB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73B2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037C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6732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8116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D8ED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52D3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6A689829">
            <w:pPr>
              <w:rPr>
                <w:rFonts w:hint="eastAsia" w:ascii="仿宋_GB2312" w:hAnsi="仿宋_GB2312" w:eastAsia="仿宋_GB2312" w:cs="仿宋_GB2312"/>
                <w:sz w:val="18"/>
                <w:szCs w:val="18"/>
              </w:rPr>
            </w:pPr>
          </w:p>
        </w:tc>
      </w:tr>
      <w:tr w14:paraId="49419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4F79B1">
            <w:pPr>
              <w:rPr>
                <w:rFonts w:hint="eastAsia" w:ascii="仿宋_GB2312" w:hAnsi="仿宋_GB2312" w:eastAsia="仿宋_GB2312" w:cs="仿宋_GB2312"/>
                <w:sz w:val="18"/>
                <w:szCs w:val="18"/>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24B7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881F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0BCF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DE73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0A36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2606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EED7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6DADB07F">
            <w:pPr>
              <w:rPr>
                <w:rFonts w:hint="eastAsia" w:ascii="仿宋_GB2312" w:hAnsi="仿宋_GB2312" w:eastAsia="仿宋_GB2312" w:cs="仿宋_GB2312"/>
                <w:sz w:val="18"/>
                <w:szCs w:val="18"/>
              </w:rPr>
            </w:pPr>
          </w:p>
        </w:tc>
      </w:tr>
      <w:tr w14:paraId="7242C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56CE9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1D648C7B">
            <w:pPr>
              <w:rPr>
                <w:rFonts w:hint="eastAsia" w:ascii="仿宋_GB2312" w:hAnsi="仿宋_GB2312" w:eastAsia="仿宋_GB2312" w:cs="仿宋_GB2312"/>
                <w:sz w:val="18"/>
                <w:szCs w:val="18"/>
              </w:rPr>
            </w:pP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CD0C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4F51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27C6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977" w:type="pct"/>
            <w:gridSpan w:val="2"/>
            <w:tcBorders>
              <w:top w:val="single" w:color="000000" w:sz="4" w:space="0"/>
              <w:left w:val="nil"/>
              <w:bottom w:val="single" w:color="000000" w:sz="4" w:space="0"/>
              <w:right w:val="single" w:color="000000" w:sz="4" w:space="0"/>
            </w:tcBorders>
            <w:shd w:val="clear" w:color="auto" w:fill="auto"/>
            <w:noWrap/>
            <w:vAlign w:val="center"/>
          </w:tcPr>
          <w:p w14:paraId="490F741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38" w:type="pct"/>
            <w:tcBorders>
              <w:top w:val="nil"/>
              <w:left w:val="nil"/>
              <w:bottom w:val="nil"/>
              <w:right w:val="nil"/>
            </w:tcBorders>
            <w:shd w:val="clear" w:color="auto" w:fill="auto"/>
            <w:noWrap/>
            <w:vAlign w:val="center"/>
          </w:tcPr>
          <w:p w14:paraId="2B4F031E">
            <w:pPr>
              <w:rPr>
                <w:rFonts w:hint="eastAsia" w:ascii="仿宋_GB2312" w:hAnsi="仿宋_GB2312" w:eastAsia="仿宋_GB2312" w:cs="仿宋_GB2312"/>
                <w:sz w:val="18"/>
                <w:szCs w:val="18"/>
              </w:rPr>
            </w:pPr>
          </w:p>
        </w:tc>
      </w:tr>
      <w:tr w14:paraId="7FA21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93199C">
            <w:pPr>
              <w:rPr>
                <w:rFonts w:hint="eastAsia" w:ascii="仿宋_GB2312" w:hAnsi="仿宋_GB2312" w:eastAsia="仿宋_GB2312" w:cs="仿宋_GB2312"/>
                <w:sz w:val="18"/>
                <w:szCs w:val="18"/>
              </w:rPr>
            </w:pP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726AA9F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AC6F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B660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0BAA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77" w:type="pct"/>
            <w:gridSpan w:val="2"/>
            <w:tcBorders>
              <w:top w:val="single" w:color="000000" w:sz="4" w:space="0"/>
              <w:left w:val="nil"/>
              <w:bottom w:val="single" w:color="000000" w:sz="4" w:space="0"/>
              <w:right w:val="single" w:color="000000" w:sz="4" w:space="0"/>
            </w:tcBorders>
            <w:shd w:val="clear" w:color="auto" w:fill="auto"/>
            <w:noWrap/>
            <w:vAlign w:val="center"/>
          </w:tcPr>
          <w:p w14:paraId="0F69BE13">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4AF22DF6">
            <w:pPr>
              <w:rPr>
                <w:rFonts w:hint="eastAsia" w:ascii="仿宋_GB2312" w:hAnsi="仿宋_GB2312" w:eastAsia="仿宋_GB2312" w:cs="仿宋_GB2312"/>
                <w:sz w:val="18"/>
                <w:szCs w:val="18"/>
              </w:rPr>
            </w:pPr>
          </w:p>
        </w:tc>
      </w:tr>
      <w:tr w14:paraId="1C1C3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E39613">
            <w:pPr>
              <w:rPr>
                <w:rFonts w:hint="eastAsia" w:ascii="仿宋_GB2312" w:hAnsi="仿宋_GB2312" w:eastAsia="仿宋_GB2312" w:cs="仿宋_GB2312"/>
                <w:sz w:val="18"/>
                <w:szCs w:val="18"/>
              </w:rPr>
            </w:pP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1752DEA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9C98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合规</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CDB1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2954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77" w:type="pct"/>
            <w:gridSpan w:val="2"/>
            <w:tcBorders>
              <w:top w:val="single" w:color="000000" w:sz="4" w:space="0"/>
              <w:left w:val="nil"/>
              <w:bottom w:val="single" w:color="000000" w:sz="4" w:space="0"/>
              <w:right w:val="single" w:color="000000" w:sz="4" w:space="0"/>
            </w:tcBorders>
            <w:shd w:val="clear" w:color="auto" w:fill="auto"/>
            <w:noWrap/>
            <w:vAlign w:val="center"/>
          </w:tcPr>
          <w:p w14:paraId="124FADB8">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1E211409">
            <w:pPr>
              <w:rPr>
                <w:rFonts w:hint="eastAsia" w:ascii="仿宋_GB2312" w:hAnsi="仿宋_GB2312" w:eastAsia="仿宋_GB2312" w:cs="仿宋_GB2312"/>
                <w:sz w:val="18"/>
                <w:szCs w:val="18"/>
              </w:rPr>
            </w:pPr>
          </w:p>
        </w:tc>
      </w:tr>
      <w:tr w14:paraId="1E60E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C402D9">
            <w:pPr>
              <w:rPr>
                <w:rFonts w:hint="eastAsia" w:ascii="仿宋_GB2312" w:hAnsi="仿宋_GB2312" w:eastAsia="仿宋_GB2312" w:cs="仿宋_GB2312"/>
                <w:sz w:val="18"/>
                <w:szCs w:val="18"/>
              </w:rPr>
            </w:pP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2408CBB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0597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CCA9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AA53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77" w:type="pct"/>
            <w:gridSpan w:val="2"/>
            <w:tcBorders>
              <w:top w:val="single" w:color="000000" w:sz="4" w:space="0"/>
              <w:left w:val="nil"/>
              <w:bottom w:val="single" w:color="000000" w:sz="4" w:space="0"/>
              <w:right w:val="single" w:color="000000" w:sz="4" w:space="0"/>
            </w:tcBorders>
            <w:shd w:val="clear" w:color="auto" w:fill="auto"/>
            <w:noWrap/>
            <w:vAlign w:val="center"/>
          </w:tcPr>
          <w:p w14:paraId="4D23C14E">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5F5E3145">
            <w:pPr>
              <w:rPr>
                <w:rFonts w:hint="eastAsia" w:ascii="仿宋_GB2312" w:hAnsi="仿宋_GB2312" w:eastAsia="仿宋_GB2312" w:cs="仿宋_GB2312"/>
                <w:sz w:val="18"/>
                <w:szCs w:val="18"/>
              </w:rPr>
            </w:pPr>
          </w:p>
        </w:tc>
      </w:tr>
      <w:tr w14:paraId="38ED3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E2709E">
            <w:pPr>
              <w:rPr>
                <w:rFonts w:hint="eastAsia" w:ascii="仿宋_GB2312" w:hAnsi="仿宋_GB2312" w:eastAsia="仿宋_GB2312" w:cs="仿宋_GB2312"/>
                <w:sz w:val="18"/>
                <w:szCs w:val="18"/>
              </w:rPr>
            </w:pP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09B4594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8F43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29C9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08F3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77" w:type="pct"/>
            <w:gridSpan w:val="2"/>
            <w:tcBorders>
              <w:top w:val="single" w:color="000000" w:sz="4" w:space="0"/>
              <w:left w:val="nil"/>
              <w:bottom w:val="single" w:color="000000" w:sz="4" w:space="0"/>
              <w:right w:val="single" w:color="000000" w:sz="4" w:space="0"/>
            </w:tcBorders>
            <w:shd w:val="clear" w:color="auto" w:fill="auto"/>
            <w:noWrap/>
            <w:vAlign w:val="center"/>
          </w:tcPr>
          <w:p w14:paraId="1E81CFC9">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3C8FEB83">
            <w:pPr>
              <w:rPr>
                <w:rFonts w:hint="eastAsia" w:ascii="仿宋_GB2312" w:hAnsi="仿宋_GB2312" w:eastAsia="仿宋_GB2312" w:cs="仿宋_GB2312"/>
                <w:sz w:val="18"/>
                <w:szCs w:val="18"/>
              </w:rPr>
            </w:pPr>
          </w:p>
        </w:tc>
      </w:tr>
      <w:tr w14:paraId="17FB4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37990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8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A9D5B4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74"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973B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38" w:type="pct"/>
            <w:tcBorders>
              <w:top w:val="nil"/>
              <w:left w:val="nil"/>
              <w:bottom w:val="nil"/>
              <w:right w:val="nil"/>
            </w:tcBorders>
            <w:shd w:val="clear" w:color="auto" w:fill="auto"/>
            <w:noWrap/>
            <w:vAlign w:val="center"/>
          </w:tcPr>
          <w:p w14:paraId="763F92AB">
            <w:pPr>
              <w:rPr>
                <w:rFonts w:hint="eastAsia" w:ascii="仿宋_GB2312" w:hAnsi="仿宋_GB2312" w:eastAsia="仿宋_GB2312" w:cs="仿宋_GB2312"/>
                <w:sz w:val="18"/>
                <w:szCs w:val="18"/>
              </w:rPr>
            </w:pPr>
          </w:p>
        </w:tc>
      </w:tr>
      <w:tr w14:paraId="412BD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AD55E2">
            <w:pPr>
              <w:rPr>
                <w:rFonts w:hint="eastAsia" w:ascii="仿宋_GB2312" w:hAnsi="仿宋_GB2312" w:eastAsia="仿宋_GB2312" w:cs="仿宋_GB2312"/>
                <w:sz w:val="18"/>
                <w:szCs w:val="18"/>
              </w:rPr>
            </w:pPr>
          </w:p>
        </w:tc>
        <w:tc>
          <w:tcPr>
            <w:tcW w:w="1681"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540D740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农村管网改造</w:t>
            </w:r>
          </w:p>
        </w:tc>
        <w:tc>
          <w:tcPr>
            <w:tcW w:w="2974"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5FA2F01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农村管网改造</w:t>
            </w:r>
          </w:p>
        </w:tc>
        <w:tc>
          <w:tcPr>
            <w:tcW w:w="138" w:type="pct"/>
            <w:tcBorders>
              <w:top w:val="nil"/>
              <w:left w:val="nil"/>
              <w:bottom w:val="nil"/>
              <w:right w:val="nil"/>
            </w:tcBorders>
            <w:shd w:val="clear" w:color="auto" w:fill="auto"/>
            <w:noWrap/>
            <w:vAlign w:val="center"/>
          </w:tcPr>
          <w:p w14:paraId="743ACDC8">
            <w:pPr>
              <w:rPr>
                <w:rFonts w:hint="eastAsia" w:ascii="仿宋_GB2312" w:hAnsi="仿宋_GB2312" w:eastAsia="仿宋_GB2312" w:cs="仿宋_GB2312"/>
                <w:sz w:val="18"/>
                <w:szCs w:val="18"/>
              </w:rPr>
            </w:pPr>
          </w:p>
        </w:tc>
      </w:tr>
      <w:tr w14:paraId="66AA9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1E2ED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38" w:type="pct"/>
            <w:tcBorders>
              <w:top w:val="nil"/>
              <w:left w:val="nil"/>
              <w:bottom w:val="nil"/>
              <w:right w:val="nil"/>
            </w:tcBorders>
            <w:shd w:val="clear" w:color="auto" w:fill="auto"/>
            <w:noWrap/>
            <w:vAlign w:val="center"/>
          </w:tcPr>
          <w:p w14:paraId="1A593D25">
            <w:pPr>
              <w:rPr>
                <w:rFonts w:hint="eastAsia" w:ascii="仿宋_GB2312" w:hAnsi="仿宋_GB2312" w:eastAsia="仿宋_GB2312" w:cs="仿宋_GB2312"/>
                <w:sz w:val="18"/>
                <w:szCs w:val="18"/>
              </w:rPr>
            </w:pPr>
          </w:p>
        </w:tc>
      </w:tr>
      <w:tr w14:paraId="5B398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9BD305">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4EBDBD25">
            <w:pPr>
              <w:rPr>
                <w:rFonts w:hint="eastAsia" w:ascii="仿宋_GB2312" w:hAnsi="仿宋_GB2312" w:eastAsia="仿宋_GB2312" w:cs="仿宋_GB2312"/>
                <w:sz w:val="18"/>
                <w:szCs w:val="18"/>
              </w:rPr>
            </w:pPr>
          </w:p>
        </w:tc>
      </w:tr>
      <w:tr w14:paraId="37789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09A51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7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8EFFC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31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83F4B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28AFD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3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74345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B2A21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8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100FD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EDFC4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70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1748A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38" w:type="pct"/>
            <w:tcBorders>
              <w:top w:val="nil"/>
              <w:left w:val="nil"/>
              <w:bottom w:val="nil"/>
              <w:right w:val="nil"/>
            </w:tcBorders>
            <w:shd w:val="clear" w:color="auto" w:fill="auto"/>
            <w:noWrap/>
            <w:vAlign w:val="center"/>
          </w:tcPr>
          <w:p w14:paraId="10D82820">
            <w:pPr>
              <w:rPr>
                <w:rFonts w:hint="eastAsia" w:ascii="仿宋_GB2312" w:hAnsi="仿宋_GB2312" w:eastAsia="仿宋_GB2312" w:cs="仿宋_GB2312"/>
                <w:sz w:val="18"/>
                <w:szCs w:val="18"/>
              </w:rPr>
            </w:pPr>
          </w:p>
        </w:tc>
      </w:tr>
      <w:tr w14:paraId="44A7D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0177CB">
            <w:pPr>
              <w:rPr>
                <w:rFonts w:hint="eastAsia" w:ascii="仿宋_GB2312" w:hAnsi="仿宋_GB2312" w:eastAsia="仿宋_GB2312" w:cs="仿宋_GB2312"/>
                <w:sz w:val="18"/>
                <w:szCs w:val="18"/>
              </w:rPr>
            </w:pPr>
          </w:p>
        </w:tc>
        <w:tc>
          <w:tcPr>
            <w:tcW w:w="2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B213D1">
            <w:pPr>
              <w:rPr>
                <w:rFonts w:hint="eastAsia" w:ascii="仿宋_GB2312" w:hAnsi="仿宋_GB2312" w:eastAsia="仿宋_GB2312" w:cs="仿宋_GB2312"/>
                <w:sz w:val="18"/>
                <w:szCs w:val="18"/>
              </w:rPr>
            </w:pPr>
          </w:p>
        </w:tc>
        <w:tc>
          <w:tcPr>
            <w:tcW w:w="131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FBADC1">
            <w:pPr>
              <w:rPr>
                <w:rFonts w:hint="eastAsia" w:ascii="仿宋_GB2312" w:hAnsi="仿宋_GB2312" w:eastAsia="仿宋_GB2312" w:cs="仿宋_GB2312"/>
                <w:sz w:val="18"/>
                <w:szCs w:val="18"/>
              </w:rPr>
            </w:pPr>
          </w:p>
        </w:tc>
        <w:tc>
          <w:tcPr>
            <w:tcW w:w="5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D2A881">
            <w:pPr>
              <w:rPr>
                <w:rFonts w:hint="eastAsia" w:ascii="仿宋_GB2312" w:hAnsi="仿宋_GB2312" w:eastAsia="仿宋_GB2312" w:cs="仿宋_GB2312"/>
                <w:sz w:val="18"/>
                <w:szCs w:val="18"/>
              </w:rPr>
            </w:pPr>
          </w:p>
        </w:tc>
        <w:tc>
          <w:tcPr>
            <w:tcW w:w="5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8FB47E">
            <w:pPr>
              <w:rPr>
                <w:rFonts w:hint="eastAsia" w:ascii="仿宋_GB2312" w:hAnsi="仿宋_GB2312" w:eastAsia="仿宋_GB2312" w:cs="仿宋_GB2312"/>
                <w:sz w:val="18"/>
                <w:szCs w:val="18"/>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2435E1">
            <w:pPr>
              <w:rPr>
                <w:rFonts w:hint="eastAsia" w:ascii="仿宋_GB2312" w:hAnsi="仿宋_GB2312" w:eastAsia="仿宋_GB2312" w:cs="仿宋_GB2312"/>
                <w:sz w:val="18"/>
                <w:szCs w:val="18"/>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0C2902">
            <w:pPr>
              <w:rPr>
                <w:rFonts w:hint="eastAsia" w:ascii="仿宋_GB2312" w:hAnsi="仿宋_GB2312" w:eastAsia="仿宋_GB2312" w:cs="仿宋_GB2312"/>
                <w:sz w:val="18"/>
                <w:szCs w:val="18"/>
              </w:rPr>
            </w:pPr>
          </w:p>
        </w:tc>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A9C5D3">
            <w:pPr>
              <w:rPr>
                <w:rFonts w:hint="eastAsia" w:ascii="仿宋_GB2312" w:hAnsi="仿宋_GB2312" w:eastAsia="仿宋_GB2312" w:cs="仿宋_GB2312"/>
                <w:sz w:val="18"/>
                <w:szCs w:val="18"/>
              </w:rPr>
            </w:pPr>
          </w:p>
        </w:tc>
        <w:tc>
          <w:tcPr>
            <w:tcW w:w="70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9C7580">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1E543AEF">
            <w:pPr>
              <w:rPr>
                <w:rFonts w:hint="eastAsia" w:ascii="仿宋_GB2312" w:hAnsi="仿宋_GB2312" w:eastAsia="仿宋_GB2312" w:cs="仿宋_GB2312"/>
                <w:sz w:val="18"/>
                <w:szCs w:val="18"/>
              </w:rPr>
            </w:pPr>
          </w:p>
        </w:tc>
      </w:tr>
      <w:tr w14:paraId="6C7D2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80910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D529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D99E9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工程投入资金</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8EB9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≤62.56万元</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FBF8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62.27万元</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C6E68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3ECEF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5D58E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BA2EBA">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59C06C72">
            <w:pPr>
              <w:rPr>
                <w:rFonts w:hint="eastAsia" w:ascii="仿宋_GB2312" w:hAnsi="仿宋_GB2312" w:eastAsia="仿宋_GB2312" w:cs="仿宋_GB2312"/>
                <w:sz w:val="18"/>
                <w:szCs w:val="18"/>
              </w:rPr>
            </w:pPr>
          </w:p>
        </w:tc>
      </w:tr>
      <w:tr w14:paraId="39078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B0BA2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FEBD1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53C24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解决饮水问题人口</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612A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≥10.8万人</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84B7C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10.8万人</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143BB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72A1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14142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2A1F8">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44DF0FD0">
            <w:pPr>
              <w:rPr>
                <w:rFonts w:hint="eastAsia" w:ascii="仿宋_GB2312" w:hAnsi="仿宋_GB2312" w:eastAsia="仿宋_GB2312" w:cs="仿宋_GB2312"/>
                <w:sz w:val="18"/>
                <w:szCs w:val="18"/>
              </w:rPr>
            </w:pPr>
          </w:p>
        </w:tc>
      </w:tr>
      <w:tr w14:paraId="16D076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1F25F2">
            <w:pPr>
              <w:rPr>
                <w:rFonts w:hint="eastAsia" w:ascii="仿宋_GB2312" w:hAnsi="仿宋_GB2312" w:eastAsia="仿宋_GB2312" w:cs="仿宋_GB2312"/>
                <w:sz w:val="18"/>
                <w:szCs w:val="18"/>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271E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57FD5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验收合格率</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F76D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ED83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5B44A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8751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DD6D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B24C9">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08C709DF">
            <w:pPr>
              <w:rPr>
                <w:rFonts w:hint="eastAsia" w:ascii="仿宋_GB2312" w:hAnsi="仿宋_GB2312" w:eastAsia="仿宋_GB2312" w:cs="仿宋_GB2312"/>
                <w:sz w:val="18"/>
                <w:szCs w:val="18"/>
              </w:rPr>
            </w:pPr>
          </w:p>
        </w:tc>
      </w:tr>
      <w:tr w14:paraId="2A369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4C4FA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4B313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生态效益指标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780B7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改善饮水条件</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4A226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A02A6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9F38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8BC7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1320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F5B23">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53116108">
            <w:pPr>
              <w:rPr>
                <w:rFonts w:hint="eastAsia" w:ascii="仿宋_GB2312" w:hAnsi="仿宋_GB2312" w:eastAsia="仿宋_GB2312" w:cs="仿宋_GB2312"/>
                <w:sz w:val="18"/>
                <w:szCs w:val="18"/>
              </w:rPr>
            </w:pPr>
          </w:p>
        </w:tc>
      </w:tr>
      <w:tr w14:paraId="25944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4F88C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满意度指标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4D7E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服务对象满意度指标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155D8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群众满意度</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68E9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≥95%</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0BF03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95%</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2C2B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C7F2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44FA4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1623F">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32B40E83">
            <w:pPr>
              <w:rPr>
                <w:rFonts w:hint="eastAsia" w:ascii="仿宋_GB2312" w:hAnsi="仿宋_GB2312" w:eastAsia="仿宋_GB2312" w:cs="仿宋_GB2312"/>
                <w:sz w:val="18"/>
                <w:szCs w:val="18"/>
              </w:rPr>
            </w:pPr>
          </w:p>
        </w:tc>
      </w:tr>
      <w:tr w14:paraId="71CAF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C3AB2F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A101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F8188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96</w:t>
            </w:r>
          </w:p>
        </w:tc>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8A2B6">
            <w:pPr>
              <w:rPr>
                <w:rFonts w:hint="eastAsia" w:ascii="仿宋_GB2312" w:hAnsi="仿宋_GB2312" w:eastAsia="仿宋_GB2312" w:cs="仿宋_GB2312"/>
                <w:sz w:val="18"/>
                <w:szCs w:val="18"/>
              </w:rPr>
            </w:pPr>
          </w:p>
        </w:tc>
        <w:tc>
          <w:tcPr>
            <w:tcW w:w="7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98F5E">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44ACB8CC">
            <w:pPr>
              <w:rPr>
                <w:rFonts w:hint="eastAsia" w:ascii="仿宋_GB2312" w:hAnsi="仿宋_GB2312" w:eastAsia="仿宋_GB2312" w:cs="仿宋_GB2312"/>
                <w:sz w:val="18"/>
                <w:szCs w:val="18"/>
              </w:rPr>
            </w:pPr>
          </w:p>
        </w:tc>
      </w:tr>
    </w:tbl>
    <w:p w14:paraId="23D145F5">
      <w:pPr>
        <w:rPr>
          <w:rFonts w:hint="eastAsia" w:ascii="仿宋_GB2312" w:hAnsi="仿宋_GB2312" w:eastAsia="仿宋_GB2312" w:cs="仿宋_GB2312"/>
          <w:sz w:val="32"/>
          <w:szCs w:val="32"/>
        </w:rPr>
      </w:pPr>
    </w:p>
    <w:p w14:paraId="511896BD">
      <w:pPr>
        <w:rPr>
          <w:rFonts w:hint="eastAsia" w:ascii="仿宋_GB2312" w:hAnsi="仿宋_GB2312" w:eastAsia="仿宋_GB2312" w:cs="仿宋_GB2312"/>
          <w:sz w:val="32"/>
          <w:szCs w:val="32"/>
        </w:rPr>
      </w:pPr>
    </w:p>
    <w:p w14:paraId="54DCDA30">
      <w:pPr>
        <w:rPr>
          <w:rFonts w:hint="eastAsia" w:ascii="仿宋_GB2312" w:hAnsi="仿宋_GB2312" w:eastAsia="仿宋_GB2312" w:cs="仿宋_GB2312"/>
          <w:sz w:val="32"/>
          <w:szCs w:val="32"/>
        </w:rPr>
      </w:pPr>
    </w:p>
    <w:p w14:paraId="735CD7B6">
      <w:pPr>
        <w:rPr>
          <w:rFonts w:hint="eastAsia" w:ascii="仿宋_GB2312" w:hAnsi="仿宋_GB2312" w:eastAsia="仿宋_GB2312" w:cs="仿宋_GB2312"/>
          <w:sz w:val="32"/>
          <w:szCs w:val="32"/>
        </w:rPr>
      </w:pPr>
    </w:p>
    <w:p w14:paraId="3B13D919">
      <w:pPr>
        <w:rPr>
          <w:rFonts w:hint="eastAsia" w:ascii="仿宋_GB2312" w:hAnsi="仿宋_GB2312" w:eastAsia="仿宋_GB2312" w:cs="仿宋_GB2312"/>
          <w:sz w:val="32"/>
          <w:szCs w:val="32"/>
        </w:rPr>
      </w:pPr>
    </w:p>
    <w:p w14:paraId="4B3E9D24">
      <w:pPr>
        <w:rPr>
          <w:rFonts w:hint="eastAsia" w:ascii="仿宋_GB2312" w:hAnsi="仿宋_GB2312" w:eastAsia="仿宋_GB2312" w:cs="仿宋_GB2312"/>
          <w:sz w:val="32"/>
          <w:szCs w:val="32"/>
        </w:rPr>
      </w:pPr>
    </w:p>
    <w:p w14:paraId="57C390B4">
      <w:pPr>
        <w:rPr>
          <w:rFonts w:hint="eastAsia" w:ascii="仿宋_GB2312" w:hAnsi="仿宋_GB2312" w:eastAsia="仿宋_GB2312" w:cs="仿宋_GB2312"/>
          <w:sz w:val="32"/>
          <w:szCs w:val="32"/>
        </w:rPr>
      </w:pPr>
    </w:p>
    <w:p w14:paraId="058F5DF1">
      <w:pPr>
        <w:rPr>
          <w:rFonts w:hint="eastAsia" w:ascii="仿宋_GB2312" w:hAnsi="仿宋_GB2312" w:eastAsia="仿宋_GB2312" w:cs="仿宋_GB2312"/>
          <w:sz w:val="32"/>
          <w:szCs w:val="32"/>
        </w:rPr>
      </w:pPr>
    </w:p>
    <w:p w14:paraId="280F2B82">
      <w:pPr>
        <w:rPr>
          <w:rFonts w:hint="eastAsia" w:ascii="仿宋_GB2312" w:hAnsi="仿宋_GB2312" w:eastAsia="仿宋_GB2312" w:cs="仿宋_GB2312"/>
          <w:sz w:val="32"/>
          <w:szCs w:val="32"/>
        </w:rPr>
      </w:pPr>
    </w:p>
    <w:p w14:paraId="26351381">
      <w:pPr>
        <w:rPr>
          <w:rFonts w:hint="eastAsia" w:ascii="仿宋_GB2312" w:hAnsi="仿宋_GB2312" w:eastAsia="仿宋_GB2312" w:cs="仿宋_GB2312"/>
          <w:sz w:val="32"/>
          <w:szCs w:val="32"/>
        </w:rPr>
      </w:pPr>
    </w:p>
    <w:p w14:paraId="0A5CC66F">
      <w:pPr>
        <w:rPr>
          <w:rFonts w:hint="eastAsia" w:ascii="仿宋_GB2312" w:hAnsi="仿宋_GB2312" w:eastAsia="仿宋_GB2312" w:cs="仿宋_GB2312"/>
          <w:sz w:val="32"/>
          <w:szCs w:val="32"/>
        </w:rPr>
      </w:pPr>
    </w:p>
    <w:tbl>
      <w:tblPr>
        <w:tblStyle w:val="4"/>
        <w:tblW w:w="515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8"/>
        <w:gridCol w:w="142"/>
        <w:gridCol w:w="483"/>
        <w:gridCol w:w="1359"/>
        <w:gridCol w:w="932"/>
        <w:gridCol w:w="930"/>
        <w:gridCol w:w="933"/>
        <w:gridCol w:w="926"/>
        <w:gridCol w:w="675"/>
        <w:gridCol w:w="466"/>
        <w:gridCol w:w="1325"/>
        <w:gridCol w:w="259"/>
      </w:tblGrid>
      <w:tr w14:paraId="7E7E9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52"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B0A22">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47" w:type="pct"/>
            <w:tcBorders>
              <w:top w:val="nil"/>
              <w:left w:val="nil"/>
              <w:bottom w:val="nil"/>
              <w:right w:val="nil"/>
            </w:tcBorders>
            <w:shd w:val="clear" w:color="auto" w:fill="auto"/>
            <w:noWrap/>
            <w:vAlign w:val="center"/>
          </w:tcPr>
          <w:p w14:paraId="4F9D1FD1">
            <w:pPr>
              <w:rPr>
                <w:rFonts w:hint="eastAsia" w:ascii="仿宋_GB2312" w:hAnsi="仿宋_GB2312" w:eastAsia="仿宋_GB2312" w:cs="仿宋_GB2312"/>
                <w:sz w:val="18"/>
                <w:szCs w:val="18"/>
              </w:rPr>
            </w:pPr>
          </w:p>
        </w:tc>
      </w:tr>
      <w:tr w14:paraId="11780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52"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4E2D10A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47" w:type="pct"/>
            <w:tcBorders>
              <w:top w:val="nil"/>
              <w:left w:val="nil"/>
              <w:bottom w:val="nil"/>
              <w:right w:val="nil"/>
            </w:tcBorders>
            <w:shd w:val="clear" w:color="auto" w:fill="auto"/>
            <w:noWrap/>
            <w:vAlign w:val="center"/>
          </w:tcPr>
          <w:p w14:paraId="17B8D8BA">
            <w:pPr>
              <w:rPr>
                <w:rFonts w:hint="eastAsia" w:ascii="仿宋_GB2312" w:hAnsi="仿宋_GB2312" w:eastAsia="仿宋_GB2312" w:cs="仿宋_GB2312"/>
                <w:sz w:val="18"/>
                <w:szCs w:val="18"/>
              </w:rPr>
            </w:pPr>
          </w:p>
        </w:tc>
      </w:tr>
      <w:tr w14:paraId="46908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9"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B0E3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93"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6C38D75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2018年度地下水超采综合治理项目（连通工程）</w:t>
            </w:r>
          </w:p>
        </w:tc>
        <w:tc>
          <w:tcPr>
            <w:tcW w:w="147" w:type="pct"/>
            <w:tcBorders>
              <w:top w:val="nil"/>
              <w:left w:val="nil"/>
              <w:bottom w:val="nil"/>
              <w:right w:val="nil"/>
            </w:tcBorders>
            <w:shd w:val="clear" w:color="auto" w:fill="auto"/>
            <w:noWrap/>
            <w:vAlign w:val="center"/>
          </w:tcPr>
          <w:p w14:paraId="665D7606">
            <w:pPr>
              <w:rPr>
                <w:rFonts w:hint="eastAsia" w:ascii="仿宋_GB2312" w:hAnsi="仿宋_GB2312" w:eastAsia="仿宋_GB2312" w:cs="仿宋_GB2312"/>
                <w:sz w:val="18"/>
                <w:szCs w:val="18"/>
              </w:rPr>
            </w:pPr>
          </w:p>
        </w:tc>
      </w:tr>
      <w:tr w14:paraId="406BC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9"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0EDE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30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E561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8E59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929"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4081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47" w:type="pct"/>
            <w:tcBorders>
              <w:top w:val="nil"/>
              <w:left w:val="nil"/>
              <w:bottom w:val="nil"/>
              <w:right w:val="nil"/>
            </w:tcBorders>
            <w:shd w:val="clear" w:color="auto" w:fill="auto"/>
            <w:noWrap/>
            <w:vAlign w:val="center"/>
          </w:tcPr>
          <w:p w14:paraId="4A9E747A">
            <w:pPr>
              <w:rPr>
                <w:rFonts w:hint="eastAsia" w:ascii="仿宋_GB2312" w:hAnsi="仿宋_GB2312" w:eastAsia="仿宋_GB2312" w:cs="仿宋_GB2312"/>
                <w:sz w:val="18"/>
                <w:szCs w:val="18"/>
              </w:rPr>
            </w:pPr>
          </w:p>
        </w:tc>
      </w:tr>
      <w:tr w14:paraId="3F7A7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74468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E0AC1">
            <w:pPr>
              <w:rPr>
                <w:rFonts w:hint="eastAsia" w:ascii="仿宋_GB2312" w:hAnsi="仿宋_GB2312" w:eastAsia="仿宋_GB2312" w:cs="仿宋_GB2312"/>
                <w:sz w:val="18"/>
                <w:szCs w:val="18"/>
              </w:rPr>
            </w:pP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126E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6837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0DDF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7254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AD02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10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DAC5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47" w:type="pct"/>
            <w:tcBorders>
              <w:top w:val="nil"/>
              <w:left w:val="nil"/>
              <w:bottom w:val="nil"/>
              <w:right w:val="nil"/>
            </w:tcBorders>
            <w:shd w:val="clear" w:color="auto" w:fill="auto"/>
            <w:noWrap/>
            <w:vAlign w:val="center"/>
          </w:tcPr>
          <w:p w14:paraId="2E592C16">
            <w:pPr>
              <w:rPr>
                <w:rFonts w:hint="eastAsia" w:ascii="仿宋_GB2312" w:hAnsi="仿宋_GB2312" w:eastAsia="仿宋_GB2312" w:cs="仿宋_GB2312"/>
                <w:sz w:val="18"/>
                <w:szCs w:val="18"/>
              </w:rPr>
            </w:pPr>
          </w:p>
        </w:tc>
      </w:tr>
      <w:tr w14:paraId="7BFAE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00EDBF">
            <w:pPr>
              <w:rPr>
                <w:rFonts w:hint="eastAsia" w:ascii="仿宋_GB2312" w:hAnsi="仿宋_GB2312" w:eastAsia="仿宋_GB2312" w:cs="仿宋_GB2312"/>
                <w:sz w:val="18"/>
                <w:szCs w:val="18"/>
              </w:rPr>
            </w:pPr>
          </w:p>
        </w:tc>
        <w:tc>
          <w:tcPr>
            <w:tcW w:w="7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7EFF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597C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B5C0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169.1</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0098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169.1</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4115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8489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10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B124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w:t>
            </w:r>
          </w:p>
        </w:tc>
        <w:tc>
          <w:tcPr>
            <w:tcW w:w="147" w:type="pct"/>
            <w:tcBorders>
              <w:top w:val="nil"/>
              <w:left w:val="nil"/>
              <w:bottom w:val="nil"/>
              <w:right w:val="nil"/>
            </w:tcBorders>
            <w:shd w:val="clear" w:color="auto" w:fill="auto"/>
            <w:noWrap/>
            <w:vAlign w:val="center"/>
          </w:tcPr>
          <w:p w14:paraId="20408BAA">
            <w:pPr>
              <w:rPr>
                <w:rFonts w:hint="eastAsia" w:ascii="仿宋_GB2312" w:hAnsi="仿宋_GB2312" w:eastAsia="仿宋_GB2312" w:cs="仿宋_GB2312"/>
                <w:sz w:val="18"/>
                <w:szCs w:val="18"/>
              </w:rPr>
            </w:pPr>
          </w:p>
        </w:tc>
      </w:tr>
      <w:tr w14:paraId="2C6F0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B2EF91">
            <w:pPr>
              <w:rPr>
                <w:rFonts w:hint="eastAsia" w:ascii="仿宋_GB2312" w:hAnsi="仿宋_GB2312" w:eastAsia="仿宋_GB2312" w:cs="仿宋_GB2312"/>
                <w:sz w:val="18"/>
                <w:szCs w:val="18"/>
              </w:rPr>
            </w:pPr>
          </w:p>
        </w:tc>
        <w:tc>
          <w:tcPr>
            <w:tcW w:w="7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8A61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3748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043A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169.1</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17F4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169.1</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B1BC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2D4D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10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646C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47" w:type="pct"/>
            <w:tcBorders>
              <w:top w:val="nil"/>
              <w:left w:val="nil"/>
              <w:bottom w:val="nil"/>
              <w:right w:val="nil"/>
            </w:tcBorders>
            <w:shd w:val="clear" w:color="auto" w:fill="auto"/>
            <w:noWrap/>
            <w:vAlign w:val="center"/>
          </w:tcPr>
          <w:p w14:paraId="4DAC8125">
            <w:pPr>
              <w:rPr>
                <w:rFonts w:hint="eastAsia" w:ascii="仿宋_GB2312" w:hAnsi="仿宋_GB2312" w:eastAsia="仿宋_GB2312" w:cs="仿宋_GB2312"/>
                <w:sz w:val="18"/>
                <w:szCs w:val="18"/>
              </w:rPr>
            </w:pPr>
          </w:p>
        </w:tc>
      </w:tr>
      <w:tr w14:paraId="4EF403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E44A1E">
            <w:pPr>
              <w:rPr>
                <w:rFonts w:hint="eastAsia" w:ascii="仿宋_GB2312" w:hAnsi="仿宋_GB2312" w:eastAsia="仿宋_GB2312" w:cs="仿宋_GB2312"/>
                <w:sz w:val="18"/>
                <w:szCs w:val="18"/>
              </w:rPr>
            </w:pPr>
          </w:p>
        </w:tc>
        <w:tc>
          <w:tcPr>
            <w:tcW w:w="7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19A2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D0F6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D694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04FF9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F992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E6F1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10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2150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47" w:type="pct"/>
            <w:tcBorders>
              <w:top w:val="nil"/>
              <w:left w:val="nil"/>
              <w:bottom w:val="nil"/>
              <w:right w:val="nil"/>
            </w:tcBorders>
            <w:shd w:val="clear" w:color="auto" w:fill="auto"/>
            <w:noWrap/>
            <w:vAlign w:val="center"/>
          </w:tcPr>
          <w:p w14:paraId="31CF93D6">
            <w:pPr>
              <w:rPr>
                <w:rFonts w:hint="eastAsia" w:ascii="仿宋_GB2312" w:hAnsi="仿宋_GB2312" w:eastAsia="仿宋_GB2312" w:cs="仿宋_GB2312"/>
                <w:sz w:val="18"/>
                <w:szCs w:val="18"/>
              </w:rPr>
            </w:pPr>
          </w:p>
        </w:tc>
      </w:tr>
      <w:tr w14:paraId="743F7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9BCDDB">
            <w:pPr>
              <w:rPr>
                <w:rFonts w:hint="eastAsia" w:ascii="仿宋_GB2312" w:hAnsi="仿宋_GB2312" w:eastAsia="仿宋_GB2312" w:cs="仿宋_GB2312"/>
                <w:sz w:val="18"/>
                <w:szCs w:val="18"/>
              </w:rPr>
            </w:pPr>
          </w:p>
        </w:tc>
        <w:tc>
          <w:tcPr>
            <w:tcW w:w="7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7F7A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D173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B476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E879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289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B6FB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101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2E6A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47" w:type="pct"/>
            <w:tcBorders>
              <w:top w:val="nil"/>
              <w:left w:val="nil"/>
              <w:bottom w:val="nil"/>
              <w:right w:val="nil"/>
            </w:tcBorders>
            <w:shd w:val="clear" w:color="auto" w:fill="auto"/>
            <w:noWrap/>
            <w:vAlign w:val="center"/>
          </w:tcPr>
          <w:p w14:paraId="78BD86F2">
            <w:pPr>
              <w:rPr>
                <w:rFonts w:hint="eastAsia" w:ascii="仿宋_GB2312" w:hAnsi="仿宋_GB2312" w:eastAsia="仿宋_GB2312" w:cs="仿宋_GB2312"/>
                <w:sz w:val="18"/>
                <w:szCs w:val="18"/>
              </w:rPr>
            </w:pPr>
          </w:p>
        </w:tc>
      </w:tr>
      <w:tr w14:paraId="1A7BB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40D47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303" w:type="pct"/>
            <w:gridSpan w:val="2"/>
            <w:tcBorders>
              <w:top w:val="single" w:color="000000" w:sz="4" w:space="0"/>
              <w:left w:val="nil"/>
              <w:bottom w:val="single" w:color="000000" w:sz="4" w:space="0"/>
              <w:right w:val="single" w:color="000000" w:sz="4" w:space="0"/>
            </w:tcBorders>
            <w:shd w:val="clear" w:color="auto" w:fill="auto"/>
            <w:noWrap/>
            <w:vAlign w:val="center"/>
          </w:tcPr>
          <w:p w14:paraId="15C66D55">
            <w:pPr>
              <w:rPr>
                <w:rFonts w:hint="eastAsia" w:ascii="仿宋_GB2312" w:hAnsi="仿宋_GB2312" w:eastAsia="仿宋_GB2312" w:cs="仿宋_GB2312"/>
                <w:sz w:val="18"/>
                <w:szCs w:val="18"/>
              </w:rPr>
            </w:pPr>
          </w:p>
        </w:tc>
        <w:tc>
          <w:tcPr>
            <w:tcW w:w="10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E63E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E9CC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5927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019" w:type="pct"/>
            <w:gridSpan w:val="2"/>
            <w:tcBorders>
              <w:top w:val="single" w:color="000000" w:sz="4" w:space="0"/>
              <w:left w:val="nil"/>
              <w:bottom w:val="single" w:color="000000" w:sz="4" w:space="0"/>
              <w:right w:val="single" w:color="000000" w:sz="4" w:space="0"/>
            </w:tcBorders>
            <w:shd w:val="clear" w:color="auto" w:fill="auto"/>
            <w:noWrap/>
            <w:vAlign w:val="center"/>
          </w:tcPr>
          <w:p w14:paraId="673B622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47" w:type="pct"/>
            <w:tcBorders>
              <w:top w:val="nil"/>
              <w:left w:val="nil"/>
              <w:bottom w:val="nil"/>
              <w:right w:val="nil"/>
            </w:tcBorders>
            <w:shd w:val="clear" w:color="auto" w:fill="auto"/>
            <w:noWrap/>
            <w:vAlign w:val="center"/>
          </w:tcPr>
          <w:p w14:paraId="34563AD5">
            <w:pPr>
              <w:rPr>
                <w:rFonts w:hint="eastAsia" w:ascii="仿宋_GB2312" w:hAnsi="仿宋_GB2312" w:eastAsia="仿宋_GB2312" w:cs="仿宋_GB2312"/>
                <w:sz w:val="18"/>
                <w:szCs w:val="18"/>
              </w:rPr>
            </w:pPr>
          </w:p>
        </w:tc>
      </w:tr>
      <w:tr w14:paraId="0A2E0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577759">
            <w:pPr>
              <w:rPr>
                <w:rFonts w:hint="eastAsia" w:ascii="仿宋_GB2312" w:hAnsi="仿宋_GB2312" w:eastAsia="仿宋_GB2312" w:cs="仿宋_GB2312"/>
                <w:sz w:val="18"/>
                <w:szCs w:val="18"/>
              </w:rPr>
            </w:pPr>
          </w:p>
        </w:tc>
        <w:tc>
          <w:tcPr>
            <w:tcW w:w="1303" w:type="pct"/>
            <w:gridSpan w:val="2"/>
            <w:tcBorders>
              <w:top w:val="single" w:color="000000" w:sz="4" w:space="0"/>
              <w:left w:val="nil"/>
              <w:bottom w:val="single" w:color="000000" w:sz="4" w:space="0"/>
              <w:right w:val="single" w:color="000000" w:sz="4" w:space="0"/>
            </w:tcBorders>
            <w:shd w:val="clear" w:color="auto" w:fill="auto"/>
            <w:noWrap/>
            <w:vAlign w:val="center"/>
          </w:tcPr>
          <w:p w14:paraId="2303C0D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FE7D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9700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7932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1019" w:type="pct"/>
            <w:gridSpan w:val="2"/>
            <w:tcBorders>
              <w:top w:val="single" w:color="000000" w:sz="4" w:space="0"/>
              <w:left w:val="nil"/>
              <w:bottom w:val="single" w:color="000000" w:sz="4" w:space="0"/>
              <w:right w:val="single" w:color="000000" w:sz="4" w:space="0"/>
            </w:tcBorders>
            <w:shd w:val="clear" w:color="auto" w:fill="auto"/>
            <w:noWrap/>
            <w:vAlign w:val="center"/>
          </w:tcPr>
          <w:p w14:paraId="1A22C7CE">
            <w:pPr>
              <w:rPr>
                <w:rFonts w:hint="eastAsia" w:ascii="仿宋_GB2312" w:hAnsi="仿宋_GB2312" w:eastAsia="仿宋_GB2312" w:cs="仿宋_GB2312"/>
                <w:sz w:val="18"/>
                <w:szCs w:val="18"/>
              </w:rPr>
            </w:pPr>
          </w:p>
        </w:tc>
        <w:tc>
          <w:tcPr>
            <w:tcW w:w="147" w:type="pct"/>
            <w:tcBorders>
              <w:top w:val="nil"/>
              <w:left w:val="nil"/>
              <w:bottom w:val="nil"/>
              <w:right w:val="nil"/>
            </w:tcBorders>
            <w:shd w:val="clear" w:color="auto" w:fill="auto"/>
            <w:noWrap/>
            <w:vAlign w:val="center"/>
          </w:tcPr>
          <w:p w14:paraId="4A7ACB5C">
            <w:pPr>
              <w:rPr>
                <w:rFonts w:hint="eastAsia" w:ascii="仿宋_GB2312" w:hAnsi="仿宋_GB2312" w:eastAsia="仿宋_GB2312" w:cs="仿宋_GB2312"/>
                <w:sz w:val="18"/>
                <w:szCs w:val="18"/>
              </w:rPr>
            </w:pPr>
          </w:p>
        </w:tc>
      </w:tr>
      <w:tr w14:paraId="0323E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6F5670">
            <w:pPr>
              <w:rPr>
                <w:rFonts w:hint="eastAsia" w:ascii="仿宋_GB2312" w:hAnsi="仿宋_GB2312" w:eastAsia="仿宋_GB2312" w:cs="仿宋_GB2312"/>
                <w:sz w:val="18"/>
                <w:szCs w:val="18"/>
              </w:rPr>
            </w:pPr>
          </w:p>
        </w:tc>
        <w:tc>
          <w:tcPr>
            <w:tcW w:w="1303" w:type="pct"/>
            <w:gridSpan w:val="2"/>
            <w:tcBorders>
              <w:top w:val="single" w:color="000000" w:sz="4" w:space="0"/>
              <w:left w:val="nil"/>
              <w:bottom w:val="single" w:color="000000" w:sz="4" w:space="0"/>
              <w:right w:val="single" w:color="000000" w:sz="4" w:space="0"/>
            </w:tcBorders>
            <w:shd w:val="clear" w:color="auto" w:fill="auto"/>
            <w:noWrap/>
            <w:vAlign w:val="center"/>
          </w:tcPr>
          <w:p w14:paraId="4D45EA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6FD9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合理</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9F38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1661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1019" w:type="pct"/>
            <w:gridSpan w:val="2"/>
            <w:tcBorders>
              <w:top w:val="single" w:color="000000" w:sz="4" w:space="0"/>
              <w:left w:val="nil"/>
              <w:bottom w:val="single" w:color="000000" w:sz="4" w:space="0"/>
              <w:right w:val="single" w:color="000000" w:sz="4" w:space="0"/>
            </w:tcBorders>
            <w:shd w:val="clear" w:color="auto" w:fill="auto"/>
            <w:noWrap/>
            <w:vAlign w:val="center"/>
          </w:tcPr>
          <w:p w14:paraId="5DBA82BC">
            <w:pPr>
              <w:rPr>
                <w:rFonts w:hint="eastAsia" w:ascii="仿宋_GB2312" w:hAnsi="仿宋_GB2312" w:eastAsia="仿宋_GB2312" w:cs="仿宋_GB2312"/>
                <w:sz w:val="18"/>
                <w:szCs w:val="18"/>
              </w:rPr>
            </w:pPr>
          </w:p>
        </w:tc>
        <w:tc>
          <w:tcPr>
            <w:tcW w:w="147" w:type="pct"/>
            <w:tcBorders>
              <w:top w:val="nil"/>
              <w:left w:val="nil"/>
              <w:bottom w:val="nil"/>
              <w:right w:val="nil"/>
            </w:tcBorders>
            <w:shd w:val="clear" w:color="auto" w:fill="auto"/>
            <w:noWrap/>
            <w:vAlign w:val="center"/>
          </w:tcPr>
          <w:p w14:paraId="54D73E88">
            <w:pPr>
              <w:rPr>
                <w:rFonts w:hint="eastAsia" w:ascii="仿宋_GB2312" w:hAnsi="仿宋_GB2312" w:eastAsia="仿宋_GB2312" w:cs="仿宋_GB2312"/>
                <w:sz w:val="18"/>
                <w:szCs w:val="18"/>
              </w:rPr>
            </w:pPr>
          </w:p>
        </w:tc>
      </w:tr>
      <w:tr w14:paraId="05DE2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956AB9">
            <w:pPr>
              <w:rPr>
                <w:rFonts w:hint="eastAsia" w:ascii="仿宋_GB2312" w:hAnsi="仿宋_GB2312" w:eastAsia="仿宋_GB2312" w:cs="仿宋_GB2312"/>
                <w:sz w:val="18"/>
                <w:szCs w:val="18"/>
              </w:rPr>
            </w:pPr>
          </w:p>
        </w:tc>
        <w:tc>
          <w:tcPr>
            <w:tcW w:w="1303" w:type="pct"/>
            <w:gridSpan w:val="2"/>
            <w:tcBorders>
              <w:top w:val="single" w:color="000000" w:sz="4" w:space="0"/>
              <w:left w:val="nil"/>
              <w:bottom w:val="single" w:color="000000" w:sz="4" w:space="0"/>
              <w:right w:val="single" w:color="000000" w:sz="4" w:space="0"/>
            </w:tcBorders>
            <w:shd w:val="clear" w:color="auto" w:fill="auto"/>
            <w:noWrap/>
            <w:vAlign w:val="center"/>
          </w:tcPr>
          <w:p w14:paraId="317ABD4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2F2D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85EB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4CCE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1019" w:type="pct"/>
            <w:gridSpan w:val="2"/>
            <w:tcBorders>
              <w:top w:val="single" w:color="000000" w:sz="4" w:space="0"/>
              <w:left w:val="nil"/>
              <w:bottom w:val="single" w:color="000000" w:sz="4" w:space="0"/>
              <w:right w:val="single" w:color="000000" w:sz="4" w:space="0"/>
            </w:tcBorders>
            <w:shd w:val="clear" w:color="auto" w:fill="auto"/>
            <w:noWrap/>
            <w:vAlign w:val="center"/>
          </w:tcPr>
          <w:p w14:paraId="4983E127">
            <w:pPr>
              <w:rPr>
                <w:rFonts w:hint="eastAsia" w:ascii="仿宋_GB2312" w:hAnsi="仿宋_GB2312" w:eastAsia="仿宋_GB2312" w:cs="仿宋_GB2312"/>
                <w:sz w:val="18"/>
                <w:szCs w:val="18"/>
              </w:rPr>
            </w:pPr>
          </w:p>
        </w:tc>
        <w:tc>
          <w:tcPr>
            <w:tcW w:w="147" w:type="pct"/>
            <w:tcBorders>
              <w:top w:val="nil"/>
              <w:left w:val="nil"/>
              <w:bottom w:val="nil"/>
              <w:right w:val="nil"/>
            </w:tcBorders>
            <w:shd w:val="clear" w:color="auto" w:fill="auto"/>
            <w:noWrap/>
            <w:vAlign w:val="center"/>
          </w:tcPr>
          <w:p w14:paraId="4DDCFE9F">
            <w:pPr>
              <w:rPr>
                <w:rFonts w:hint="eastAsia" w:ascii="仿宋_GB2312" w:hAnsi="仿宋_GB2312" w:eastAsia="仿宋_GB2312" w:cs="仿宋_GB2312"/>
                <w:sz w:val="18"/>
                <w:szCs w:val="18"/>
              </w:rPr>
            </w:pPr>
          </w:p>
        </w:tc>
      </w:tr>
      <w:tr w14:paraId="5CE7D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5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F6F484">
            <w:pPr>
              <w:rPr>
                <w:rFonts w:hint="eastAsia" w:ascii="仿宋_GB2312" w:hAnsi="仿宋_GB2312" w:eastAsia="仿宋_GB2312" w:cs="仿宋_GB2312"/>
                <w:sz w:val="18"/>
                <w:szCs w:val="18"/>
              </w:rPr>
            </w:pPr>
          </w:p>
        </w:tc>
        <w:tc>
          <w:tcPr>
            <w:tcW w:w="1303" w:type="pct"/>
            <w:gridSpan w:val="2"/>
            <w:tcBorders>
              <w:top w:val="single" w:color="000000" w:sz="4" w:space="0"/>
              <w:left w:val="nil"/>
              <w:bottom w:val="single" w:color="000000" w:sz="4" w:space="0"/>
              <w:right w:val="single" w:color="000000" w:sz="4" w:space="0"/>
            </w:tcBorders>
            <w:shd w:val="clear" w:color="auto" w:fill="auto"/>
            <w:noWrap/>
            <w:vAlign w:val="center"/>
          </w:tcPr>
          <w:p w14:paraId="0B016B6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AD8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8CDF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CD15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1019" w:type="pct"/>
            <w:gridSpan w:val="2"/>
            <w:tcBorders>
              <w:top w:val="single" w:color="000000" w:sz="4" w:space="0"/>
              <w:left w:val="nil"/>
              <w:bottom w:val="single" w:color="000000" w:sz="4" w:space="0"/>
              <w:right w:val="single" w:color="000000" w:sz="4" w:space="0"/>
            </w:tcBorders>
            <w:shd w:val="clear" w:color="auto" w:fill="auto"/>
            <w:noWrap/>
            <w:vAlign w:val="center"/>
          </w:tcPr>
          <w:p w14:paraId="2990EC87">
            <w:pPr>
              <w:rPr>
                <w:rFonts w:hint="eastAsia" w:ascii="仿宋_GB2312" w:hAnsi="仿宋_GB2312" w:eastAsia="仿宋_GB2312" w:cs="仿宋_GB2312"/>
                <w:sz w:val="18"/>
                <w:szCs w:val="18"/>
              </w:rPr>
            </w:pPr>
          </w:p>
        </w:tc>
        <w:tc>
          <w:tcPr>
            <w:tcW w:w="147" w:type="pct"/>
            <w:tcBorders>
              <w:top w:val="nil"/>
              <w:left w:val="nil"/>
              <w:bottom w:val="nil"/>
              <w:right w:val="nil"/>
            </w:tcBorders>
            <w:shd w:val="clear" w:color="auto" w:fill="auto"/>
            <w:noWrap/>
            <w:vAlign w:val="center"/>
          </w:tcPr>
          <w:p w14:paraId="6090647F">
            <w:pPr>
              <w:rPr>
                <w:rFonts w:hint="eastAsia" w:ascii="仿宋_GB2312" w:hAnsi="仿宋_GB2312" w:eastAsia="仿宋_GB2312" w:cs="仿宋_GB2312"/>
                <w:sz w:val="18"/>
                <w:szCs w:val="18"/>
              </w:rPr>
            </w:pPr>
          </w:p>
        </w:tc>
      </w:tr>
      <w:tr w14:paraId="3BD9B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6C71B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5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1AB1D2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89"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F2D5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47" w:type="pct"/>
            <w:tcBorders>
              <w:top w:val="nil"/>
              <w:left w:val="nil"/>
              <w:bottom w:val="nil"/>
              <w:right w:val="nil"/>
            </w:tcBorders>
            <w:shd w:val="clear" w:color="auto" w:fill="auto"/>
            <w:noWrap/>
            <w:vAlign w:val="center"/>
          </w:tcPr>
          <w:p w14:paraId="0D561174">
            <w:pPr>
              <w:rPr>
                <w:rFonts w:hint="eastAsia" w:ascii="仿宋_GB2312" w:hAnsi="仿宋_GB2312" w:eastAsia="仿宋_GB2312" w:cs="仿宋_GB2312"/>
                <w:sz w:val="18"/>
                <w:szCs w:val="18"/>
              </w:rPr>
            </w:pPr>
          </w:p>
        </w:tc>
      </w:tr>
      <w:tr w14:paraId="274C82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C9DDDD">
            <w:pPr>
              <w:rPr>
                <w:rFonts w:hint="eastAsia" w:ascii="仿宋_GB2312" w:hAnsi="仿宋_GB2312" w:eastAsia="仿宋_GB2312" w:cs="仿宋_GB2312"/>
                <w:sz w:val="18"/>
                <w:szCs w:val="18"/>
              </w:rPr>
            </w:pPr>
          </w:p>
        </w:tc>
        <w:tc>
          <w:tcPr>
            <w:tcW w:w="1659"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76E7DC9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2018年度地下水超采综合治理项目（连通工程）</w:t>
            </w:r>
          </w:p>
        </w:tc>
        <w:tc>
          <w:tcPr>
            <w:tcW w:w="2989"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5C19BA7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2018年度地下水超采综合治理项目（连通工程）</w:t>
            </w:r>
          </w:p>
        </w:tc>
        <w:tc>
          <w:tcPr>
            <w:tcW w:w="147" w:type="pct"/>
            <w:tcBorders>
              <w:top w:val="nil"/>
              <w:left w:val="nil"/>
              <w:bottom w:val="nil"/>
              <w:right w:val="nil"/>
            </w:tcBorders>
            <w:shd w:val="clear" w:color="auto" w:fill="auto"/>
            <w:noWrap/>
            <w:vAlign w:val="center"/>
          </w:tcPr>
          <w:p w14:paraId="2135BB71">
            <w:pPr>
              <w:rPr>
                <w:rFonts w:hint="eastAsia" w:ascii="仿宋_GB2312" w:hAnsi="仿宋_GB2312" w:eastAsia="仿宋_GB2312" w:cs="仿宋_GB2312"/>
                <w:sz w:val="18"/>
                <w:szCs w:val="18"/>
              </w:rPr>
            </w:pPr>
          </w:p>
        </w:tc>
      </w:tr>
      <w:tr w14:paraId="16B1A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52"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F0EBD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47" w:type="pct"/>
            <w:tcBorders>
              <w:top w:val="nil"/>
              <w:left w:val="nil"/>
              <w:bottom w:val="nil"/>
              <w:right w:val="nil"/>
            </w:tcBorders>
            <w:shd w:val="clear" w:color="auto" w:fill="auto"/>
            <w:noWrap/>
            <w:vAlign w:val="center"/>
          </w:tcPr>
          <w:p w14:paraId="4D462A56">
            <w:pPr>
              <w:rPr>
                <w:rFonts w:hint="eastAsia" w:ascii="仿宋_GB2312" w:hAnsi="仿宋_GB2312" w:eastAsia="仿宋_GB2312" w:cs="仿宋_GB2312"/>
                <w:sz w:val="18"/>
                <w:szCs w:val="18"/>
              </w:rPr>
            </w:pPr>
          </w:p>
        </w:tc>
      </w:tr>
      <w:tr w14:paraId="09F9C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52"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ECB839">
            <w:pPr>
              <w:rPr>
                <w:rFonts w:hint="eastAsia" w:ascii="仿宋_GB2312" w:hAnsi="仿宋_GB2312" w:eastAsia="仿宋_GB2312" w:cs="仿宋_GB2312"/>
                <w:sz w:val="18"/>
                <w:szCs w:val="18"/>
              </w:rPr>
            </w:pPr>
          </w:p>
        </w:tc>
        <w:tc>
          <w:tcPr>
            <w:tcW w:w="147" w:type="pct"/>
            <w:tcBorders>
              <w:top w:val="nil"/>
              <w:left w:val="nil"/>
              <w:bottom w:val="nil"/>
              <w:right w:val="nil"/>
            </w:tcBorders>
            <w:shd w:val="clear" w:color="auto" w:fill="auto"/>
            <w:noWrap/>
            <w:vAlign w:val="center"/>
          </w:tcPr>
          <w:p w14:paraId="5FD9F647">
            <w:pPr>
              <w:rPr>
                <w:rFonts w:hint="eastAsia" w:ascii="仿宋_GB2312" w:hAnsi="仿宋_GB2312" w:eastAsia="仿宋_GB2312" w:cs="仿宋_GB2312"/>
                <w:sz w:val="18"/>
                <w:szCs w:val="18"/>
              </w:rPr>
            </w:pPr>
          </w:p>
        </w:tc>
      </w:tr>
      <w:tr w14:paraId="7EE50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8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B357D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7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27226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303"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37DCF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1D9A3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DE87C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2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850FB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8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279A4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26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D6C5F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75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A86EB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47" w:type="pct"/>
            <w:tcBorders>
              <w:top w:val="nil"/>
              <w:left w:val="nil"/>
              <w:bottom w:val="nil"/>
              <w:right w:val="nil"/>
            </w:tcBorders>
            <w:shd w:val="clear" w:color="auto" w:fill="auto"/>
            <w:noWrap/>
            <w:vAlign w:val="center"/>
          </w:tcPr>
          <w:p w14:paraId="0AE84625">
            <w:pPr>
              <w:rPr>
                <w:rFonts w:hint="eastAsia" w:ascii="仿宋_GB2312" w:hAnsi="仿宋_GB2312" w:eastAsia="仿宋_GB2312" w:cs="仿宋_GB2312"/>
                <w:sz w:val="18"/>
                <w:szCs w:val="18"/>
              </w:rPr>
            </w:pPr>
          </w:p>
        </w:tc>
      </w:tr>
      <w:tr w14:paraId="0ECF1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8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3BFB41">
            <w:pPr>
              <w:rPr>
                <w:rFonts w:hint="eastAsia" w:ascii="仿宋_GB2312" w:hAnsi="仿宋_GB2312" w:eastAsia="仿宋_GB2312" w:cs="仿宋_GB2312"/>
                <w:sz w:val="18"/>
                <w:szCs w:val="18"/>
              </w:rPr>
            </w:pPr>
          </w:p>
        </w:tc>
        <w:tc>
          <w:tcPr>
            <w:tcW w:w="2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4720F2">
            <w:pPr>
              <w:rPr>
                <w:rFonts w:hint="eastAsia" w:ascii="仿宋_GB2312" w:hAnsi="仿宋_GB2312" w:eastAsia="仿宋_GB2312" w:cs="仿宋_GB2312"/>
                <w:sz w:val="18"/>
                <w:szCs w:val="18"/>
              </w:rPr>
            </w:pPr>
          </w:p>
        </w:tc>
        <w:tc>
          <w:tcPr>
            <w:tcW w:w="1303"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8D7DC4">
            <w:pPr>
              <w:rPr>
                <w:rFonts w:hint="eastAsia" w:ascii="仿宋_GB2312" w:hAnsi="仿宋_GB2312" w:eastAsia="仿宋_GB2312" w:cs="仿宋_GB2312"/>
                <w:sz w:val="18"/>
                <w:szCs w:val="18"/>
              </w:rPr>
            </w:pPr>
          </w:p>
        </w:tc>
        <w:tc>
          <w:tcPr>
            <w:tcW w:w="5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E7DE01">
            <w:pPr>
              <w:rPr>
                <w:rFonts w:hint="eastAsia" w:ascii="仿宋_GB2312" w:hAnsi="仿宋_GB2312" w:eastAsia="仿宋_GB2312" w:cs="仿宋_GB2312"/>
                <w:sz w:val="18"/>
                <w:szCs w:val="18"/>
              </w:rPr>
            </w:pP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4754C8">
            <w:pPr>
              <w:rPr>
                <w:rFonts w:hint="eastAsia" w:ascii="仿宋_GB2312" w:hAnsi="仿宋_GB2312" w:eastAsia="仿宋_GB2312" w:cs="仿宋_GB2312"/>
                <w:sz w:val="18"/>
                <w:szCs w:val="18"/>
              </w:rPr>
            </w:pPr>
          </w:p>
        </w:tc>
        <w:tc>
          <w:tcPr>
            <w:tcW w:w="5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42FEAF">
            <w:pPr>
              <w:rPr>
                <w:rFonts w:hint="eastAsia" w:ascii="仿宋_GB2312" w:hAnsi="仿宋_GB2312" w:eastAsia="仿宋_GB2312" w:cs="仿宋_GB2312"/>
                <w:sz w:val="18"/>
                <w:szCs w:val="18"/>
              </w:rPr>
            </w:pP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5107B8">
            <w:pPr>
              <w:rPr>
                <w:rFonts w:hint="eastAsia" w:ascii="仿宋_GB2312" w:hAnsi="仿宋_GB2312" w:eastAsia="仿宋_GB2312" w:cs="仿宋_GB2312"/>
                <w:sz w:val="18"/>
                <w:szCs w:val="18"/>
              </w:rPr>
            </w:pPr>
          </w:p>
        </w:tc>
        <w:tc>
          <w:tcPr>
            <w:tcW w:w="2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00DBD4">
            <w:pPr>
              <w:rPr>
                <w:rFonts w:hint="eastAsia" w:ascii="仿宋_GB2312" w:hAnsi="仿宋_GB2312" w:eastAsia="仿宋_GB2312" w:cs="仿宋_GB2312"/>
                <w:sz w:val="18"/>
                <w:szCs w:val="18"/>
              </w:rPr>
            </w:pPr>
          </w:p>
        </w:tc>
        <w:tc>
          <w:tcPr>
            <w:tcW w:w="75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2AA41A">
            <w:pPr>
              <w:rPr>
                <w:rFonts w:hint="eastAsia" w:ascii="仿宋_GB2312" w:hAnsi="仿宋_GB2312" w:eastAsia="仿宋_GB2312" w:cs="仿宋_GB2312"/>
                <w:sz w:val="18"/>
                <w:szCs w:val="18"/>
              </w:rPr>
            </w:pPr>
          </w:p>
        </w:tc>
        <w:tc>
          <w:tcPr>
            <w:tcW w:w="147" w:type="pct"/>
            <w:tcBorders>
              <w:top w:val="nil"/>
              <w:left w:val="nil"/>
              <w:bottom w:val="nil"/>
              <w:right w:val="nil"/>
            </w:tcBorders>
            <w:shd w:val="clear" w:color="auto" w:fill="auto"/>
            <w:noWrap/>
            <w:vAlign w:val="center"/>
          </w:tcPr>
          <w:p w14:paraId="4EBBA7E4">
            <w:pPr>
              <w:rPr>
                <w:rFonts w:hint="eastAsia" w:ascii="仿宋_GB2312" w:hAnsi="仿宋_GB2312" w:eastAsia="仿宋_GB2312" w:cs="仿宋_GB2312"/>
                <w:sz w:val="18"/>
                <w:szCs w:val="18"/>
              </w:rPr>
            </w:pPr>
          </w:p>
        </w:tc>
      </w:tr>
      <w:tr w14:paraId="0ED02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AD280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23C2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3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3CF65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BD7D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≤169.11万元</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27EDA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169.10万元</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D0322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E016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2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5EF3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E3CA4">
            <w:pPr>
              <w:rPr>
                <w:rFonts w:hint="eastAsia" w:ascii="仿宋_GB2312" w:hAnsi="仿宋_GB2312" w:eastAsia="仿宋_GB2312" w:cs="仿宋_GB2312"/>
                <w:sz w:val="18"/>
                <w:szCs w:val="18"/>
              </w:rPr>
            </w:pPr>
          </w:p>
        </w:tc>
        <w:tc>
          <w:tcPr>
            <w:tcW w:w="147" w:type="pct"/>
            <w:tcBorders>
              <w:top w:val="nil"/>
              <w:left w:val="nil"/>
              <w:bottom w:val="nil"/>
              <w:right w:val="nil"/>
            </w:tcBorders>
            <w:shd w:val="clear" w:color="auto" w:fill="auto"/>
            <w:noWrap/>
            <w:vAlign w:val="bottom"/>
          </w:tcPr>
          <w:p w14:paraId="5477EB3C">
            <w:pPr>
              <w:rPr>
                <w:rFonts w:hint="eastAsia" w:ascii="仿宋_GB2312" w:hAnsi="仿宋_GB2312" w:eastAsia="仿宋_GB2312" w:cs="仿宋_GB2312"/>
                <w:sz w:val="18"/>
                <w:szCs w:val="18"/>
              </w:rPr>
            </w:pPr>
          </w:p>
        </w:tc>
      </w:tr>
      <w:tr w14:paraId="6278DD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8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83E34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78427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3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C10DC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减少地下水开采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4BFA1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≥230万方</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40491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230万方</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8CA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CDE9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49D7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C3D780">
            <w:pPr>
              <w:rPr>
                <w:rFonts w:hint="eastAsia" w:ascii="仿宋_GB2312" w:hAnsi="仿宋_GB2312" w:eastAsia="仿宋_GB2312" w:cs="仿宋_GB2312"/>
                <w:sz w:val="18"/>
                <w:szCs w:val="18"/>
              </w:rPr>
            </w:pPr>
          </w:p>
        </w:tc>
        <w:tc>
          <w:tcPr>
            <w:tcW w:w="147" w:type="pct"/>
            <w:tcBorders>
              <w:top w:val="nil"/>
              <w:left w:val="nil"/>
              <w:bottom w:val="nil"/>
              <w:right w:val="nil"/>
            </w:tcBorders>
            <w:shd w:val="clear" w:color="auto" w:fill="auto"/>
            <w:noWrap/>
            <w:vAlign w:val="bottom"/>
          </w:tcPr>
          <w:p w14:paraId="5630D542">
            <w:pPr>
              <w:rPr>
                <w:rFonts w:hint="eastAsia" w:ascii="仿宋_GB2312" w:hAnsi="仿宋_GB2312" w:eastAsia="仿宋_GB2312" w:cs="仿宋_GB2312"/>
                <w:sz w:val="18"/>
                <w:szCs w:val="18"/>
              </w:rPr>
            </w:pPr>
          </w:p>
        </w:tc>
      </w:tr>
      <w:tr w14:paraId="5E77D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8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AB42F1">
            <w:pPr>
              <w:rPr>
                <w:rFonts w:hint="eastAsia" w:ascii="仿宋_GB2312" w:hAnsi="仿宋_GB2312" w:eastAsia="仿宋_GB2312" w:cs="仿宋_GB2312"/>
                <w:sz w:val="18"/>
                <w:szCs w:val="18"/>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C4C3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3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15438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合格率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363E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≥98%</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AFAC7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98%</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BD8D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03B20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6B0F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4974BB">
            <w:pPr>
              <w:rPr>
                <w:rFonts w:hint="eastAsia" w:ascii="仿宋_GB2312" w:hAnsi="仿宋_GB2312" w:eastAsia="仿宋_GB2312" w:cs="仿宋_GB2312"/>
                <w:sz w:val="18"/>
                <w:szCs w:val="18"/>
              </w:rPr>
            </w:pPr>
          </w:p>
        </w:tc>
        <w:tc>
          <w:tcPr>
            <w:tcW w:w="147" w:type="pct"/>
            <w:tcBorders>
              <w:top w:val="nil"/>
              <w:left w:val="nil"/>
              <w:bottom w:val="nil"/>
              <w:right w:val="nil"/>
            </w:tcBorders>
            <w:shd w:val="clear" w:color="auto" w:fill="auto"/>
            <w:noWrap/>
            <w:vAlign w:val="bottom"/>
          </w:tcPr>
          <w:p w14:paraId="11E7CFFD">
            <w:pPr>
              <w:rPr>
                <w:rFonts w:hint="eastAsia" w:ascii="仿宋_GB2312" w:hAnsi="仿宋_GB2312" w:eastAsia="仿宋_GB2312" w:cs="仿宋_GB2312"/>
                <w:sz w:val="18"/>
                <w:szCs w:val="18"/>
              </w:rPr>
            </w:pPr>
          </w:p>
        </w:tc>
      </w:tr>
      <w:tr w14:paraId="01933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2CE9C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1D81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生态效益指标</w:t>
            </w:r>
          </w:p>
        </w:tc>
        <w:tc>
          <w:tcPr>
            <w:tcW w:w="130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030FE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地下水超采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6F010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DF2E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675CA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30</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E9B5A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30</w:t>
            </w:r>
          </w:p>
        </w:tc>
        <w:tc>
          <w:tcPr>
            <w:tcW w:w="2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2D3A0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71CE8">
            <w:pPr>
              <w:rPr>
                <w:rFonts w:hint="eastAsia" w:ascii="仿宋_GB2312" w:hAnsi="仿宋_GB2312" w:eastAsia="仿宋_GB2312" w:cs="仿宋_GB2312"/>
                <w:sz w:val="18"/>
                <w:szCs w:val="18"/>
              </w:rPr>
            </w:pPr>
          </w:p>
        </w:tc>
        <w:tc>
          <w:tcPr>
            <w:tcW w:w="147" w:type="pct"/>
            <w:tcBorders>
              <w:top w:val="nil"/>
              <w:left w:val="nil"/>
              <w:bottom w:val="nil"/>
              <w:right w:val="nil"/>
            </w:tcBorders>
            <w:shd w:val="clear" w:color="auto" w:fill="auto"/>
            <w:noWrap/>
            <w:vAlign w:val="bottom"/>
          </w:tcPr>
          <w:p w14:paraId="55E43FF9">
            <w:pPr>
              <w:rPr>
                <w:rFonts w:hint="eastAsia" w:ascii="仿宋_GB2312" w:hAnsi="仿宋_GB2312" w:eastAsia="仿宋_GB2312" w:cs="仿宋_GB2312"/>
                <w:sz w:val="18"/>
                <w:szCs w:val="18"/>
              </w:rPr>
            </w:pPr>
          </w:p>
        </w:tc>
      </w:tr>
      <w:tr w14:paraId="04EC5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22"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C78C2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ED3E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6487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98</w:t>
            </w:r>
          </w:p>
        </w:tc>
        <w:tc>
          <w:tcPr>
            <w:tcW w:w="2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BC0F28">
            <w:pPr>
              <w:rPr>
                <w:rFonts w:hint="eastAsia" w:ascii="仿宋_GB2312" w:hAnsi="仿宋_GB2312" w:eastAsia="仿宋_GB2312" w:cs="仿宋_GB2312"/>
                <w:sz w:val="18"/>
                <w:szCs w:val="18"/>
              </w:rPr>
            </w:pP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9E424">
            <w:pPr>
              <w:rPr>
                <w:rFonts w:hint="eastAsia" w:ascii="仿宋_GB2312" w:hAnsi="仿宋_GB2312" w:eastAsia="仿宋_GB2312" w:cs="仿宋_GB2312"/>
                <w:sz w:val="18"/>
                <w:szCs w:val="18"/>
              </w:rPr>
            </w:pPr>
          </w:p>
        </w:tc>
        <w:tc>
          <w:tcPr>
            <w:tcW w:w="147" w:type="pct"/>
            <w:tcBorders>
              <w:top w:val="nil"/>
              <w:left w:val="nil"/>
              <w:bottom w:val="nil"/>
              <w:right w:val="nil"/>
            </w:tcBorders>
            <w:shd w:val="clear" w:color="auto" w:fill="auto"/>
            <w:noWrap/>
            <w:vAlign w:val="bottom"/>
          </w:tcPr>
          <w:p w14:paraId="1B5BC50B">
            <w:pPr>
              <w:rPr>
                <w:rFonts w:hint="eastAsia" w:ascii="仿宋_GB2312" w:hAnsi="仿宋_GB2312" w:eastAsia="仿宋_GB2312" w:cs="仿宋_GB2312"/>
                <w:sz w:val="18"/>
                <w:szCs w:val="18"/>
              </w:rPr>
            </w:pPr>
          </w:p>
        </w:tc>
      </w:tr>
    </w:tbl>
    <w:p w14:paraId="26556B86">
      <w:pPr>
        <w:rPr>
          <w:rFonts w:hint="eastAsia" w:ascii="仿宋_GB2312" w:hAnsi="仿宋_GB2312" w:eastAsia="仿宋_GB2312" w:cs="仿宋_GB2312"/>
          <w:sz w:val="32"/>
          <w:szCs w:val="32"/>
        </w:rPr>
      </w:pPr>
    </w:p>
    <w:p w14:paraId="0D2D3AB4">
      <w:pPr>
        <w:rPr>
          <w:rFonts w:hint="eastAsia" w:ascii="仿宋_GB2312" w:hAnsi="仿宋_GB2312" w:eastAsia="仿宋_GB2312" w:cs="仿宋_GB2312"/>
          <w:sz w:val="32"/>
          <w:szCs w:val="32"/>
        </w:rPr>
      </w:pPr>
    </w:p>
    <w:p w14:paraId="73FD3B4A">
      <w:pPr>
        <w:rPr>
          <w:rFonts w:hint="eastAsia" w:ascii="仿宋_GB2312" w:hAnsi="仿宋_GB2312" w:eastAsia="仿宋_GB2312" w:cs="仿宋_GB2312"/>
          <w:sz w:val="32"/>
          <w:szCs w:val="32"/>
        </w:rPr>
      </w:pPr>
    </w:p>
    <w:p w14:paraId="0E030658">
      <w:pPr>
        <w:rPr>
          <w:rFonts w:hint="eastAsia" w:ascii="仿宋_GB2312" w:hAnsi="仿宋_GB2312" w:eastAsia="仿宋_GB2312" w:cs="仿宋_GB2312"/>
          <w:sz w:val="32"/>
          <w:szCs w:val="32"/>
        </w:rPr>
      </w:pPr>
    </w:p>
    <w:p w14:paraId="7742A20A">
      <w:pPr>
        <w:rPr>
          <w:rFonts w:hint="eastAsia" w:ascii="仿宋_GB2312" w:hAnsi="仿宋_GB2312" w:eastAsia="仿宋_GB2312" w:cs="仿宋_GB2312"/>
          <w:sz w:val="32"/>
          <w:szCs w:val="32"/>
        </w:rPr>
      </w:pPr>
    </w:p>
    <w:p w14:paraId="17EAB997">
      <w:pPr>
        <w:rPr>
          <w:rFonts w:hint="eastAsia" w:ascii="仿宋_GB2312" w:hAnsi="仿宋_GB2312" w:eastAsia="仿宋_GB2312" w:cs="仿宋_GB2312"/>
          <w:sz w:val="32"/>
          <w:szCs w:val="32"/>
        </w:rPr>
      </w:pPr>
    </w:p>
    <w:p w14:paraId="46682B70">
      <w:pPr>
        <w:rPr>
          <w:rFonts w:hint="eastAsia" w:ascii="仿宋_GB2312" w:hAnsi="仿宋_GB2312" w:eastAsia="仿宋_GB2312" w:cs="仿宋_GB2312"/>
          <w:sz w:val="32"/>
          <w:szCs w:val="32"/>
        </w:rPr>
      </w:pPr>
    </w:p>
    <w:p w14:paraId="303D6920">
      <w:pPr>
        <w:rPr>
          <w:rFonts w:hint="eastAsia" w:ascii="仿宋_GB2312" w:hAnsi="仿宋_GB2312" w:eastAsia="仿宋_GB2312" w:cs="仿宋_GB2312"/>
          <w:sz w:val="32"/>
          <w:szCs w:val="32"/>
        </w:rPr>
      </w:pPr>
    </w:p>
    <w:p w14:paraId="15AD0DF0">
      <w:pPr>
        <w:rPr>
          <w:rFonts w:hint="eastAsia" w:ascii="仿宋_GB2312" w:hAnsi="仿宋_GB2312" w:eastAsia="仿宋_GB2312" w:cs="仿宋_GB2312"/>
          <w:sz w:val="32"/>
          <w:szCs w:val="32"/>
        </w:rPr>
      </w:pPr>
    </w:p>
    <w:p w14:paraId="083C57AB">
      <w:pPr>
        <w:rPr>
          <w:rFonts w:hint="eastAsia" w:ascii="仿宋_GB2312" w:hAnsi="仿宋_GB2312" w:eastAsia="仿宋_GB2312" w:cs="仿宋_GB2312"/>
          <w:sz w:val="32"/>
          <w:szCs w:val="32"/>
        </w:rPr>
      </w:pPr>
    </w:p>
    <w:p w14:paraId="77EB18B0">
      <w:pPr>
        <w:rPr>
          <w:rFonts w:hint="eastAsia" w:ascii="仿宋_GB2312" w:hAnsi="仿宋_GB2312" w:eastAsia="仿宋_GB2312" w:cs="仿宋_GB2312"/>
          <w:sz w:val="32"/>
          <w:szCs w:val="32"/>
        </w:rPr>
      </w:pPr>
    </w:p>
    <w:p w14:paraId="4D356354">
      <w:pPr>
        <w:rPr>
          <w:rFonts w:hint="eastAsia" w:ascii="仿宋_GB2312" w:hAnsi="仿宋_GB2312" w:eastAsia="仿宋_GB2312" w:cs="仿宋_GB2312"/>
          <w:sz w:val="32"/>
          <w:szCs w:val="32"/>
        </w:rPr>
      </w:pPr>
    </w:p>
    <w:p w14:paraId="5DA4CAD9">
      <w:pPr>
        <w:rPr>
          <w:rFonts w:hint="eastAsia" w:ascii="仿宋_GB2312" w:hAnsi="仿宋_GB2312" w:eastAsia="仿宋_GB2312" w:cs="仿宋_GB2312"/>
          <w:sz w:val="32"/>
          <w:szCs w:val="32"/>
        </w:rPr>
      </w:pPr>
    </w:p>
    <w:p w14:paraId="2D876A74">
      <w:pPr>
        <w:rPr>
          <w:rFonts w:hint="eastAsia" w:ascii="仿宋_GB2312" w:hAnsi="仿宋_GB2312" w:eastAsia="仿宋_GB2312" w:cs="仿宋_GB2312"/>
          <w:sz w:val="32"/>
          <w:szCs w:val="32"/>
        </w:rPr>
      </w:pPr>
    </w:p>
    <w:p w14:paraId="7F93EBA2">
      <w:pPr>
        <w:rPr>
          <w:rFonts w:hint="eastAsia" w:ascii="仿宋_GB2312" w:hAnsi="仿宋_GB2312" w:eastAsia="仿宋_GB2312" w:cs="仿宋_GB2312"/>
          <w:sz w:val="32"/>
          <w:szCs w:val="32"/>
        </w:rPr>
      </w:pPr>
    </w:p>
    <w:p w14:paraId="06142948">
      <w:pPr>
        <w:rPr>
          <w:rFonts w:hint="eastAsia" w:ascii="仿宋_GB2312" w:hAnsi="仿宋_GB2312" w:eastAsia="仿宋_GB2312" w:cs="仿宋_GB2312"/>
          <w:sz w:val="32"/>
          <w:szCs w:val="32"/>
        </w:rPr>
      </w:pPr>
    </w:p>
    <w:tbl>
      <w:tblPr>
        <w:tblStyle w:val="4"/>
        <w:tblW w:w="507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6"/>
        <w:gridCol w:w="153"/>
        <w:gridCol w:w="474"/>
        <w:gridCol w:w="1359"/>
        <w:gridCol w:w="931"/>
        <w:gridCol w:w="931"/>
        <w:gridCol w:w="933"/>
        <w:gridCol w:w="928"/>
        <w:gridCol w:w="675"/>
        <w:gridCol w:w="466"/>
        <w:gridCol w:w="1206"/>
        <w:gridCol w:w="240"/>
      </w:tblGrid>
      <w:tr w14:paraId="74D38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01CF0">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38" w:type="pct"/>
            <w:tcBorders>
              <w:top w:val="nil"/>
              <w:left w:val="nil"/>
              <w:bottom w:val="nil"/>
              <w:right w:val="nil"/>
            </w:tcBorders>
            <w:shd w:val="clear" w:color="auto" w:fill="auto"/>
            <w:noWrap/>
            <w:vAlign w:val="center"/>
          </w:tcPr>
          <w:p w14:paraId="53559E2E">
            <w:pPr>
              <w:rPr>
                <w:rFonts w:hint="eastAsia" w:ascii="仿宋_GB2312" w:hAnsi="仿宋_GB2312" w:eastAsia="仿宋_GB2312" w:cs="仿宋_GB2312"/>
                <w:sz w:val="18"/>
                <w:szCs w:val="18"/>
              </w:rPr>
            </w:pPr>
          </w:p>
        </w:tc>
      </w:tr>
      <w:tr w14:paraId="25FF9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7AA390B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38" w:type="pct"/>
            <w:tcBorders>
              <w:top w:val="nil"/>
              <w:left w:val="nil"/>
              <w:bottom w:val="nil"/>
              <w:right w:val="nil"/>
            </w:tcBorders>
            <w:shd w:val="clear" w:color="auto" w:fill="auto"/>
            <w:noWrap/>
            <w:vAlign w:val="center"/>
          </w:tcPr>
          <w:p w14:paraId="2DC22DEC">
            <w:pPr>
              <w:rPr>
                <w:rFonts w:hint="eastAsia" w:ascii="仿宋_GB2312" w:hAnsi="仿宋_GB2312" w:eastAsia="仿宋_GB2312" w:cs="仿宋_GB2312"/>
                <w:sz w:val="18"/>
                <w:szCs w:val="18"/>
              </w:rPr>
            </w:pPr>
          </w:p>
        </w:tc>
      </w:tr>
      <w:tr w14:paraId="3A9A5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3C36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93"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30FEFDD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2018年内黄县漳南灌区续建配套与节水改造工程7标</w:t>
            </w:r>
          </w:p>
        </w:tc>
        <w:tc>
          <w:tcPr>
            <w:tcW w:w="138" w:type="pct"/>
            <w:tcBorders>
              <w:top w:val="nil"/>
              <w:left w:val="nil"/>
              <w:bottom w:val="nil"/>
              <w:right w:val="nil"/>
            </w:tcBorders>
            <w:shd w:val="clear" w:color="auto" w:fill="auto"/>
            <w:noWrap/>
            <w:vAlign w:val="center"/>
          </w:tcPr>
          <w:p w14:paraId="6080378E">
            <w:pPr>
              <w:rPr>
                <w:rFonts w:hint="eastAsia" w:ascii="仿宋_GB2312" w:hAnsi="仿宋_GB2312" w:eastAsia="仿宋_GB2312" w:cs="仿宋_GB2312"/>
                <w:sz w:val="18"/>
                <w:szCs w:val="18"/>
              </w:rPr>
            </w:pPr>
          </w:p>
        </w:tc>
      </w:tr>
      <w:tr w14:paraId="72AFA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A754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32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8AB2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19C9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892"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82C4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38" w:type="pct"/>
            <w:tcBorders>
              <w:top w:val="nil"/>
              <w:left w:val="nil"/>
              <w:bottom w:val="nil"/>
              <w:right w:val="nil"/>
            </w:tcBorders>
            <w:shd w:val="clear" w:color="auto" w:fill="auto"/>
            <w:noWrap/>
            <w:vAlign w:val="center"/>
          </w:tcPr>
          <w:p w14:paraId="146B2A8B">
            <w:pPr>
              <w:rPr>
                <w:rFonts w:hint="eastAsia" w:ascii="仿宋_GB2312" w:hAnsi="仿宋_GB2312" w:eastAsia="仿宋_GB2312" w:cs="仿宋_GB2312"/>
                <w:sz w:val="18"/>
                <w:szCs w:val="18"/>
              </w:rPr>
            </w:pPr>
          </w:p>
        </w:tc>
      </w:tr>
      <w:tr w14:paraId="45AE1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7CB41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3DC73">
            <w:pPr>
              <w:rPr>
                <w:rFonts w:hint="eastAsia" w:ascii="仿宋_GB2312" w:hAnsi="仿宋_GB2312" w:eastAsia="仿宋_GB2312" w:cs="仿宋_GB2312"/>
                <w:sz w:val="18"/>
                <w:szCs w:val="18"/>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81CD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5048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C6EF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0A97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47D2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96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604E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38" w:type="pct"/>
            <w:tcBorders>
              <w:top w:val="nil"/>
              <w:left w:val="nil"/>
              <w:bottom w:val="nil"/>
              <w:right w:val="nil"/>
            </w:tcBorders>
            <w:shd w:val="clear" w:color="auto" w:fill="auto"/>
            <w:noWrap/>
            <w:vAlign w:val="center"/>
          </w:tcPr>
          <w:p w14:paraId="0A511EE9">
            <w:pPr>
              <w:rPr>
                <w:rFonts w:hint="eastAsia" w:ascii="仿宋_GB2312" w:hAnsi="仿宋_GB2312" w:eastAsia="仿宋_GB2312" w:cs="仿宋_GB2312"/>
                <w:sz w:val="18"/>
                <w:szCs w:val="18"/>
              </w:rPr>
            </w:pPr>
          </w:p>
        </w:tc>
      </w:tr>
      <w:tr w14:paraId="3DF80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F3BB58">
            <w:pPr>
              <w:rPr>
                <w:rFonts w:hint="eastAsia" w:ascii="仿宋_GB2312" w:hAnsi="仿宋_GB2312" w:eastAsia="仿宋_GB2312" w:cs="仿宋_GB2312"/>
                <w:sz w:val="18"/>
                <w:szCs w:val="18"/>
              </w:rPr>
            </w:pP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CE63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8657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71F6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79.07</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3238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79.07</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CFD1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007A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96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2715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w:t>
            </w:r>
          </w:p>
        </w:tc>
        <w:tc>
          <w:tcPr>
            <w:tcW w:w="138" w:type="pct"/>
            <w:tcBorders>
              <w:top w:val="nil"/>
              <w:left w:val="nil"/>
              <w:bottom w:val="nil"/>
              <w:right w:val="nil"/>
            </w:tcBorders>
            <w:shd w:val="clear" w:color="auto" w:fill="auto"/>
            <w:noWrap/>
            <w:vAlign w:val="center"/>
          </w:tcPr>
          <w:p w14:paraId="1929AC63">
            <w:pPr>
              <w:rPr>
                <w:rFonts w:hint="eastAsia" w:ascii="仿宋_GB2312" w:hAnsi="仿宋_GB2312" w:eastAsia="仿宋_GB2312" w:cs="仿宋_GB2312"/>
                <w:sz w:val="18"/>
                <w:szCs w:val="18"/>
              </w:rPr>
            </w:pPr>
          </w:p>
        </w:tc>
      </w:tr>
      <w:tr w14:paraId="1B129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16FB40">
            <w:pPr>
              <w:rPr>
                <w:rFonts w:hint="eastAsia" w:ascii="仿宋_GB2312" w:hAnsi="仿宋_GB2312" w:eastAsia="仿宋_GB2312" w:cs="仿宋_GB2312"/>
                <w:sz w:val="18"/>
                <w:szCs w:val="18"/>
              </w:rPr>
            </w:pP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0561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4AA3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0DCD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79.07</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4314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79.07</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65E5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1E34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96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37B4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5B51588A">
            <w:pPr>
              <w:rPr>
                <w:rFonts w:hint="eastAsia" w:ascii="仿宋_GB2312" w:hAnsi="仿宋_GB2312" w:eastAsia="仿宋_GB2312" w:cs="仿宋_GB2312"/>
                <w:sz w:val="18"/>
                <w:szCs w:val="18"/>
              </w:rPr>
            </w:pPr>
          </w:p>
        </w:tc>
      </w:tr>
      <w:tr w14:paraId="48161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F296D4">
            <w:pPr>
              <w:rPr>
                <w:rFonts w:hint="eastAsia" w:ascii="仿宋_GB2312" w:hAnsi="仿宋_GB2312" w:eastAsia="仿宋_GB2312" w:cs="仿宋_GB2312"/>
                <w:sz w:val="18"/>
                <w:szCs w:val="18"/>
              </w:rPr>
            </w:pP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0E39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A0C8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F239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011D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C664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53906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6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8149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3906F749">
            <w:pPr>
              <w:rPr>
                <w:rFonts w:hint="eastAsia" w:ascii="仿宋_GB2312" w:hAnsi="仿宋_GB2312" w:eastAsia="仿宋_GB2312" w:cs="仿宋_GB2312"/>
                <w:sz w:val="18"/>
                <w:szCs w:val="18"/>
              </w:rPr>
            </w:pPr>
          </w:p>
        </w:tc>
      </w:tr>
      <w:tr w14:paraId="2DF9D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85E782">
            <w:pPr>
              <w:rPr>
                <w:rFonts w:hint="eastAsia" w:ascii="仿宋_GB2312" w:hAnsi="仿宋_GB2312" w:eastAsia="仿宋_GB2312" w:cs="仿宋_GB2312"/>
                <w:sz w:val="18"/>
                <w:szCs w:val="18"/>
              </w:rPr>
            </w:pP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2101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F2E8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49E1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C2F0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22C5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900B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6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F554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1A3667FE">
            <w:pPr>
              <w:rPr>
                <w:rFonts w:hint="eastAsia" w:ascii="仿宋_GB2312" w:hAnsi="仿宋_GB2312" w:eastAsia="仿宋_GB2312" w:cs="仿宋_GB2312"/>
                <w:sz w:val="18"/>
                <w:szCs w:val="18"/>
              </w:rPr>
            </w:pPr>
          </w:p>
        </w:tc>
      </w:tr>
      <w:tr w14:paraId="1C815E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52AFF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323" w:type="pct"/>
            <w:gridSpan w:val="2"/>
            <w:tcBorders>
              <w:top w:val="single" w:color="000000" w:sz="4" w:space="0"/>
              <w:left w:val="nil"/>
              <w:bottom w:val="single" w:color="000000" w:sz="4" w:space="0"/>
              <w:right w:val="single" w:color="000000" w:sz="4" w:space="0"/>
            </w:tcBorders>
            <w:shd w:val="clear" w:color="auto" w:fill="auto"/>
            <w:noWrap/>
            <w:vAlign w:val="center"/>
          </w:tcPr>
          <w:p w14:paraId="7D016625">
            <w:pPr>
              <w:rPr>
                <w:rFonts w:hint="eastAsia" w:ascii="仿宋_GB2312" w:hAnsi="仿宋_GB2312" w:eastAsia="仿宋_GB2312" w:cs="仿宋_GB2312"/>
                <w:sz w:val="18"/>
                <w:szCs w:val="18"/>
              </w:rPr>
            </w:pPr>
          </w:p>
        </w:tc>
        <w:tc>
          <w:tcPr>
            <w:tcW w:w="10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4FB3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0B02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6F73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966" w:type="pct"/>
            <w:gridSpan w:val="2"/>
            <w:tcBorders>
              <w:top w:val="single" w:color="000000" w:sz="4" w:space="0"/>
              <w:left w:val="nil"/>
              <w:bottom w:val="single" w:color="000000" w:sz="4" w:space="0"/>
              <w:right w:val="single" w:color="000000" w:sz="4" w:space="0"/>
            </w:tcBorders>
            <w:shd w:val="clear" w:color="auto" w:fill="auto"/>
            <w:noWrap/>
            <w:vAlign w:val="center"/>
          </w:tcPr>
          <w:p w14:paraId="335ECC2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38" w:type="pct"/>
            <w:tcBorders>
              <w:top w:val="nil"/>
              <w:left w:val="nil"/>
              <w:bottom w:val="nil"/>
              <w:right w:val="nil"/>
            </w:tcBorders>
            <w:shd w:val="clear" w:color="auto" w:fill="auto"/>
            <w:noWrap/>
            <w:vAlign w:val="center"/>
          </w:tcPr>
          <w:p w14:paraId="389EC98E">
            <w:pPr>
              <w:rPr>
                <w:rFonts w:hint="eastAsia" w:ascii="仿宋_GB2312" w:hAnsi="仿宋_GB2312" w:eastAsia="仿宋_GB2312" w:cs="仿宋_GB2312"/>
                <w:sz w:val="18"/>
                <w:szCs w:val="18"/>
              </w:rPr>
            </w:pPr>
          </w:p>
        </w:tc>
      </w:tr>
      <w:tr w14:paraId="2B182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510B80">
            <w:pPr>
              <w:rPr>
                <w:rFonts w:hint="eastAsia" w:ascii="仿宋_GB2312" w:hAnsi="仿宋_GB2312" w:eastAsia="仿宋_GB2312" w:cs="仿宋_GB2312"/>
                <w:sz w:val="18"/>
                <w:szCs w:val="18"/>
              </w:rPr>
            </w:pPr>
          </w:p>
        </w:tc>
        <w:tc>
          <w:tcPr>
            <w:tcW w:w="1323" w:type="pct"/>
            <w:gridSpan w:val="2"/>
            <w:tcBorders>
              <w:top w:val="single" w:color="000000" w:sz="4" w:space="0"/>
              <w:left w:val="nil"/>
              <w:bottom w:val="single" w:color="000000" w:sz="4" w:space="0"/>
              <w:right w:val="single" w:color="000000" w:sz="4" w:space="0"/>
            </w:tcBorders>
            <w:shd w:val="clear" w:color="auto" w:fill="auto"/>
            <w:noWrap/>
            <w:vAlign w:val="center"/>
          </w:tcPr>
          <w:p w14:paraId="24D9BAE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A348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EB6F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AFD1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66" w:type="pct"/>
            <w:gridSpan w:val="2"/>
            <w:tcBorders>
              <w:top w:val="single" w:color="000000" w:sz="4" w:space="0"/>
              <w:left w:val="nil"/>
              <w:bottom w:val="single" w:color="000000" w:sz="4" w:space="0"/>
              <w:right w:val="single" w:color="000000" w:sz="4" w:space="0"/>
            </w:tcBorders>
            <w:shd w:val="clear" w:color="auto" w:fill="auto"/>
            <w:noWrap/>
            <w:vAlign w:val="center"/>
          </w:tcPr>
          <w:p w14:paraId="50EC0A22">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6D5BA59F">
            <w:pPr>
              <w:rPr>
                <w:rFonts w:hint="eastAsia" w:ascii="仿宋_GB2312" w:hAnsi="仿宋_GB2312" w:eastAsia="仿宋_GB2312" w:cs="仿宋_GB2312"/>
                <w:sz w:val="18"/>
                <w:szCs w:val="18"/>
              </w:rPr>
            </w:pPr>
          </w:p>
        </w:tc>
      </w:tr>
      <w:tr w14:paraId="571CD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9AF6C7">
            <w:pPr>
              <w:rPr>
                <w:rFonts w:hint="eastAsia" w:ascii="仿宋_GB2312" w:hAnsi="仿宋_GB2312" w:eastAsia="仿宋_GB2312" w:cs="仿宋_GB2312"/>
                <w:sz w:val="18"/>
                <w:szCs w:val="18"/>
              </w:rPr>
            </w:pPr>
          </w:p>
        </w:tc>
        <w:tc>
          <w:tcPr>
            <w:tcW w:w="1323" w:type="pct"/>
            <w:gridSpan w:val="2"/>
            <w:tcBorders>
              <w:top w:val="single" w:color="000000" w:sz="4" w:space="0"/>
              <w:left w:val="nil"/>
              <w:bottom w:val="single" w:color="000000" w:sz="4" w:space="0"/>
              <w:right w:val="single" w:color="000000" w:sz="4" w:space="0"/>
            </w:tcBorders>
            <w:shd w:val="clear" w:color="auto" w:fill="auto"/>
            <w:noWrap/>
            <w:vAlign w:val="center"/>
          </w:tcPr>
          <w:p w14:paraId="6523267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5F70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合规</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274C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04B8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66" w:type="pct"/>
            <w:gridSpan w:val="2"/>
            <w:tcBorders>
              <w:top w:val="single" w:color="000000" w:sz="4" w:space="0"/>
              <w:left w:val="nil"/>
              <w:bottom w:val="single" w:color="000000" w:sz="4" w:space="0"/>
              <w:right w:val="single" w:color="000000" w:sz="4" w:space="0"/>
            </w:tcBorders>
            <w:shd w:val="clear" w:color="auto" w:fill="auto"/>
            <w:noWrap/>
            <w:vAlign w:val="center"/>
          </w:tcPr>
          <w:p w14:paraId="6A688A55">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7E42A71B">
            <w:pPr>
              <w:rPr>
                <w:rFonts w:hint="eastAsia" w:ascii="仿宋_GB2312" w:hAnsi="仿宋_GB2312" w:eastAsia="仿宋_GB2312" w:cs="仿宋_GB2312"/>
                <w:sz w:val="18"/>
                <w:szCs w:val="18"/>
              </w:rPr>
            </w:pPr>
          </w:p>
        </w:tc>
      </w:tr>
      <w:tr w14:paraId="03D84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EEEFE2">
            <w:pPr>
              <w:rPr>
                <w:rFonts w:hint="eastAsia" w:ascii="仿宋_GB2312" w:hAnsi="仿宋_GB2312" w:eastAsia="仿宋_GB2312" w:cs="仿宋_GB2312"/>
                <w:sz w:val="18"/>
                <w:szCs w:val="18"/>
              </w:rPr>
            </w:pPr>
          </w:p>
        </w:tc>
        <w:tc>
          <w:tcPr>
            <w:tcW w:w="1323" w:type="pct"/>
            <w:gridSpan w:val="2"/>
            <w:tcBorders>
              <w:top w:val="single" w:color="000000" w:sz="4" w:space="0"/>
              <w:left w:val="nil"/>
              <w:bottom w:val="single" w:color="000000" w:sz="4" w:space="0"/>
              <w:right w:val="single" w:color="000000" w:sz="4" w:space="0"/>
            </w:tcBorders>
            <w:shd w:val="clear" w:color="auto" w:fill="auto"/>
            <w:noWrap/>
            <w:vAlign w:val="center"/>
          </w:tcPr>
          <w:p w14:paraId="276E47B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1975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7A5C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7275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66" w:type="pct"/>
            <w:gridSpan w:val="2"/>
            <w:tcBorders>
              <w:top w:val="single" w:color="000000" w:sz="4" w:space="0"/>
              <w:left w:val="nil"/>
              <w:bottom w:val="single" w:color="000000" w:sz="4" w:space="0"/>
              <w:right w:val="single" w:color="000000" w:sz="4" w:space="0"/>
            </w:tcBorders>
            <w:shd w:val="clear" w:color="auto" w:fill="auto"/>
            <w:noWrap/>
            <w:vAlign w:val="center"/>
          </w:tcPr>
          <w:p w14:paraId="510F0506">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73C1216B">
            <w:pPr>
              <w:rPr>
                <w:rFonts w:hint="eastAsia" w:ascii="仿宋_GB2312" w:hAnsi="仿宋_GB2312" w:eastAsia="仿宋_GB2312" w:cs="仿宋_GB2312"/>
                <w:sz w:val="18"/>
                <w:szCs w:val="18"/>
              </w:rPr>
            </w:pPr>
          </w:p>
        </w:tc>
      </w:tr>
      <w:tr w14:paraId="5584C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DADC01">
            <w:pPr>
              <w:rPr>
                <w:rFonts w:hint="eastAsia" w:ascii="仿宋_GB2312" w:hAnsi="仿宋_GB2312" w:eastAsia="仿宋_GB2312" w:cs="仿宋_GB2312"/>
                <w:sz w:val="18"/>
                <w:szCs w:val="18"/>
              </w:rPr>
            </w:pPr>
          </w:p>
        </w:tc>
        <w:tc>
          <w:tcPr>
            <w:tcW w:w="1323" w:type="pct"/>
            <w:gridSpan w:val="2"/>
            <w:tcBorders>
              <w:top w:val="single" w:color="000000" w:sz="4" w:space="0"/>
              <w:left w:val="nil"/>
              <w:bottom w:val="single" w:color="000000" w:sz="4" w:space="0"/>
              <w:right w:val="single" w:color="000000" w:sz="4" w:space="0"/>
            </w:tcBorders>
            <w:shd w:val="clear" w:color="auto" w:fill="auto"/>
            <w:noWrap/>
            <w:vAlign w:val="center"/>
          </w:tcPr>
          <w:p w14:paraId="75E07E1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4805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E3E3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12B1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66" w:type="pct"/>
            <w:gridSpan w:val="2"/>
            <w:tcBorders>
              <w:top w:val="single" w:color="000000" w:sz="4" w:space="0"/>
              <w:left w:val="nil"/>
              <w:bottom w:val="single" w:color="000000" w:sz="4" w:space="0"/>
              <w:right w:val="single" w:color="000000" w:sz="4" w:space="0"/>
            </w:tcBorders>
            <w:shd w:val="clear" w:color="auto" w:fill="auto"/>
            <w:noWrap/>
            <w:vAlign w:val="center"/>
          </w:tcPr>
          <w:p w14:paraId="6A7ACAD7">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066EC74E">
            <w:pPr>
              <w:rPr>
                <w:rFonts w:hint="eastAsia" w:ascii="仿宋_GB2312" w:hAnsi="仿宋_GB2312" w:eastAsia="仿宋_GB2312" w:cs="仿宋_GB2312"/>
                <w:sz w:val="18"/>
                <w:szCs w:val="18"/>
              </w:rPr>
            </w:pPr>
          </w:p>
        </w:tc>
      </w:tr>
      <w:tr w14:paraId="6F6F27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5F09F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8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B0387E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69"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2BB5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38" w:type="pct"/>
            <w:tcBorders>
              <w:top w:val="nil"/>
              <w:left w:val="nil"/>
              <w:bottom w:val="nil"/>
              <w:right w:val="nil"/>
            </w:tcBorders>
            <w:shd w:val="clear" w:color="auto" w:fill="auto"/>
            <w:noWrap/>
            <w:vAlign w:val="center"/>
          </w:tcPr>
          <w:p w14:paraId="7F13E1AE">
            <w:pPr>
              <w:rPr>
                <w:rFonts w:hint="eastAsia" w:ascii="仿宋_GB2312" w:hAnsi="仿宋_GB2312" w:eastAsia="仿宋_GB2312" w:cs="仿宋_GB2312"/>
                <w:sz w:val="18"/>
                <w:szCs w:val="18"/>
              </w:rPr>
            </w:pPr>
          </w:p>
        </w:tc>
      </w:tr>
      <w:tr w14:paraId="50CBB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5A59E3">
            <w:pPr>
              <w:rPr>
                <w:rFonts w:hint="eastAsia" w:ascii="仿宋_GB2312" w:hAnsi="仿宋_GB2312" w:eastAsia="仿宋_GB2312" w:cs="仿宋_GB2312"/>
                <w:sz w:val="18"/>
                <w:szCs w:val="18"/>
              </w:rPr>
            </w:pPr>
          </w:p>
        </w:tc>
        <w:tc>
          <w:tcPr>
            <w:tcW w:w="1685"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649E1A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完成内黄县漳南灌区续建配套与节水改造2018年度工程七标</w:t>
            </w:r>
          </w:p>
        </w:tc>
        <w:tc>
          <w:tcPr>
            <w:tcW w:w="2969"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16F6CF4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完成内黄县漳南灌区续建配套与节水改造2018年度工程七标</w:t>
            </w:r>
          </w:p>
        </w:tc>
        <w:tc>
          <w:tcPr>
            <w:tcW w:w="138" w:type="pct"/>
            <w:tcBorders>
              <w:top w:val="nil"/>
              <w:left w:val="nil"/>
              <w:bottom w:val="nil"/>
              <w:right w:val="nil"/>
            </w:tcBorders>
            <w:shd w:val="clear" w:color="auto" w:fill="auto"/>
            <w:noWrap/>
            <w:vAlign w:val="center"/>
          </w:tcPr>
          <w:p w14:paraId="0F9E8666">
            <w:pPr>
              <w:rPr>
                <w:rFonts w:hint="eastAsia" w:ascii="仿宋_GB2312" w:hAnsi="仿宋_GB2312" w:eastAsia="仿宋_GB2312" w:cs="仿宋_GB2312"/>
                <w:sz w:val="18"/>
                <w:szCs w:val="18"/>
              </w:rPr>
            </w:pPr>
          </w:p>
        </w:tc>
      </w:tr>
      <w:tr w14:paraId="03D5C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CD253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38" w:type="pct"/>
            <w:tcBorders>
              <w:top w:val="nil"/>
              <w:left w:val="nil"/>
              <w:bottom w:val="nil"/>
              <w:right w:val="nil"/>
            </w:tcBorders>
            <w:shd w:val="clear" w:color="auto" w:fill="auto"/>
            <w:noWrap/>
            <w:vAlign w:val="center"/>
          </w:tcPr>
          <w:p w14:paraId="768BE2E8">
            <w:pPr>
              <w:rPr>
                <w:rFonts w:hint="eastAsia" w:ascii="仿宋_GB2312" w:hAnsi="仿宋_GB2312" w:eastAsia="仿宋_GB2312" w:cs="仿宋_GB2312"/>
                <w:sz w:val="18"/>
                <w:szCs w:val="18"/>
              </w:rPr>
            </w:pPr>
          </w:p>
        </w:tc>
      </w:tr>
      <w:tr w14:paraId="3107D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E5133E">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542E1A99">
            <w:pPr>
              <w:rPr>
                <w:rFonts w:hint="eastAsia" w:ascii="仿宋_GB2312" w:hAnsi="仿宋_GB2312" w:eastAsia="仿宋_GB2312" w:cs="仿宋_GB2312"/>
                <w:sz w:val="18"/>
                <w:szCs w:val="18"/>
              </w:rPr>
            </w:pPr>
          </w:p>
        </w:tc>
      </w:tr>
      <w:tr w14:paraId="6574C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5046F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28059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323"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C540C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3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2FB87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3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D004E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33F1F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9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AC105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2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ECF31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69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142CB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38" w:type="pct"/>
            <w:tcBorders>
              <w:top w:val="nil"/>
              <w:left w:val="nil"/>
              <w:bottom w:val="nil"/>
              <w:right w:val="nil"/>
            </w:tcBorders>
            <w:shd w:val="clear" w:color="auto" w:fill="auto"/>
            <w:noWrap/>
            <w:vAlign w:val="center"/>
          </w:tcPr>
          <w:p w14:paraId="46D2FE80">
            <w:pPr>
              <w:rPr>
                <w:rFonts w:hint="eastAsia" w:ascii="仿宋_GB2312" w:hAnsi="仿宋_GB2312" w:eastAsia="仿宋_GB2312" w:cs="仿宋_GB2312"/>
                <w:sz w:val="18"/>
                <w:szCs w:val="18"/>
              </w:rPr>
            </w:pPr>
          </w:p>
        </w:tc>
      </w:tr>
      <w:tr w14:paraId="53B02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C524F3">
            <w:pPr>
              <w:rPr>
                <w:rFonts w:hint="eastAsia" w:ascii="仿宋_GB2312" w:hAnsi="仿宋_GB2312" w:eastAsia="仿宋_GB2312" w:cs="仿宋_GB2312"/>
                <w:sz w:val="18"/>
                <w:szCs w:val="18"/>
              </w:rPr>
            </w:pPr>
          </w:p>
        </w:tc>
        <w:tc>
          <w:tcPr>
            <w:tcW w:w="2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B06749">
            <w:pPr>
              <w:rPr>
                <w:rFonts w:hint="eastAsia" w:ascii="仿宋_GB2312" w:hAnsi="仿宋_GB2312" w:eastAsia="仿宋_GB2312" w:cs="仿宋_GB2312"/>
                <w:sz w:val="18"/>
                <w:szCs w:val="18"/>
              </w:rPr>
            </w:pPr>
          </w:p>
        </w:tc>
        <w:tc>
          <w:tcPr>
            <w:tcW w:w="1323"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E110E0">
            <w:pPr>
              <w:rPr>
                <w:rFonts w:hint="eastAsia" w:ascii="仿宋_GB2312" w:hAnsi="仿宋_GB2312" w:eastAsia="仿宋_GB2312" w:cs="仿宋_GB2312"/>
                <w:sz w:val="18"/>
                <w:szCs w:val="18"/>
              </w:rPr>
            </w:pPr>
          </w:p>
        </w:tc>
        <w:tc>
          <w:tcPr>
            <w:tcW w:w="5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1C9E09">
            <w:pPr>
              <w:rPr>
                <w:rFonts w:hint="eastAsia" w:ascii="仿宋_GB2312" w:hAnsi="仿宋_GB2312" w:eastAsia="仿宋_GB2312" w:cs="仿宋_GB2312"/>
                <w:sz w:val="18"/>
                <w:szCs w:val="18"/>
              </w:rPr>
            </w:pPr>
          </w:p>
        </w:tc>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354EEE">
            <w:pPr>
              <w:rPr>
                <w:rFonts w:hint="eastAsia" w:ascii="仿宋_GB2312" w:hAnsi="仿宋_GB2312" w:eastAsia="仿宋_GB2312" w:cs="仿宋_GB2312"/>
                <w:sz w:val="18"/>
                <w:szCs w:val="18"/>
              </w:rPr>
            </w:pPr>
          </w:p>
        </w:tc>
        <w:tc>
          <w:tcPr>
            <w:tcW w:w="5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F94358">
            <w:pPr>
              <w:rPr>
                <w:rFonts w:hint="eastAsia" w:ascii="仿宋_GB2312" w:hAnsi="仿宋_GB2312" w:eastAsia="仿宋_GB2312" w:cs="仿宋_GB2312"/>
                <w:sz w:val="18"/>
                <w:szCs w:val="18"/>
              </w:rPr>
            </w:pPr>
          </w:p>
        </w:tc>
        <w:tc>
          <w:tcPr>
            <w:tcW w:w="39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F62C88">
            <w:pPr>
              <w:rPr>
                <w:rFonts w:hint="eastAsia" w:ascii="仿宋_GB2312" w:hAnsi="仿宋_GB2312" w:eastAsia="仿宋_GB2312" w:cs="仿宋_GB2312"/>
                <w:sz w:val="18"/>
                <w:szCs w:val="18"/>
              </w:rPr>
            </w:pPr>
          </w:p>
        </w:tc>
        <w:tc>
          <w:tcPr>
            <w:tcW w:w="2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224D40">
            <w:pPr>
              <w:rPr>
                <w:rFonts w:hint="eastAsia" w:ascii="仿宋_GB2312" w:hAnsi="仿宋_GB2312" w:eastAsia="仿宋_GB2312" w:cs="仿宋_GB2312"/>
                <w:sz w:val="18"/>
                <w:szCs w:val="18"/>
              </w:rPr>
            </w:pPr>
          </w:p>
        </w:tc>
        <w:tc>
          <w:tcPr>
            <w:tcW w:w="69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588C7C">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7B2911B7">
            <w:pPr>
              <w:rPr>
                <w:rFonts w:hint="eastAsia" w:ascii="仿宋_GB2312" w:hAnsi="仿宋_GB2312" w:eastAsia="仿宋_GB2312" w:cs="仿宋_GB2312"/>
                <w:sz w:val="18"/>
                <w:szCs w:val="18"/>
              </w:rPr>
            </w:pPr>
          </w:p>
        </w:tc>
      </w:tr>
      <w:tr w14:paraId="3843C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AAA08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3744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32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8379F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D0057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≤78.65万</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A18B8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78.65万</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D72CE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6371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0A091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4C2BE">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48854AF4">
            <w:pPr>
              <w:rPr>
                <w:rFonts w:hint="eastAsia" w:ascii="仿宋_GB2312" w:hAnsi="仿宋_GB2312" w:eastAsia="仿宋_GB2312" w:cs="仿宋_GB2312"/>
                <w:sz w:val="18"/>
                <w:szCs w:val="18"/>
              </w:rPr>
            </w:pPr>
          </w:p>
        </w:tc>
      </w:tr>
      <w:tr w14:paraId="7BF3A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CA04F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6B1F9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32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96EC8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渠道清淤</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EA83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≥15km</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ACA09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15km</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04F4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6B911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D841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C3EDE5">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4AFF9C0F">
            <w:pPr>
              <w:rPr>
                <w:rFonts w:hint="eastAsia" w:ascii="仿宋_GB2312" w:hAnsi="仿宋_GB2312" w:eastAsia="仿宋_GB2312" w:cs="仿宋_GB2312"/>
                <w:sz w:val="18"/>
                <w:szCs w:val="18"/>
              </w:rPr>
            </w:pPr>
          </w:p>
        </w:tc>
      </w:tr>
      <w:tr w14:paraId="2A34B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1743C1">
            <w:pPr>
              <w:rPr>
                <w:rFonts w:hint="eastAsia" w:ascii="仿宋_GB2312" w:hAnsi="仿宋_GB2312" w:eastAsia="仿宋_GB2312" w:cs="仿宋_GB2312"/>
                <w:sz w:val="18"/>
                <w:szCs w:val="18"/>
              </w:rPr>
            </w:pPr>
          </w:p>
        </w:tc>
        <w:tc>
          <w:tcPr>
            <w:tcW w:w="2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EAC27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32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2116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验收合格率</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FFC89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C7F4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107B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76D33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1B2B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D894E0">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377EB98F">
            <w:pPr>
              <w:rPr>
                <w:rFonts w:hint="eastAsia" w:ascii="仿宋_GB2312" w:hAnsi="仿宋_GB2312" w:eastAsia="仿宋_GB2312" w:cs="仿宋_GB2312"/>
                <w:sz w:val="18"/>
                <w:szCs w:val="18"/>
              </w:rPr>
            </w:pPr>
          </w:p>
        </w:tc>
      </w:tr>
      <w:tr w14:paraId="1CFE2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8A9B9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BB88D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生态效益指标</w:t>
            </w:r>
          </w:p>
        </w:tc>
        <w:tc>
          <w:tcPr>
            <w:tcW w:w="132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7F721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改善灌溉</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C689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B2EE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5201E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2A7C7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4B9DD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C36296">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53B934C9">
            <w:pPr>
              <w:rPr>
                <w:rFonts w:hint="eastAsia" w:ascii="仿宋_GB2312" w:hAnsi="仿宋_GB2312" w:eastAsia="仿宋_GB2312" w:cs="仿宋_GB2312"/>
                <w:sz w:val="18"/>
                <w:szCs w:val="18"/>
              </w:rPr>
            </w:pPr>
          </w:p>
        </w:tc>
      </w:tr>
      <w:tr w14:paraId="693E8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000EA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满意度指标</w:t>
            </w:r>
          </w:p>
        </w:tc>
        <w:tc>
          <w:tcPr>
            <w:tcW w:w="2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CB6C3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服务对象满意度指标</w:t>
            </w:r>
          </w:p>
        </w:tc>
        <w:tc>
          <w:tcPr>
            <w:tcW w:w="132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1B65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群众满意度</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58F7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≥90%</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0D4C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587C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904D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A184F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B7077">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1F74350A">
            <w:pPr>
              <w:rPr>
                <w:rFonts w:hint="eastAsia" w:ascii="仿宋_GB2312" w:hAnsi="仿宋_GB2312" w:eastAsia="仿宋_GB2312" w:cs="仿宋_GB2312"/>
                <w:sz w:val="18"/>
                <w:szCs w:val="18"/>
              </w:rPr>
            </w:pPr>
          </w:p>
        </w:tc>
      </w:tr>
      <w:tr w14:paraId="2183D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8B2AC3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9A34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34CA2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96</w:t>
            </w:r>
          </w:p>
        </w:tc>
        <w:tc>
          <w:tcPr>
            <w:tcW w:w="2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4E5F5">
            <w:pPr>
              <w:rPr>
                <w:rFonts w:hint="eastAsia" w:ascii="仿宋_GB2312" w:hAnsi="仿宋_GB2312" w:eastAsia="仿宋_GB2312" w:cs="仿宋_GB2312"/>
                <w:sz w:val="18"/>
                <w:szCs w:val="18"/>
              </w:rPr>
            </w:pPr>
          </w:p>
        </w:tc>
        <w:tc>
          <w:tcPr>
            <w:tcW w:w="6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01E01">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0BD51B43">
            <w:pPr>
              <w:rPr>
                <w:rFonts w:hint="eastAsia" w:ascii="仿宋_GB2312" w:hAnsi="仿宋_GB2312" w:eastAsia="仿宋_GB2312" w:cs="仿宋_GB2312"/>
                <w:sz w:val="18"/>
                <w:szCs w:val="18"/>
              </w:rPr>
            </w:pPr>
          </w:p>
        </w:tc>
      </w:tr>
    </w:tbl>
    <w:p w14:paraId="6A472118">
      <w:pPr>
        <w:rPr>
          <w:rFonts w:hint="eastAsia" w:ascii="仿宋_GB2312" w:hAnsi="仿宋_GB2312" w:eastAsia="仿宋_GB2312" w:cs="仿宋_GB2312"/>
          <w:sz w:val="32"/>
          <w:szCs w:val="32"/>
        </w:rPr>
      </w:pPr>
    </w:p>
    <w:p w14:paraId="7A57D4A7">
      <w:pPr>
        <w:rPr>
          <w:rFonts w:hint="eastAsia" w:ascii="仿宋_GB2312" w:hAnsi="仿宋_GB2312" w:eastAsia="仿宋_GB2312" w:cs="仿宋_GB2312"/>
          <w:sz w:val="32"/>
          <w:szCs w:val="32"/>
        </w:rPr>
      </w:pPr>
    </w:p>
    <w:p w14:paraId="718D322A">
      <w:pPr>
        <w:rPr>
          <w:rFonts w:hint="eastAsia" w:ascii="仿宋_GB2312" w:hAnsi="仿宋_GB2312" w:eastAsia="仿宋_GB2312" w:cs="仿宋_GB2312"/>
          <w:sz w:val="32"/>
          <w:szCs w:val="32"/>
        </w:rPr>
      </w:pPr>
    </w:p>
    <w:p w14:paraId="6C0D9EBA">
      <w:pPr>
        <w:rPr>
          <w:rFonts w:hint="eastAsia" w:ascii="仿宋_GB2312" w:hAnsi="仿宋_GB2312" w:eastAsia="仿宋_GB2312" w:cs="仿宋_GB2312"/>
          <w:sz w:val="32"/>
          <w:szCs w:val="32"/>
        </w:rPr>
      </w:pPr>
    </w:p>
    <w:p w14:paraId="33B6E0BA">
      <w:pPr>
        <w:rPr>
          <w:rFonts w:hint="eastAsia" w:ascii="仿宋_GB2312" w:hAnsi="仿宋_GB2312" w:eastAsia="仿宋_GB2312" w:cs="仿宋_GB2312"/>
          <w:sz w:val="32"/>
          <w:szCs w:val="32"/>
        </w:rPr>
      </w:pPr>
    </w:p>
    <w:p w14:paraId="7ED23B0A">
      <w:pPr>
        <w:rPr>
          <w:rFonts w:hint="eastAsia" w:ascii="仿宋_GB2312" w:hAnsi="仿宋_GB2312" w:eastAsia="仿宋_GB2312" w:cs="仿宋_GB2312"/>
          <w:sz w:val="32"/>
          <w:szCs w:val="32"/>
        </w:rPr>
      </w:pPr>
    </w:p>
    <w:p w14:paraId="793B7C60">
      <w:pPr>
        <w:rPr>
          <w:rFonts w:hint="eastAsia" w:ascii="仿宋_GB2312" w:hAnsi="仿宋_GB2312" w:eastAsia="仿宋_GB2312" w:cs="仿宋_GB2312"/>
          <w:sz w:val="32"/>
          <w:szCs w:val="32"/>
        </w:rPr>
      </w:pPr>
    </w:p>
    <w:p w14:paraId="41694398">
      <w:pPr>
        <w:rPr>
          <w:rFonts w:hint="eastAsia" w:ascii="仿宋_GB2312" w:hAnsi="仿宋_GB2312" w:eastAsia="仿宋_GB2312" w:cs="仿宋_GB2312"/>
          <w:sz w:val="32"/>
          <w:szCs w:val="32"/>
        </w:rPr>
      </w:pPr>
    </w:p>
    <w:p w14:paraId="30EAE324">
      <w:pPr>
        <w:rPr>
          <w:rFonts w:hint="eastAsia" w:ascii="仿宋_GB2312" w:hAnsi="仿宋_GB2312" w:eastAsia="仿宋_GB2312" w:cs="仿宋_GB2312"/>
          <w:sz w:val="32"/>
          <w:szCs w:val="32"/>
        </w:rPr>
      </w:pPr>
    </w:p>
    <w:p w14:paraId="5AF7FC8F">
      <w:pPr>
        <w:rPr>
          <w:rFonts w:hint="eastAsia" w:ascii="仿宋_GB2312" w:hAnsi="仿宋_GB2312" w:eastAsia="仿宋_GB2312" w:cs="仿宋_GB2312"/>
          <w:sz w:val="32"/>
          <w:szCs w:val="32"/>
        </w:rPr>
      </w:pPr>
    </w:p>
    <w:p w14:paraId="05CE3305">
      <w:pPr>
        <w:rPr>
          <w:rFonts w:hint="eastAsia" w:ascii="仿宋_GB2312" w:hAnsi="仿宋_GB2312" w:eastAsia="仿宋_GB2312" w:cs="仿宋_GB2312"/>
          <w:sz w:val="32"/>
          <w:szCs w:val="32"/>
        </w:rPr>
      </w:pPr>
    </w:p>
    <w:tbl>
      <w:tblPr>
        <w:tblStyle w:val="4"/>
        <w:tblW w:w="5052"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7"/>
        <w:gridCol w:w="153"/>
        <w:gridCol w:w="475"/>
        <w:gridCol w:w="1359"/>
        <w:gridCol w:w="930"/>
        <w:gridCol w:w="930"/>
        <w:gridCol w:w="934"/>
        <w:gridCol w:w="927"/>
        <w:gridCol w:w="675"/>
        <w:gridCol w:w="465"/>
        <w:gridCol w:w="1166"/>
        <w:gridCol w:w="240"/>
      </w:tblGrid>
      <w:tr w14:paraId="7010F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0"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5649E">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39" w:type="pct"/>
            <w:tcBorders>
              <w:top w:val="nil"/>
              <w:left w:val="nil"/>
              <w:bottom w:val="nil"/>
              <w:right w:val="nil"/>
            </w:tcBorders>
            <w:shd w:val="clear" w:color="auto" w:fill="auto"/>
            <w:noWrap/>
            <w:vAlign w:val="center"/>
          </w:tcPr>
          <w:p w14:paraId="782CDACE">
            <w:pPr>
              <w:rPr>
                <w:rFonts w:hint="eastAsia" w:ascii="仿宋_GB2312" w:hAnsi="仿宋_GB2312" w:eastAsia="仿宋_GB2312" w:cs="仿宋_GB2312"/>
                <w:sz w:val="18"/>
                <w:szCs w:val="18"/>
              </w:rPr>
            </w:pPr>
          </w:p>
        </w:tc>
      </w:tr>
      <w:tr w14:paraId="03A5D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0"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391887B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39" w:type="pct"/>
            <w:tcBorders>
              <w:top w:val="nil"/>
              <w:left w:val="nil"/>
              <w:bottom w:val="nil"/>
              <w:right w:val="nil"/>
            </w:tcBorders>
            <w:shd w:val="clear" w:color="auto" w:fill="auto"/>
            <w:noWrap/>
            <w:vAlign w:val="center"/>
          </w:tcPr>
          <w:p w14:paraId="630A55E6">
            <w:pPr>
              <w:rPr>
                <w:rFonts w:hint="eastAsia" w:ascii="仿宋_GB2312" w:hAnsi="仿宋_GB2312" w:eastAsia="仿宋_GB2312" w:cs="仿宋_GB2312"/>
                <w:sz w:val="18"/>
                <w:szCs w:val="18"/>
              </w:rPr>
            </w:pPr>
          </w:p>
        </w:tc>
      </w:tr>
      <w:tr w14:paraId="6F790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3EAC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88"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59AD26E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2019年地下水超采区综合治理项目（供水一体化）</w:t>
            </w:r>
          </w:p>
        </w:tc>
        <w:tc>
          <w:tcPr>
            <w:tcW w:w="139" w:type="pct"/>
            <w:tcBorders>
              <w:top w:val="nil"/>
              <w:left w:val="nil"/>
              <w:bottom w:val="nil"/>
              <w:right w:val="nil"/>
            </w:tcBorders>
            <w:shd w:val="clear" w:color="auto" w:fill="auto"/>
            <w:noWrap/>
            <w:vAlign w:val="center"/>
          </w:tcPr>
          <w:p w14:paraId="64BCAF49">
            <w:pPr>
              <w:rPr>
                <w:rFonts w:hint="eastAsia" w:ascii="仿宋_GB2312" w:hAnsi="仿宋_GB2312" w:eastAsia="仿宋_GB2312" w:cs="仿宋_GB2312"/>
                <w:sz w:val="18"/>
                <w:szCs w:val="18"/>
              </w:rPr>
            </w:pPr>
          </w:p>
        </w:tc>
      </w:tr>
      <w:tr w14:paraId="2922B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3BE0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32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9126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B11F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877"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B5C3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39" w:type="pct"/>
            <w:tcBorders>
              <w:top w:val="nil"/>
              <w:left w:val="nil"/>
              <w:bottom w:val="nil"/>
              <w:right w:val="nil"/>
            </w:tcBorders>
            <w:shd w:val="clear" w:color="auto" w:fill="auto"/>
            <w:noWrap/>
            <w:vAlign w:val="center"/>
          </w:tcPr>
          <w:p w14:paraId="032734EF">
            <w:pPr>
              <w:rPr>
                <w:rFonts w:hint="eastAsia" w:ascii="仿宋_GB2312" w:hAnsi="仿宋_GB2312" w:eastAsia="仿宋_GB2312" w:cs="仿宋_GB2312"/>
                <w:sz w:val="18"/>
                <w:szCs w:val="18"/>
              </w:rPr>
            </w:pPr>
          </w:p>
        </w:tc>
      </w:tr>
      <w:tr w14:paraId="7AB68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AF966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4B2EB">
            <w:pPr>
              <w:rPr>
                <w:rFonts w:hint="eastAsia" w:ascii="仿宋_GB2312" w:hAnsi="仿宋_GB2312" w:eastAsia="仿宋_GB2312" w:cs="仿宋_GB2312"/>
                <w:sz w:val="18"/>
                <w:szCs w:val="18"/>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D155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E401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928D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C549C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35E2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9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FF40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39" w:type="pct"/>
            <w:tcBorders>
              <w:top w:val="nil"/>
              <w:left w:val="nil"/>
              <w:bottom w:val="nil"/>
              <w:right w:val="nil"/>
            </w:tcBorders>
            <w:shd w:val="clear" w:color="auto" w:fill="auto"/>
            <w:noWrap/>
            <w:vAlign w:val="center"/>
          </w:tcPr>
          <w:p w14:paraId="00706652">
            <w:pPr>
              <w:rPr>
                <w:rFonts w:hint="eastAsia" w:ascii="仿宋_GB2312" w:hAnsi="仿宋_GB2312" w:eastAsia="仿宋_GB2312" w:cs="仿宋_GB2312"/>
                <w:sz w:val="18"/>
                <w:szCs w:val="18"/>
              </w:rPr>
            </w:pPr>
          </w:p>
        </w:tc>
      </w:tr>
      <w:tr w14:paraId="50BBC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C20F25">
            <w:pPr>
              <w:rPr>
                <w:rFonts w:hint="eastAsia" w:ascii="仿宋_GB2312" w:hAnsi="仿宋_GB2312" w:eastAsia="仿宋_GB2312" w:cs="仿宋_GB2312"/>
                <w:sz w:val="18"/>
                <w:szCs w:val="18"/>
              </w:rPr>
            </w:pP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6084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2846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49.2</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7FFB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49.2</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EE89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49.2</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7995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6279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9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4E7D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w:t>
            </w:r>
          </w:p>
        </w:tc>
        <w:tc>
          <w:tcPr>
            <w:tcW w:w="139" w:type="pct"/>
            <w:tcBorders>
              <w:top w:val="nil"/>
              <w:left w:val="nil"/>
              <w:bottom w:val="nil"/>
              <w:right w:val="nil"/>
            </w:tcBorders>
            <w:shd w:val="clear" w:color="auto" w:fill="auto"/>
            <w:noWrap/>
            <w:vAlign w:val="center"/>
          </w:tcPr>
          <w:p w14:paraId="5FCEC5E5">
            <w:pPr>
              <w:rPr>
                <w:rFonts w:hint="eastAsia" w:ascii="仿宋_GB2312" w:hAnsi="仿宋_GB2312" w:eastAsia="仿宋_GB2312" w:cs="仿宋_GB2312"/>
                <w:sz w:val="18"/>
                <w:szCs w:val="18"/>
              </w:rPr>
            </w:pPr>
          </w:p>
        </w:tc>
      </w:tr>
      <w:tr w14:paraId="5667C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5D34F9">
            <w:pPr>
              <w:rPr>
                <w:rFonts w:hint="eastAsia" w:ascii="仿宋_GB2312" w:hAnsi="仿宋_GB2312" w:eastAsia="仿宋_GB2312" w:cs="仿宋_GB2312"/>
                <w:sz w:val="18"/>
                <w:szCs w:val="18"/>
              </w:rPr>
            </w:pP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B4A7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E38E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49.2</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382F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49.2</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1DF9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49.2</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AA66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BA9E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9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5871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3CD2E1D8">
            <w:pPr>
              <w:rPr>
                <w:rFonts w:hint="eastAsia" w:ascii="仿宋_GB2312" w:hAnsi="仿宋_GB2312" w:eastAsia="仿宋_GB2312" w:cs="仿宋_GB2312"/>
                <w:sz w:val="18"/>
                <w:szCs w:val="18"/>
              </w:rPr>
            </w:pPr>
          </w:p>
        </w:tc>
      </w:tr>
      <w:tr w14:paraId="2FFF5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5270B9">
            <w:pPr>
              <w:rPr>
                <w:rFonts w:hint="eastAsia" w:ascii="仿宋_GB2312" w:hAnsi="仿宋_GB2312" w:eastAsia="仿宋_GB2312" w:cs="仿宋_GB2312"/>
                <w:sz w:val="18"/>
                <w:szCs w:val="18"/>
              </w:rPr>
            </w:pP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AD5B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0A97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2324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32B4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AD68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DD4C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26F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6FA78CE4">
            <w:pPr>
              <w:rPr>
                <w:rFonts w:hint="eastAsia" w:ascii="仿宋_GB2312" w:hAnsi="仿宋_GB2312" w:eastAsia="仿宋_GB2312" w:cs="仿宋_GB2312"/>
                <w:sz w:val="18"/>
                <w:szCs w:val="18"/>
              </w:rPr>
            </w:pPr>
          </w:p>
        </w:tc>
      </w:tr>
      <w:tr w14:paraId="0D215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CA3CA9">
            <w:pPr>
              <w:rPr>
                <w:rFonts w:hint="eastAsia" w:ascii="仿宋_GB2312" w:hAnsi="仿宋_GB2312" w:eastAsia="仿宋_GB2312" w:cs="仿宋_GB2312"/>
                <w:sz w:val="18"/>
                <w:szCs w:val="18"/>
              </w:rPr>
            </w:pP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A23D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ECD9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6155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AE23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6B67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A1DC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4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FD5B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3DE0343B">
            <w:pPr>
              <w:rPr>
                <w:rFonts w:hint="eastAsia" w:ascii="仿宋_GB2312" w:hAnsi="仿宋_GB2312" w:eastAsia="仿宋_GB2312" w:cs="仿宋_GB2312"/>
                <w:sz w:val="18"/>
                <w:szCs w:val="18"/>
              </w:rPr>
            </w:pPr>
          </w:p>
        </w:tc>
      </w:tr>
      <w:tr w14:paraId="7775D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66223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329" w:type="pct"/>
            <w:gridSpan w:val="2"/>
            <w:tcBorders>
              <w:top w:val="single" w:color="000000" w:sz="4" w:space="0"/>
              <w:left w:val="nil"/>
              <w:bottom w:val="single" w:color="000000" w:sz="4" w:space="0"/>
              <w:right w:val="single" w:color="000000" w:sz="4" w:space="0"/>
            </w:tcBorders>
            <w:shd w:val="clear" w:color="auto" w:fill="auto"/>
            <w:noWrap/>
            <w:vAlign w:val="center"/>
          </w:tcPr>
          <w:p w14:paraId="6BAEB6F0">
            <w:pPr>
              <w:rPr>
                <w:rFonts w:hint="eastAsia" w:ascii="仿宋_GB2312" w:hAnsi="仿宋_GB2312" w:eastAsia="仿宋_GB2312" w:cs="仿宋_GB2312"/>
                <w:sz w:val="18"/>
                <w:szCs w:val="18"/>
              </w:rPr>
            </w:pPr>
          </w:p>
        </w:tc>
        <w:tc>
          <w:tcPr>
            <w:tcW w:w="10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51E5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C48C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4C3E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947" w:type="pct"/>
            <w:gridSpan w:val="2"/>
            <w:tcBorders>
              <w:top w:val="single" w:color="000000" w:sz="4" w:space="0"/>
              <w:left w:val="nil"/>
              <w:bottom w:val="single" w:color="000000" w:sz="4" w:space="0"/>
              <w:right w:val="single" w:color="000000" w:sz="4" w:space="0"/>
            </w:tcBorders>
            <w:shd w:val="clear" w:color="auto" w:fill="auto"/>
            <w:noWrap/>
            <w:vAlign w:val="center"/>
          </w:tcPr>
          <w:p w14:paraId="0EF2B4D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39" w:type="pct"/>
            <w:tcBorders>
              <w:top w:val="nil"/>
              <w:left w:val="nil"/>
              <w:bottom w:val="nil"/>
              <w:right w:val="nil"/>
            </w:tcBorders>
            <w:shd w:val="clear" w:color="auto" w:fill="auto"/>
            <w:noWrap/>
            <w:vAlign w:val="center"/>
          </w:tcPr>
          <w:p w14:paraId="34C16A15">
            <w:pPr>
              <w:rPr>
                <w:rFonts w:hint="eastAsia" w:ascii="仿宋_GB2312" w:hAnsi="仿宋_GB2312" w:eastAsia="仿宋_GB2312" w:cs="仿宋_GB2312"/>
                <w:sz w:val="18"/>
                <w:szCs w:val="18"/>
              </w:rPr>
            </w:pPr>
          </w:p>
        </w:tc>
      </w:tr>
      <w:tr w14:paraId="6F68F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F19CDE">
            <w:pPr>
              <w:rPr>
                <w:rFonts w:hint="eastAsia" w:ascii="仿宋_GB2312" w:hAnsi="仿宋_GB2312" w:eastAsia="仿宋_GB2312" w:cs="仿宋_GB2312"/>
                <w:sz w:val="18"/>
                <w:szCs w:val="18"/>
              </w:rPr>
            </w:pPr>
          </w:p>
        </w:tc>
        <w:tc>
          <w:tcPr>
            <w:tcW w:w="1329" w:type="pct"/>
            <w:gridSpan w:val="2"/>
            <w:tcBorders>
              <w:top w:val="single" w:color="000000" w:sz="4" w:space="0"/>
              <w:left w:val="nil"/>
              <w:bottom w:val="single" w:color="000000" w:sz="4" w:space="0"/>
              <w:right w:val="single" w:color="000000" w:sz="4" w:space="0"/>
            </w:tcBorders>
            <w:shd w:val="clear" w:color="auto" w:fill="auto"/>
            <w:noWrap/>
            <w:vAlign w:val="center"/>
          </w:tcPr>
          <w:p w14:paraId="67F18AA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28A1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045C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4493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47" w:type="pct"/>
            <w:gridSpan w:val="2"/>
            <w:tcBorders>
              <w:top w:val="single" w:color="000000" w:sz="4" w:space="0"/>
              <w:left w:val="nil"/>
              <w:bottom w:val="single" w:color="000000" w:sz="4" w:space="0"/>
              <w:right w:val="single" w:color="000000" w:sz="4" w:space="0"/>
            </w:tcBorders>
            <w:shd w:val="clear" w:color="auto" w:fill="auto"/>
            <w:noWrap/>
            <w:vAlign w:val="center"/>
          </w:tcPr>
          <w:p w14:paraId="17EED4F8">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6160D84F">
            <w:pPr>
              <w:rPr>
                <w:rFonts w:hint="eastAsia" w:ascii="仿宋_GB2312" w:hAnsi="仿宋_GB2312" w:eastAsia="仿宋_GB2312" w:cs="仿宋_GB2312"/>
                <w:sz w:val="18"/>
                <w:szCs w:val="18"/>
              </w:rPr>
            </w:pPr>
          </w:p>
        </w:tc>
      </w:tr>
      <w:tr w14:paraId="57C67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AD7F70">
            <w:pPr>
              <w:rPr>
                <w:rFonts w:hint="eastAsia" w:ascii="仿宋_GB2312" w:hAnsi="仿宋_GB2312" w:eastAsia="仿宋_GB2312" w:cs="仿宋_GB2312"/>
                <w:sz w:val="18"/>
                <w:szCs w:val="18"/>
              </w:rPr>
            </w:pPr>
          </w:p>
        </w:tc>
        <w:tc>
          <w:tcPr>
            <w:tcW w:w="1329" w:type="pct"/>
            <w:gridSpan w:val="2"/>
            <w:tcBorders>
              <w:top w:val="single" w:color="000000" w:sz="4" w:space="0"/>
              <w:left w:val="nil"/>
              <w:bottom w:val="single" w:color="000000" w:sz="4" w:space="0"/>
              <w:right w:val="single" w:color="000000" w:sz="4" w:space="0"/>
            </w:tcBorders>
            <w:shd w:val="clear" w:color="auto" w:fill="auto"/>
            <w:noWrap/>
            <w:vAlign w:val="center"/>
          </w:tcPr>
          <w:p w14:paraId="3698876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04A4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合规</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B208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EEFA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47" w:type="pct"/>
            <w:gridSpan w:val="2"/>
            <w:tcBorders>
              <w:top w:val="single" w:color="000000" w:sz="4" w:space="0"/>
              <w:left w:val="nil"/>
              <w:bottom w:val="single" w:color="000000" w:sz="4" w:space="0"/>
              <w:right w:val="single" w:color="000000" w:sz="4" w:space="0"/>
            </w:tcBorders>
            <w:shd w:val="clear" w:color="auto" w:fill="auto"/>
            <w:noWrap/>
            <w:vAlign w:val="center"/>
          </w:tcPr>
          <w:p w14:paraId="3D067B37">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7B4625A7">
            <w:pPr>
              <w:rPr>
                <w:rFonts w:hint="eastAsia" w:ascii="仿宋_GB2312" w:hAnsi="仿宋_GB2312" w:eastAsia="仿宋_GB2312" w:cs="仿宋_GB2312"/>
                <w:sz w:val="18"/>
                <w:szCs w:val="18"/>
              </w:rPr>
            </w:pPr>
          </w:p>
        </w:tc>
      </w:tr>
      <w:tr w14:paraId="79E66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316B71">
            <w:pPr>
              <w:rPr>
                <w:rFonts w:hint="eastAsia" w:ascii="仿宋_GB2312" w:hAnsi="仿宋_GB2312" w:eastAsia="仿宋_GB2312" w:cs="仿宋_GB2312"/>
                <w:sz w:val="18"/>
                <w:szCs w:val="18"/>
              </w:rPr>
            </w:pPr>
          </w:p>
        </w:tc>
        <w:tc>
          <w:tcPr>
            <w:tcW w:w="1329" w:type="pct"/>
            <w:gridSpan w:val="2"/>
            <w:tcBorders>
              <w:top w:val="single" w:color="000000" w:sz="4" w:space="0"/>
              <w:left w:val="nil"/>
              <w:bottom w:val="single" w:color="000000" w:sz="4" w:space="0"/>
              <w:right w:val="single" w:color="000000" w:sz="4" w:space="0"/>
            </w:tcBorders>
            <w:shd w:val="clear" w:color="auto" w:fill="auto"/>
            <w:noWrap/>
            <w:vAlign w:val="center"/>
          </w:tcPr>
          <w:p w14:paraId="428953F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AD31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F0E9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3292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47" w:type="pct"/>
            <w:gridSpan w:val="2"/>
            <w:tcBorders>
              <w:top w:val="single" w:color="000000" w:sz="4" w:space="0"/>
              <w:left w:val="nil"/>
              <w:bottom w:val="single" w:color="000000" w:sz="4" w:space="0"/>
              <w:right w:val="single" w:color="000000" w:sz="4" w:space="0"/>
            </w:tcBorders>
            <w:shd w:val="clear" w:color="auto" w:fill="auto"/>
            <w:noWrap/>
            <w:vAlign w:val="center"/>
          </w:tcPr>
          <w:p w14:paraId="723B9727">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5F2F65C6">
            <w:pPr>
              <w:rPr>
                <w:rFonts w:hint="eastAsia" w:ascii="仿宋_GB2312" w:hAnsi="仿宋_GB2312" w:eastAsia="仿宋_GB2312" w:cs="仿宋_GB2312"/>
                <w:sz w:val="18"/>
                <w:szCs w:val="18"/>
              </w:rPr>
            </w:pPr>
          </w:p>
        </w:tc>
      </w:tr>
      <w:tr w14:paraId="7BDAF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EDBA39">
            <w:pPr>
              <w:rPr>
                <w:rFonts w:hint="eastAsia" w:ascii="仿宋_GB2312" w:hAnsi="仿宋_GB2312" w:eastAsia="仿宋_GB2312" w:cs="仿宋_GB2312"/>
                <w:sz w:val="18"/>
                <w:szCs w:val="18"/>
              </w:rPr>
            </w:pPr>
          </w:p>
        </w:tc>
        <w:tc>
          <w:tcPr>
            <w:tcW w:w="1329" w:type="pct"/>
            <w:gridSpan w:val="2"/>
            <w:tcBorders>
              <w:top w:val="single" w:color="000000" w:sz="4" w:space="0"/>
              <w:left w:val="nil"/>
              <w:bottom w:val="single" w:color="000000" w:sz="4" w:space="0"/>
              <w:right w:val="single" w:color="000000" w:sz="4" w:space="0"/>
            </w:tcBorders>
            <w:shd w:val="clear" w:color="auto" w:fill="auto"/>
            <w:noWrap/>
            <w:vAlign w:val="center"/>
          </w:tcPr>
          <w:p w14:paraId="1736B32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32F2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1B34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BF22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47" w:type="pct"/>
            <w:gridSpan w:val="2"/>
            <w:tcBorders>
              <w:top w:val="single" w:color="000000" w:sz="4" w:space="0"/>
              <w:left w:val="nil"/>
              <w:bottom w:val="single" w:color="000000" w:sz="4" w:space="0"/>
              <w:right w:val="single" w:color="000000" w:sz="4" w:space="0"/>
            </w:tcBorders>
            <w:shd w:val="clear" w:color="auto" w:fill="auto"/>
            <w:noWrap/>
            <w:vAlign w:val="center"/>
          </w:tcPr>
          <w:p w14:paraId="004F7214">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30931755">
            <w:pPr>
              <w:rPr>
                <w:rFonts w:hint="eastAsia" w:ascii="仿宋_GB2312" w:hAnsi="仿宋_GB2312" w:eastAsia="仿宋_GB2312" w:cs="仿宋_GB2312"/>
                <w:sz w:val="18"/>
                <w:szCs w:val="18"/>
              </w:rPr>
            </w:pPr>
          </w:p>
        </w:tc>
      </w:tr>
      <w:tr w14:paraId="41960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01DF6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93"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E3BB80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59"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0C27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39" w:type="pct"/>
            <w:tcBorders>
              <w:top w:val="nil"/>
              <w:left w:val="nil"/>
              <w:bottom w:val="nil"/>
              <w:right w:val="nil"/>
            </w:tcBorders>
            <w:shd w:val="clear" w:color="auto" w:fill="auto"/>
            <w:noWrap/>
            <w:vAlign w:val="center"/>
          </w:tcPr>
          <w:p w14:paraId="74893669">
            <w:pPr>
              <w:rPr>
                <w:rFonts w:hint="eastAsia" w:ascii="仿宋_GB2312" w:hAnsi="仿宋_GB2312" w:eastAsia="仿宋_GB2312" w:cs="仿宋_GB2312"/>
                <w:sz w:val="18"/>
                <w:szCs w:val="18"/>
              </w:rPr>
            </w:pPr>
          </w:p>
        </w:tc>
      </w:tr>
      <w:tr w14:paraId="70791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C4110C">
            <w:pPr>
              <w:rPr>
                <w:rFonts w:hint="eastAsia" w:ascii="仿宋_GB2312" w:hAnsi="仿宋_GB2312" w:eastAsia="仿宋_GB2312" w:cs="仿宋_GB2312"/>
                <w:sz w:val="18"/>
                <w:szCs w:val="18"/>
              </w:rPr>
            </w:pPr>
          </w:p>
        </w:tc>
        <w:tc>
          <w:tcPr>
            <w:tcW w:w="1693"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04FC5EB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2019年地下水超采区综合治理项目（供水一体化）</w:t>
            </w:r>
          </w:p>
        </w:tc>
        <w:tc>
          <w:tcPr>
            <w:tcW w:w="2959"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4902988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2019年地下水超采区综合治理项目（供水一体化）</w:t>
            </w:r>
          </w:p>
        </w:tc>
        <w:tc>
          <w:tcPr>
            <w:tcW w:w="139" w:type="pct"/>
            <w:tcBorders>
              <w:top w:val="nil"/>
              <w:left w:val="nil"/>
              <w:bottom w:val="nil"/>
              <w:right w:val="nil"/>
            </w:tcBorders>
            <w:shd w:val="clear" w:color="auto" w:fill="auto"/>
            <w:noWrap/>
            <w:vAlign w:val="center"/>
          </w:tcPr>
          <w:p w14:paraId="3C8492AB">
            <w:pPr>
              <w:rPr>
                <w:rFonts w:hint="eastAsia" w:ascii="仿宋_GB2312" w:hAnsi="仿宋_GB2312" w:eastAsia="仿宋_GB2312" w:cs="仿宋_GB2312"/>
                <w:sz w:val="18"/>
                <w:szCs w:val="18"/>
              </w:rPr>
            </w:pPr>
          </w:p>
        </w:tc>
      </w:tr>
      <w:tr w14:paraId="689D1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0"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A1B4A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39" w:type="pct"/>
            <w:tcBorders>
              <w:top w:val="nil"/>
              <w:left w:val="nil"/>
              <w:bottom w:val="nil"/>
              <w:right w:val="nil"/>
            </w:tcBorders>
            <w:shd w:val="clear" w:color="auto" w:fill="auto"/>
            <w:noWrap/>
            <w:vAlign w:val="center"/>
          </w:tcPr>
          <w:p w14:paraId="02E7DD4F">
            <w:pPr>
              <w:rPr>
                <w:rFonts w:hint="eastAsia" w:ascii="仿宋_GB2312" w:hAnsi="仿宋_GB2312" w:eastAsia="仿宋_GB2312" w:cs="仿宋_GB2312"/>
                <w:sz w:val="18"/>
                <w:szCs w:val="18"/>
              </w:rPr>
            </w:pPr>
          </w:p>
        </w:tc>
      </w:tr>
      <w:tr w14:paraId="17E7E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0"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8AC9D6">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1F14495A">
            <w:pPr>
              <w:rPr>
                <w:rFonts w:hint="eastAsia" w:ascii="仿宋_GB2312" w:hAnsi="仿宋_GB2312" w:eastAsia="仿宋_GB2312" w:cs="仿宋_GB2312"/>
                <w:sz w:val="18"/>
                <w:szCs w:val="18"/>
              </w:rPr>
            </w:pPr>
          </w:p>
        </w:tc>
      </w:tr>
      <w:tr w14:paraId="66C8D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75796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CC652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32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C6D4F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294B9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D0955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3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B7405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9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AA691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2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CD3FB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6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ADB94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39" w:type="pct"/>
            <w:tcBorders>
              <w:top w:val="nil"/>
              <w:left w:val="nil"/>
              <w:bottom w:val="nil"/>
              <w:right w:val="nil"/>
            </w:tcBorders>
            <w:shd w:val="clear" w:color="auto" w:fill="auto"/>
            <w:noWrap/>
            <w:vAlign w:val="center"/>
          </w:tcPr>
          <w:p w14:paraId="623806F4">
            <w:pPr>
              <w:rPr>
                <w:rFonts w:hint="eastAsia" w:ascii="仿宋_GB2312" w:hAnsi="仿宋_GB2312" w:eastAsia="仿宋_GB2312" w:cs="仿宋_GB2312"/>
                <w:sz w:val="18"/>
                <w:szCs w:val="18"/>
              </w:rPr>
            </w:pPr>
          </w:p>
        </w:tc>
      </w:tr>
      <w:tr w14:paraId="350DD7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D27B18">
            <w:pPr>
              <w:rPr>
                <w:rFonts w:hint="eastAsia" w:ascii="仿宋_GB2312" w:hAnsi="仿宋_GB2312" w:eastAsia="仿宋_GB2312" w:cs="仿宋_GB2312"/>
                <w:sz w:val="18"/>
                <w:szCs w:val="18"/>
              </w:rPr>
            </w:pPr>
          </w:p>
        </w:tc>
        <w:tc>
          <w:tcPr>
            <w:tcW w:w="2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AE3D2E">
            <w:pPr>
              <w:rPr>
                <w:rFonts w:hint="eastAsia" w:ascii="仿宋_GB2312" w:hAnsi="仿宋_GB2312" w:eastAsia="仿宋_GB2312" w:cs="仿宋_GB2312"/>
                <w:sz w:val="18"/>
                <w:szCs w:val="18"/>
              </w:rPr>
            </w:pPr>
          </w:p>
        </w:tc>
        <w:tc>
          <w:tcPr>
            <w:tcW w:w="13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129C17">
            <w:pPr>
              <w:rPr>
                <w:rFonts w:hint="eastAsia" w:ascii="仿宋_GB2312" w:hAnsi="仿宋_GB2312" w:eastAsia="仿宋_GB2312" w:cs="仿宋_GB2312"/>
                <w:sz w:val="18"/>
                <w:szCs w:val="18"/>
              </w:rPr>
            </w:pPr>
          </w:p>
        </w:tc>
        <w:tc>
          <w:tcPr>
            <w:tcW w:w="5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1C2376">
            <w:pPr>
              <w:rPr>
                <w:rFonts w:hint="eastAsia" w:ascii="仿宋_GB2312" w:hAnsi="仿宋_GB2312" w:eastAsia="仿宋_GB2312" w:cs="仿宋_GB2312"/>
                <w:sz w:val="18"/>
                <w:szCs w:val="18"/>
              </w:rPr>
            </w:pPr>
          </w:p>
        </w:tc>
        <w:tc>
          <w:tcPr>
            <w:tcW w:w="5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EA91EA">
            <w:pPr>
              <w:rPr>
                <w:rFonts w:hint="eastAsia" w:ascii="仿宋_GB2312" w:hAnsi="仿宋_GB2312" w:eastAsia="仿宋_GB2312" w:cs="仿宋_GB2312"/>
                <w:sz w:val="18"/>
                <w:szCs w:val="18"/>
              </w:rPr>
            </w:pPr>
          </w:p>
        </w:tc>
        <w:tc>
          <w:tcPr>
            <w:tcW w:w="5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626458">
            <w:pPr>
              <w:rPr>
                <w:rFonts w:hint="eastAsia" w:ascii="仿宋_GB2312" w:hAnsi="仿宋_GB2312" w:eastAsia="仿宋_GB2312" w:cs="仿宋_GB2312"/>
                <w:sz w:val="18"/>
                <w:szCs w:val="18"/>
              </w:rPr>
            </w:pPr>
          </w:p>
        </w:tc>
        <w:tc>
          <w:tcPr>
            <w:tcW w:w="39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594B0D">
            <w:pPr>
              <w:rPr>
                <w:rFonts w:hint="eastAsia" w:ascii="仿宋_GB2312" w:hAnsi="仿宋_GB2312" w:eastAsia="仿宋_GB2312" w:cs="仿宋_GB2312"/>
                <w:sz w:val="18"/>
                <w:szCs w:val="18"/>
              </w:rPr>
            </w:pPr>
          </w:p>
        </w:tc>
        <w:tc>
          <w:tcPr>
            <w:tcW w:w="2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1CAB38">
            <w:pPr>
              <w:rPr>
                <w:rFonts w:hint="eastAsia" w:ascii="仿宋_GB2312" w:hAnsi="仿宋_GB2312" w:eastAsia="仿宋_GB2312" w:cs="仿宋_GB2312"/>
                <w:sz w:val="18"/>
                <w:szCs w:val="18"/>
              </w:rPr>
            </w:pPr>
          </w:p>
        </w:tc>
        <w:tc>
          <w:tcPr>
            <w:tcW w:w="6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5A66DE">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0F75E634">
            <w:pPr>
              <w:rPr>
                <w:rFonts w:hint="eastAsia" w:ascii="仿宋_GB2312" w:hAnsi="仿宋_GB2312" w:eastAsia="仿宋_GB2312" w:cs="仿宋_GB2312"/>
                <w:sz w:val="18"/>
                <w:szCs w:val="18"/>
              </w:rPr>
            </w:pPr>
          </w:p>
        </w:tc>
      </w:tr>
      <w:tr w14:paraId="7A723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85BFE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F35D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2F5EE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C3F6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≤3503.31万元</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5499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49.20万元</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F633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BC57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624BF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FBD74F">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2506198B">
            <w:pPr>
              <w:rPr>
                <w:rFonts w:hint="eastAsia" w:ascii="仿宋_GB2312" w:hAnsi="仿宋_GB2312" w:eastAsia="仿宋_GB2312" w:cs="仿宋_GB2312"/>
                <w:sz w:val="18"/>
                <w:szCs w:val="18"/>
              </w:rPr>
            </w:pPr>
          </w:p>
        </w:tc>
      </w:tr>
      <w:tr w14:paraId="12CC6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A66B1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68F5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C23FF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水源置换</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5B60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≥17处</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15C67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17处</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97D6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C73C2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A2940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DBED41">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2D2EEE28">
            <w:pPr>
              <w:rPr>
                <w:rFonts w:hint="eastAsia" w:ascii="仿宋_GB2312" w:hAnsi="仿宋_GB2312" w:eastAsia="仿宋_GB2312" w:cs="仿宋_GB2312"/>
                <w:sz w:val="18"/>
                <w:szCs w:val="18"/>
              </w:rPr>
            </w:pPr>
          </w:p>
        </w:tc>
      </w:tr>
      <w:tr w14:paraId="4D277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3B1C33">
            <w:pPr>
              <w:rPr>
                <w:rFonts w:hint="eastAsia" w:ascii="仿宋_GB2312" w:hAnsi="仿宋_GB2312" w:eastAsia="仿宋_GB2312" w:cs="仿宋_GB2312"/>
                <w:sz w:val="18"/>
                <w:szCs w:val="18"/>
              </w:rPr>
            </w:pP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6C187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5762F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验收合格率</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CC9E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CA72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66A83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BC41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574AD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13B57">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64D36D71">
            <w:pPr>
              <w:rPr>
                <w:rFonts w:hint="eastAsia" w:ascii="仿宋_GB2312" w:hAnsi="仿宋_GB2312" w:eastAsia="仿宋_GB2312" w:cs="仿宋_GB2312"/>
                <w:sz w:val="18"/>
                <w:szCs w:val="18"/>
              </w:rPr>
            </w:pPr>
          </w:p>
        </w:tc>
      </w:tr>
      <w:tr w14:paraId="756E7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0A40D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72C1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生态效益指标</w:t>
            </w:r>
          </w:p>
        </w:tc>
        <w:tc>
          <w:tcPr>
            <w:tcW w:w="1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5D88D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改善饮水条件</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7605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BB061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FE75E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41B70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1DF9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32B54C">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78335379">
            <w:pPr>
              <w:rPr>
                <w:rFonts w:hint="eastAsia" w:ascii="仿宋_GB2312" w:hAnsi="仿宋_GB2312" w:eastAsia="仿宋_GB2312" w:cs="仿宋_GB2312"/>
                <w:sz w:val="18"/>
                <w:szCs w:val="18"/>
              </w:rPr>
            </w:pPr>
          </w:p>
        </w:tc>
      </w:tr>
      <w:tr w14:paraId="00672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13FC4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满意度指标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FB66B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服务对象满意度指标</w:t>
            </w:r>
          </w:p>
        </w:tc>
        <w:tc>
          <w:tcPr>
            <w:tcW w:w="1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0B0BF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群众满意度</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A283C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≥93%</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EFB09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93%</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BAB6A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5872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17D0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2E8FE">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0875CCEA">
            <w:pPr>
              <w:rPr>
                <w:rFonts w:hint="eastAsia" w:ascii="仿宋_GB2312" w:hAnsi="仿宋_GB2312" w:eastAsia="仿宋_GB2312" w:cs="仿宋_GB2312"/>
                <w:sz w:val="18"/>
                <w:szCs w:val="18"/>
              </w:rPr>
            </w:pPr>
          </w:p>
        </w:tc>
      </w:tr>
      <w:tr w14:paraId="7017E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83"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E21B8C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3092A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3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68C9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323BA">
            <w:pPr>
              <w:rPr>
                <w:rFonts w:hint="eastAsia" w:ascii="仿宋_GB2312" w:hAnsi="仿宋_GB2312" w:eastAsia="仿宋_GB2312" w:cs="仿宋_GB2312"/>
                <w:sz w:val="18"/>
                <w:szCs w:val="18"/>
              </w:rPr>
            </w:pPr>
          </w:p>
        </w:tc>
        <w:tc>
          <w:tcPr>
            <w:tcW w:w="6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1D2C8B">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28CA1CC3">
            <w:pPr>
              <w:rPr>
                <w:rFonts w:hint="eastAsia" w:ascii="仿宋_GB2312" w:hAnsi="仿宋_GB2312" w:eastAsia="仿宋_GB2312" w:cs="仿宋_GB2312"/>
                <w:sz w:val="18"/>
                <w:szCs w:val="18"/>
              </w:rPr>
            </w:pPr>
          </w:p>
        </w:tc>
      </w:tr>
    </w:tbl>
    <w:p w14:paraId="24F6664E">
      <w:pPr>
        <w:rPr>
          <w:rFonts w:hint="eastAsia" w:ascii="仿宋_GB2312" w:hAnsi="仿宋_GB2312" w:eastAsia="仿宋_GB2312" w:cs="仿宋_GB2312"/>
          <w:sz w:val="32"/>
          <w:szCs w:val="32"/>
        </w:rPr>
      </w:pPr>
    </w:p>
    <w:p w14:paraId="24B91582">
      <w:pPr>
        <w:rPr>
          <w:rFonts w:hint="eastAsia" w:ascii="仿宋_GB2312" w:hAnsi="仿宋_GB2312" w:eastAsia="仿宋_GB2312" w:cs="仿宋_GB2312"/>
          <w:sz w:val="32"/>
          <w:szCs w:val="32"/>
        </w:rPr>
      </w:pPr>
    </w:p>
    <w:p w14:paraId="6885963E">
      <w:pPr>
        <w:rPr>
          <w:rFonts w:hint="eastAsia" w:ascii="仿宋_GB2312" w:hAnsi="仿宋_GB2312" w:eastAsia="仿宋_GB2312" w:cs="仿宋_GB2312"/>
          <w:sz w:val="32"/>
          <w:szCs w:val="32"/>
        </w:rPr>
      </w:pPr>
    </w:p>
    <w:p w14:paraId="2384DDCA">
      <w:pPr>
        <w:rPr>
          <w:rFonts w:hint="eastAsia" w:ascii="仿宋_GB2312" w:hAnsi="仿宋_GB2312" w:eastAsia="仿宋_GB2312" w:cs="仿宋_GB2312"/>
          <w:sz w:val="32"/>
          <w:szCs w:val="32"/>
        </w:rPr>
      </w:pPr>
    </w:p>
    <w:p w14:paraId="4379945F">
      <w:pPr>
        <w:rPr>
          <w:rFonts w:hint="eastAsia" w:ascii="仿宋_GB2312" w:hAnsi="仿宋_GB2312" w:eastAsia="仿宋_GB2312" w:cs="仿宋_GB2312"/>
          <w:sz w:val="32"/>
          <w:szCs w:val="32"/>
        </w:rPr>
      </w:pPr>
    </w:p>
    <w:p w14:paraId="4748AA23">
      <w:pPr>
        <w:rPr>
          <w:rFonts w:hint="eastAsia" w:ascii="仿宋_GB2312" w:hAnsi="仿宋_GB2312" w:eastAsia="仿宋_GB2312" w:cs="仿宋_GB2312"/>
          <w:sz w:val="32"/>
          <w:szCs w:val="32"/>
        </w:rPr>
      </w:pPr>
    </w:p>
    <w:p w14:paraId="6B9D1D1E">
      <w:pPr>
        <w:rPr>
          <w:rFonts w:hint="eastAsia" w:ascii="仿宋_GB2312" w:hAnsi="仿宋_GB2312" w:eastAsia="仿宋_GB2312" w:cs="仿宋_GB2312"/>
          <w:sz w:val="32"/>
          <w:szCs w:val="32"/>
        </w:rPr>
      </w:pPr>
    </w:p>
    <w:p w14:paraId="3F46D3FD">
      <w:pPr>
        <w:rPr>
          <w:rFonts w:hint="eastAsia" w:ascii="仿宋_GB2312" w:hAnsi="仿宋_GB2312" w:eastAsia="仿宋_GB2312" w:cs="仿宋_GB2312"/>
          <w:sz w:val="32"/>
          <w:szCs w:val="32"/>
        </w:rPr>
      </w:pPr>
    </w:p>
    <w:p w14:paraId="5E46E64A">
      <w:pPr>
        <w:rPr>
          <w:rFonts w:hint="eastAsia" w:ascii="仿宋_GB2312" w:hAnsi="仿宋_GB2312" w:eastAsia="仿宋_GB2312" w:cs="仿宋_GB2312"/>
          <w:sz w:val="32"/>
          <w:szCs w:val="32"/>
        </w:rPr>
      </w:pPr>
    </w:p>
    <w:p w14:paraId="5B77C6A3">
      <w:pPr>
        <w:rPr>
          <w:rFonts w:hint="eastAsia" w:ascii="仿宋_GB2312" w:hAnsi="仿宋_GB2312" w:eastAsia="仿宋_GB2312" w:cs="仿宋_GB2312"/>
          <w:sz w:val="32"/>
          <w:szCs w:val="32"/>
        </w:rPr>
      </w:pPr>
    </w:p>
    <w:p w14:paraId="773E935B">
      <w:pPr>
        <w:rPr>
          <w:rFonts w:hint="eastAsia" w:ascii="仿宋_GB2312" w:hAnsi="仿宋_GB2312" w:eastAsia="仿宋_GB2312" w:cs="仿宋_GB2312"/>
          <w:sz w:val="32"/>
          <w:szCs w:val="32"/>
        </w:rPr>
      </w:pPr>
    </w:p>
    <w:tbl>
      <w:tblPr>
        <w:tblStyle w:val="4"/>
        <w:tblW w:w="5092"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8"/>
        <w:gridCol w:w="153"/>
        <w:gridCol w:w="476"/>
        <w:gridCol w:w="1357"/>
        <w:gridCol w:w="932"/>
        <w:gridCol w:w="930"/>
        <w:gridCol w:w="934"/>
        <w:gridCol w:w="927"/>
        <w:gridCol w:w="675"/>
        <w:gridCol w:w="465"/>
        <w:gridCol w:w="1232"/>
        <w:gridCol w:w="240"/>
      </w:tblGrid>
      <w:tr w14:paraId="33A4A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F8BFF">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38" w:type="pct"/>
            <w:tcBorders>
              <w:top w:val="nil"/>
              <w:left w:val="nil"/>
              <w:bottom w:val="nil"/>
              <w:right w:val="nil"/>
            </w:tcBorders>
            <w:shd w:val="clear" w:color="auto" w:fill="auto"/>
            <w:noWrap/>
            <w:vAlign w:val="center"/>
          </w:tcPr>
          <w:p w14:paraId="13126105">
            <w:pPr>
              <w:rPr>
                <w:rFonts w:hint="eastAsia" w:ascii="仿宋_GB2312" w:hAnsi="仿宋_GB2312" w:eastAsia="仿宋_GB2312" w:cs="仿宋_GB2312"/>
                <w:sz w:val="18"/>
                <w:szCs w:val="18"/>
              </w:rPr>
            </w:pPr>
          </w:p>
        </w:tc>
      </w:tr>
      <w:tr w14:paraId="519F0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3C7DFB1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38" w:type="pct"/>
            <w:tcBorders>
              <w:top w:val="nil"/>
              <w:left w:val="nil"/>
              <w:bottom w:val="nil"/>
              <w:right w:val="nil"/>
            </w:tcBorders>
            <w:shd w:val="clear" w:color="auto" w:fill="auto"/>
            <w:noWrap/>
            <w:vAlign w:val="center"/>
          </w:tcPr>
          <w:p w14:paraId="19EC67DD">
            <w:pPr>
              <w:rPr>
                <w:rFonts w:hint="eastAsia" w:ascii="仿宋_GB2312" w:hAnsi="仿宋_GB2312" w:eastAsia="仿宋_GB2312" w:cs="仿宋_GB2312"/>
                <w:sz w:val="18"/>
                <w:szCs w:val="18"/>
              </w:rPr>
            </w:pPr>
          </w:p>
        </w:tc>
      </w:tr>
      <w:tr w14:paraId="0DDBC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D0D7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93"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503F257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2020年地下水超采区综合治理项目</w:t>
            </w:r>
          </w:p>
        </w:tc>
        <w:tc>
          <w:tcPr>
            <w:tcW w:w="138" w:type="pct"/>
            <w:tcBorders>
              <w:top w:val="nil"/>
              <w:left w:val="nil"/>
              <w:bottom w:val="nil"/>
              <w:right w:val="nil"/>
            </w:tcBorders>
            <w:shd w:val="clear" w:color="auto" w:fill="auto"/>
            <w:noWrap/>
            <w:vAlign w:val="center"/>
          </w:tcPr>
          <w:p w14:paraId="4FDC9076">
            <w:pPr>
              <w:rPr>
                <w:rFonts w:hint="eastAsia" w:ascii="仿宋_GB2312" w:hAnsi="仿宋_GB2312" w:eastAsia="仿宋_GB2312" w:cs="仿宋_GB2312"/>
                <w:sz w:val="18"/>
                <w:szCs w:val="18"/>
              </w:rPr>
            </w:pPr>
          </w:p>
        </w:tc>
      </w:tr>
      <w:tr w14:paraId="70FEB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C398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F90D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6E24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900"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86DD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38" w:type="pct"/>
            <w:tcBorders>
              <w:top w:val="nil"/>
              <w:left w:val="nil"/>
              <w:bottom w:val="nil"/>
              <w:right w:val="nil"/>
            </w:tcBorders>
            <w:shd w:val="clear" w:color="auto" w:fill="auto"/>
            <w:noWrap/>
            <w:vAlign w:val="center"/>
          </w:tcPr>
          <w:p w14:paraId="4BD74DD7">
            <w:pPr>
              <w:rPr>
                <w:rFonts w:hint="eastAsia" w:ascii="仿宋_GB2312" w:hAnsi="仿宋_GB2312" w:eastAsia="仿宋_GB2312" w:cs="仿宋_GB2312"/>
                <w:sz w:val="18"/>
                <w:szCs w:val="18"/>
              </w:rPr>
            </w:pPr>
          </w:p>
        </w:tc>
      </w:tr>
      <w:tr w14:paraId="194C9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24FE1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1B275">
            <w:pPr>
              <w:rPr>
                <w:rFonts w:hint="eastAsia" w:ascii="仿宋_GB2312" w:hAnsi="仿宋_GB2312" w:eastAsia="仿宋_GB2312" w:cs="仿宋_GB2312"/>
                <w:sz w:val="18"/>
                <w:szCs w:val="18"/>
              </w:rPr>
            </w:pP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755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FEA6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B2E2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9555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4756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DD10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38" w:type="pct"/>
            <w:tcBorders>
              <w:top w:val="nil"/>
              <w:left w:val="nil"/>
              <w:bottom w:val="nil"/>
              <w:right w:val="nil"/>
            </w:tcBorders>
            <w:shd w:val="clear" w:color="auto" w:fill="auto"/>
            <w:noWrap/>
            <w:vAlign w:val="center"/>
          </w:tcPr>
          <w:p w14:paraId="7DC3BF55">
            <w:pPr>
              <w:rPr>
                <w:rFonts w:hint="eastAsia" w:ascii="仿宋_GB2312" w:hAnsi="仿宋_GB2312" w:eastAsia="仿宋_GB2312" w:cs="仿宋_GB2312"/>
                <w:sz w:val="18"/>
                <w:szCs w:val="18"/>
              </w:rPr>
            </w:pPr>
          </w:p>
        </w:tc>
      </w:tr>
      <w:tr w14:paraId="42414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C86B21">
            <w:pPr>
              <w:rPr>
                <w:rFonts w:hint="eastAsia" w:ascii="仿宋_GB2312" w:hAnsi="仿宋_GB2312" w:eastAsia="仿宋_GB2312" w:cs="仿宋_GB2312"/>
                <w:sz w:val="18"/>
                <w:szCs w:val="18"/>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C468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5BC6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55.51</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1095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55.51</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2928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55.51</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0A2B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2744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4D82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w:t>
            </w:r>
          </w:p>
        </w:tc>
        <w:tc>
          <w:tcPr>
            <w:tcW w:w="138" w:type="pct"/>
            <w:tcBorders>
              <w:top w:val="nil"/>
              <w:left w:val="nil"/>
              <w:bottom w:val="nil"/>
              <w:right w:val="nil"/>
            </w:tcBorders>
            <w:shd w:val="clear" w:color="auto" w:fill="auto"/>
            <w:noWrap/>
            <w:vAlign w:val="center"/>
          </w:tcPr>
          <w:p w14:paraId="22EF9D83">
            <w:pPr>
              <w:rPr>
                <w:rFonts w:hint="eastAsia" w:ascii="仿宋_GB2312" w:hAnsi="仿宋_GB2312" w:eastAsia="仿宋_GB2312" w:cs="仿宋_GB2312"/>
                <w:sz w:val="18"/>
                <w:szCs w:val="18"/>
              </w:rPr>
            </w:pPr>
          </w:p>
        </w:tc>
      </w:tr>
      <w:tr w14:paraId="4750B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3272DC">
            <w:pPr>
              <w:rPr>
                <w:rFonts w:hint="eastAsia" w:ascii="仿宋_GB2312" w:hAnsi="仿宋_GB2312" w:eastAsia="仿宋_GB2312" w:cs="仿宋_GB2312"/>
                <w:sz w:val="18"/>
                <w:szCs w:val="18"/>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DB22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EEB8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55.51</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7929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55.51</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5ACC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55.51</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2F0F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F46D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9705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369BDF4B">
            <w:pPr>
              <w:rPr>
                <w:rFonts w:hint="eastAsia" w:ascii="仿宋_GB2312" w:hAnsi="仿宋_GB2312" w:eastAsia="仿宋_GB2312" w:cs="仿宋_GB2312"/>
                <w:sz w:val="18"/>
                <w:szCs w:val="18"/>
              </w:rPr>
            </w:pPr>
          </w:p>
        </w:tc>
      </w:tr>
      <w:tr w14:paraId="2CF80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6A42F4">
            <w:pPr>
              <w:rPr>
                <w:rFonts w:hint="eastAsia" w:ascii="仿宋_GB2312" w:hAnsi="仿宋_GB2312" w:eastAsia="仿宋_GB2312" w:cs="仿宋_GB2312"/>
                <w:sz w:val="18"/>
                <w:szCs w:val="18"/>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6C4FE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D57B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290E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FFFC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98B2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9F8A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8111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7785FCBB">
            <w:pPr>
              <w:rPr>
                <w:rFonts w:hint="eastAsia" w:ascii="仿宋_GB2312" w:hAnsi="仿宋_GB2312" w:eastAsia="仿宋_GB2312" w:cs="仿宋_GB2312"/>
                <w:sz w:val="18"/>
                <w:szCs w:val="18"/>
              </w:rPr>
            </w:pPr>
          </w:p>
        </w:tc>
      </w:tr>
      <w:tr w14:paraId="3D788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8D12B8">
            <w:pPr>
              <w:rPr>
                <w:rFonts w:hint="eastAsia" w:ascii="仿宋_GB2312" w:hAnsi="仿宋_GB2312" w:eastAsia="仿宋_GB2312" w:cs="仿宋_GB2312"/>
                <w:sz w:val="18"/>
                <w:szCs w:val="18"/>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C66C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A566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E15C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BFA0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8D7E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561D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3449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39F14365">
            <w:pPr>
              <w:rPr>
                <w:rFonts w:hint="eastAsia" w:ascii="仿宋_GB2312" w:hAnsi="仿宋_GB2312" w:eastAsia="仿宋_GB2312" w:cs="仿宋_GB2312"/>
                <w:sz w:val="18"/>
                <w:szCs w:val="18"/>
              </w:rPr>
            </w:pPr>
          </w:p>
        </w:tc>
      </w:tr>
      <w:tr w14:paraId="69D231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267B6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1EE4A949">
            <w:pPr>
              <w:rPr>
                <w:rFonts w:hint="eastAsia" w:ascii="仿宋_GB2312" w:hAnsi="仿宋_GB2312" w:eastAsia="仿宋_GB2312" w:cs="仿宋_GB2312"/>
                <w:sz w:val="18"/>
                <w:szCs w:val="18"/>
              </w:rPr>
            </w:pP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6519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43C1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BB59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977" w:type="pct"/>
            <w:gridSpan w:val="2"/>
            <w:tcBorders>
              <w:top w:val="single" w:color="000000" w:sz="4" w:space="0"/>
              <w:left w:val="nil"/>
              <w:bottom w:val="single" w:color="000000" w:sz="4" w:space="0"/>
              <w:right w:val="single" w:color="000000" w:sz="4" w:space="0"/>
            </w:tcBorders>
            <w:shd w:val="clear" w:color="auto" w:fill="auto"/>
            <w:noWrap/>
            <w:vAlign w:val="center"/>
          </w:tcPr>
          <w:p w14:paraId="2245BC1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38" w:type="pct"/>
            <w:tcBorders>
              <w:top w:val="nil"/>
              <w:left w:val="nil"/>
              <w:bottom w:val="nil"/>
              <w:right w:val="nil"/>
            </w:tcBorders>
            <w:shd w:val="clear" w:color="auto" w:fill="auto"/>
            <w:noWrap/>
            <w:vAlign w:val="center"/>
          </w:tcPr>
          <w:p w14:paraId="3DE425B8">
            <w:pPr>
              <w:rPr>
                <w:rFonts w:hint="eastAsia" w:ascii="仿宋_GB2312" w:hAnsi="仿宋_GB2312" w:eastAsia="仿宋_GB2312" w:cs="仿宋_GB2312"/>
                <w:sz w:val="18"/>
                <w:szCs w:val="18"/>
              </w:rPr>
            </w:pPr>
          </w:p>
        </w:tc>
      </w:tr>
      <w:tr w14:paraId="6EF6C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8FA955">
            <w:pPr>
              <w:rPr>
                <w:rFonts w:hint="eastAsia" w:ascii="仿宋_GB2312" w:hAnsi="仿宋_GB2312" w:eastAsia="仿宋_GB2312" w:cs="仿宋_GB2312"/>
                <w:sz w:val="18"/>
                <w:szCs w:val="18"/>
              </w:rPr>
            </w:pP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2268DD1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93E7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2B52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556B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77" w:type="pct"/>
            <w:gridSpan w:val="2"/>
            <w:tcBorders>
              <w:top w:val="single" w:color="000000" w:sz="4" w:space="0"/>
              <w:left w:val="nil"/>
              <w:bottom w:val="single" w:color="000000" w:sz="4" w:space="0"/>
              <w:right w:val="single" w:color="000000" w:sz="4" w:space="0"/>
            </w:tcBorders>
            <w:shd w:val="clear" w:color="auto" w:fill="auto"/>
            <w:noWrap/>
            <w:vAlign w:val="center"/>
          </w:tcPr>
          <w:p w14:paraId="3D471D95">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75F90FD4">
            <w:pPr>
              <w:rPr>
                <w:rFonts w:hint="eastAsia" w:ascii="仿宋_GB2312" w:hAnsi="仿宋_GB2312" w:eastAsia="仿宋_GB2312" w:cs="仿宋_GB2312"/>
                <w:sz w:val="18"/>
                <w:szCs w:val="18"/>
              </w:rPr>
            </w:pPr>
          </w:p>
        </w:tc>
      </w:tr>
      <w:tr w14:paraId="1B0DB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910A95">
            <w:pPr>
              <w:rPr>
                <w:rFonts w:hint="eastAsia" w:ascii="仿宋_GB2312" w:hAnsi="仿宋_GB2312" w:eastAsia="仿宋_GB2312" w:cs="仿宋_GB2312"/>
                <w:sz w:val="18"/>
                <w:szCs w:val="18"/>
              </w:rPr>
            </w:pP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776746A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81C3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合格</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C61D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C462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77" w:type="pct"/>
            <w:gridSpan w:val="2"/>
            <w:tcBorders>
              <w:top w:val="single" w:color="000000" w:sz="4" w:space="0"/>
              <w:left w:val="nil"/>
              <w:bottom w:val="single" w:color="000000" w:sz="4" w:space="0"/>
              <w:right w:val="single" w:color="000000" w:sz="4" w:space="0"/>
            </w:tcBorders>
            <w:shd w:val="clear" w:color="auto" w:fill="auto"/>
            <w:noWrap/>
            <w:vAlign w:val="center"/>
          </w:tcPr>
          <w:p w14:paraId="2FA86302">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1A3626E6">
            <w:pPr>
              <w:rPr>
                <w:rFonts w:hint="eastAsia" w:ascii="仿宋_GB2312" w:hAnsi="仿宋_GB2312" w:eastAsia="仿宋_GB2312" w:cs="仿宋_GB2312"/>
                <w:sz w:val="18"/>
                <w:szCs w:val="18"/>
              </w:rPr>
            </w:pPr>
          </w:p>
        </w:tc>
      </w:tr>
      <w:tr w14:paraId="450A3F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0AB1E9">
            <w:pPr>
              <w:rPr>
                <w:rFonts w:hint="eastAsia" w:ascii="仿宋_GB2312" w:hAnsi="仿宋_GB2312" w:eastAsia="仿宋_GB2312" w:cs="仿宋_GB2312"/>
                <w:sz w:val="18"/>
                <w:szCs w:val="18"/>
              </w:rPr>
            </w:pP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6550F4A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DAD2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91C0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96C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77" w:type="pct"/>
            <w:gridSpan w:val="2"/>
            <w:tcBorders>
              <w:top w:val="single" w:color="000000" w:sz="4" w:space="0"/>
              <w:left w:val="nil"/>
              <w:bottom w:val="single" w:color="000000" w:sz="4" w:space="0"/>
              <w:right w:val="single" w:color="000000" w:sz="4" w:space="0"/>
            </w:tcBorders>
            <w:shd w:val="clear" w:color="auto" w:fill="auto"/>
            <w:noWrap/>
            <w:vAlign w:val="center"/>
          </w:tcPr>
          <w:p w14:paraId="582F7FEF">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02E0D4A5">
            <w:pPr>
              <w:rPr>
                <w:rFonts w:hint="eastAsia" w:ascii="仿宋_GB2312" w:hAnsi="仿宋_GB2312" w:eastAsia="仿宋_GB2312" w:cs="仿宋_GB2312"/>
                <w:sz w:val="18"/>
                <w:szCs w:val="18"/>
              </w:rPr>
            </w:pPr>
          </w:p>
        </w:tc>
      </w:tr>
      <w:tr w14:paraId="4931B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02AED5">
            <w:pPr>
              <w:rPr>
                <w:rFonts w:hint="eastAsia" w:ascii="仿宋_GB2312" w:hAnsi="仿宋_GB2312" w:eastAsia="仿宋_GB2312" w:cs="仿宋_GB2312"/>
                <w:sz w:val="18"/>
                <w:szCs w:val="18"/>
              </w:rPr>
            </w:pP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50D58EC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4387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7CE8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EB97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77" w:type="pct"/>
            <w:gridSpan w:val="2"/>
            <w:tcBorders>
              <w:top w:val="single" w:color="000000" w:sz="4" w:space="0"/>
              <w:left w:val="nil"/>
              <w:bottom w:val="single" w:color="000000" w:sz="4" w:space="0"/>
              <w:right w:val="single" w:color="000000" w:sz="4" w:space="0"/>
            </w:tcBorders>
            <w:shd w:val="clear" w:color="auto" w:fill="auto"/>
            <w:noWrap/>
            <w:vAlign w:val="center"/>
          </w:tcPr>
          <w:p w14:paraId="2465C353">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5A997EBD">
            <w:pPr>
              <w:rPr>
                <w:rFonts w:hint="eastAsia" w:ascii="仿宋_GB2312" w:hAnsi="仿宋_GB2312" w:eastAsia="仿宋_GB2312" w:cs="仿宋_GB2312"/>
                <w:sz w:val="18"/>
                <w:szCs w:val="18"/>
              </w:rPr>
            </w:pPr>
          </w:p>
        </w:tc>
      </w:tr>
      <w:tr w14:paraId="4075B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78C07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8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35F515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74"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8713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38" w:type="pct"/>
            <w:tcBorders>
              <w:top w:val="nil"/>
              <w:left w:val="nil"/>
              <w:bottom w:val="nil"/>
              <w:right w:val="nil"/>
            </w:tcBorders>
            <w:shd w:val="clear" w:color="auto" w:fill="auto"/>
            <w:noWrap/>
            <w:vAlign w:val="center"/>
          </w:tcPr>
          <w:p w14:paraId="0E55626F">
            <w:pPr>
              <w:rPr>
                <w:rFonts w:hint="eastAsia" w:ascii="仿宋_GB2312" w:hAnsi="仿宋_GB2312" w:eastAsia="仿宋_GB2312" w:cs="仿宋_GB2312"/>
                <w:sz w:val="18"/>
                <w:szCs w:val="18"/>
              </w:rPr>
            </w:pPr>
          </w:p>
        </w:tc>
      </w:tr>
      <w:tr w14:paraId="08DB3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BE6F58">
            <w:pPr>
              <w:rPr>
                <w:rFonts w:hint="eastAsia" w:ascii="仿宋_GB2312" w:hAnsi="仿宋_GB2312" w:eastAsia="仿宋_GB2312" w:cs="仿宋_GB2312"/>
                <w:sz w:val="18"/>
                <w:szCs w:val="18"/>
              </w:rPr>
            </w:pPr>
          </w:p>
        </w:tc>
        <w:tc>
          <w:tcPr>
            <w:tcW w:w="1681"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6620E4E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2020年地下水超采区综合治理项目</w:t>
            </w:r>
          </w:p>
        </w:tc>
        <w:tc>
          <w:tcPr>
            <w:tcW w:w="2974"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724111E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2020年地下水超采区综合治理项目</w:t>
            </w:r>
          </w:p>
        </w:tc>
        <w:tc>
          <w:tcPr>
            <w:tcW w:w="138" w:type="pct"/>
            <w:tcBorders>
              <w:top w:val="nil"/>
              <w:left w:val="nil"/>
              <w:bottom w:val="nil"/>
              <w:right w:val="nil"/>
            </w:tcBorders>
            <w:shd w:val="clear" w:color="auto" w:fill="auto"/>
            <w:noWrap/>
            <w:vAlign w:val="center"/>
          </w:tcPr>
          <w:p w14:paraId="06B0E4F8">
            <w:pPr>
              <w:rPr>
                <w:rFonts w:hint="eastAsia" w:ascii="仿宋_GB2312" w:hAnsi="仿宋_GB2312" w:eastAsia="仿宋_GB2312" w:cs="仿宋_GB2312"/>
                <w:sz w:val="18"/>
                <w:szCs w:val="18"/>
              </w:rPr>
            </w:pPr>
          </w:p>
        </w:tc>
      </w:tr>
      <w:tr w14:paraId="2E98EC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FCD15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38" w:type="pct"/>
            <w:tcBorders>
              <w:top w:val="nil"/>
              <w:left w:val="nil"/>
              <w:bottom w:val="nil"/>
              <w:right w:val="nil"/>
            </w:tcBorders>
            <w:shd w:val="clear" w:color="auto" w:fill="auto"/>
            <w:noWrap/>
            <w:vAlign w:val="center"/>
          </w:tcPr>
          <w:p w14:paraId="54F20294">
            <w:pPr>
              <w:rPr>
                <w:rFonts w:hint="eastAsia" w:ascii="仿宋_GB2312" w:hAnsi="仿宋_GB2312" w:eastAsia="仿宋_GB2312" w:cs="仿宋_GB2312"/>
                <w:sz w:val="18"/>
                <w:szCs w:val="18"/>
              </w:rPr>
            </w:pPr>
          </w:p>
        </w:tc>
      </w:tr>
      <w:tr w14:paraId="2E1B9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87FA88">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74DBC5D7">
            <w:pPr>
              <w:rPr>
                <w:rFonts w:hint="eastAsia" w:ascii="仿宋_GB2312" w:hAnsi="仿宋_GB2312" w:eastAsia="仿宋_GB2312" w:cs="仿宋_GB2312"/>
                <w:sz w:val="18"/>
                <w:szCs w:val="18"/>
              </w:rPr>
            </w:pPr>
          </w:p>
        </w:tc>
      </w:tr>
      <w:tr w14:paraId="19668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A3EB8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7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06D9D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31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64094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9DE20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3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CB5BC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54A33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8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B67C9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2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56337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70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72175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38" w:type="pct"/>
            <w:tcBorders>
              <w:top w:val="nil"/>
              <w:left w:val="nil"/>
              <w:bottom w:val="nil"/>
              <w:right w:val="nil"/>
            </w:tcBorders>
            <w:shd w:val="clear" w:color="auto" w:fill="auto"/>
            <w:noWrap/>
            <w:vAlign w:val="center"/>
          </w:tcPr>
          <w:p w14:paraId="35D4F6C7">
            <w:pPr>
              <w:rPr>
                <w:rFonts w:hint="eastAsia" w:ascii="仿宋_GB2312" w:hAnsi="仿宋_GB2312" w:eastAsia="仿宋_GB2312" w:cs="仿宋_GB2312"/>
                <w:sz w:val="18"/>
                <w:szCs w:val="18"/>
              </w:rPr>
            </w:pPr>
          </w:p>
        </w:tc>
      </w:tr>
      <w:tr w14:paraId="29F00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DA2236">
            <w:pPr>
              <w:rPr>
                <w:rFonts w:hint="eastAsia" w:ascii="仿宋_GB2312" w:hAnsi="仿宋_GB2312" w:eastAsia="仿宋_GB2312" w:cs="仿宋_GB2312"/>
                <w:sz w:val="18"/>
                <w:szCs w:val="18"/>
              </w:rPr>
            </w:pPr>
          </w:p>
        </w:tc>
        <w:tc>
          <w:tcPr>
            <w:tcW w:w="2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3E2039">
            <w:pPr>
              <w:rPr>
                <w:rFonts w:hint="eastAsia" w:ascii="仿宋_GB2312" w:hAnsi="仿宋_GB2312" w:eastAsia="仿宋_GB2312" w:cs="仿宋_GB2312"/>
                <w:sz w:val="18"/>
                <w:szCs w:val="18"/>
              </w:rPr>
            </w:pPr>
          </w:p>
        </w:tc>
        <w:tc>
          <w:tcPr>
            <w:tcW w:w="131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4DE200">
            <w:pPr>
              <w:rPr>
                <w:rFonts w:hint="eastAsia" w:ascii="仿宋_GB2312" w:hAnsi="仿宋_GB2312" w:eastAsia="仿宋_GB2312" w:cs="仿宋_GB2312"/>
                <w:sz w:val="18"/>
                <w:szCs w:val="18"/>
              </w:rPr>
            </w:pPr>
          </w:p>
        </w:tc>
        <w:tc>
          <w:tcPr>
            <w:tcW w:w="5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591F1F">
            <w:pPr>
              <w:rPr>
                <w:rFonts w:hint="eastAsia" w:ascii="仿宋_GB2312" w:hAnsi="仿宋_GB2312" w:eastAsia="仿宋_GB2312" w:cs="仿宋_GB2312"/>
                <w:sz w:val="18"/>
                <w:szCs w:val="18"/>
              </w:rPr>
            </w:pPr>
          </w:p>
        </w:tc>
        <w:tc>
          <w:tcPr>
            <w:tcW w:w="5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D9615E">
            <w:pPr>
              <w:rPr>
                <w:rFonts w:hint="eastAsia" w:ascii="仿宋_GB2312" w:hAnsi="仿宋_GB2312" w:eastAsia="仿宋_GB2312" w:cs="仿宋_GB2312"/>
                <w:sz w:val="18"/>
                <w:szCs w:val="18"/>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3C93CA">
            <w:pPr>
              <w:rPr>
                <w:rFonts w:hint="eastAsia" w:ascii="仿宋_GB2312" w:hAnsi="仿宋_GB2312" w:eastAsia="仿宋_GB2312" w:cs="仿宋_GB2312"/>
                <w:sz w:val="18"/>
                <w:szCs w:val="18"/>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C57FCD">
            <w:pPr>
              <w:rPr>
                <w:rFonts w:hint="eastAsia" w:ascii="仿宋_GB2312" w:hAnsi="仿宋_GB2312" w:eastAsia="仿宋_GB2312" w:cs="仿宋_GB2312"/>
                <w:sz w:val="18"/>
                <w:szCs w:val="18"/>
              </w:rPr>
            </w:pPr>
          </w:p>
        </w:tc>
        <w:tc>
          <w:tcPr>
            <w:tcW w:w="2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18806D">
            <w:pPr>
              <w:rPr>
                <w:rFonts w:hint="eastAsia" w:ascii="仿宋_GB2312" w:hAnsi="仿宋_GB2312" w:eastAsia="仿宋_GB2312" w:cs="仿宋_GB2312"/>
                <w:sz w:val="18"/>
                <w:szCs w:val="18"/>
              </w:rPr>
            </w:pPr>
          </w:p>
        </w:tc>
        <w:tc>
          <w:tcPr>
            <w:tcW w:w="70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3DEC9D">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352C1545">
            <w:pPr>
              <w:rPr>
                <w:rFonts w:hint="eastAsia" w:ascii="仿宋_GB2312" w:hAnsi="仿宋_GB2312" w:eastAsia="仿宋_GB2312" w:cs="仿宋_GB2312"/>
                <w:sz w:val="18"/>
                <w:szCs w:val="18"/>
              </w:rPr>
            </w:pPr>
          </w:p>
        </w:tc>
      </w:tr>
      <w:tr w14:paraId="3E825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82777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428BB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4A349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23961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≤1716.76万元</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81F4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55.51万元</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0D775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26DF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0D0C4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6446B1">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3BB0DF34">
            <w:pPr>
              <w:rPr>
                <w:rFonts w:hint="eastAsia" w:ascii="仿宋_GB2312" w:hAnsi="仿宋_GB2312" w:eastAsia="仿宋_GB2312" w:cs="仿宋_GB2312"/>
                <w:sz w:val="18"/>
                <w:szCs w:val="18"/>
              </w:rPr>
            </w:pPr>
          </w:p>
        </w:tc>
      </w:tr>
      <w:tr w14:paraId="5CF7A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5ED7B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75F55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4D992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水源置换</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986C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≥17座</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B4363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17座</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3A24F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1310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E410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26228">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0CADE290">
            <w:pPr>
              <w:rPr>
                <w:rFonts w:hint="eastAsia" w:ascii="仿宋_GB2312" w:hAnsi="仿宋_GB2312" w:eastAsia="仿宋_GB2312" w:cs="仿宋_GB2312"/>
                <w:sz w:val="18"/>
                <w:szCs w:val="18"/>
              </w:rPr>
            </w:pPr>
          </w:p>
        </w:tc>
      </w:tr>
      <w:tr w14:paraId="2F024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C2BCA7">
            <w:pPr>
              <w:rPr>
                <w:rFonts w:hint="eastAsia" w:ascii="仿宋_GB2312" w:hAnsi="仿宋_GB2312" w:eastAsia="仿宋_GB2312" w:cs="仿宋_GB2312"/>
                <w:sz w:val="18"/>
                <w:szCs w:val="18"/>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2FF6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93AAD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验收合格率</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05977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47FF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7E2A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C051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9D2C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EB850">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5E963F97">
            <w:pPr>
              <w:rPr>
                <w:rFonts w:hint="eastAsia" w:ascii="仿宋_GB2312" w:hAnsi="仿宋_GB2312" w:eastAsia="仿宋_GB2312" w:cs="仿宋_GB2312"/>
                <w:sz w:val="18"/>
                <w:szCs w:val="18"/>
              </w:rPr>
            </w:pPr>
          </w:p>
        </w:tc>
      </w:tr>
      <w:tr w14:paraId="0773F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FEE8E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3B5AB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生态效益指标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C5E22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补充地下水源</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C8451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0CB59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BA79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95EB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5542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EFF78">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3D820D0F">
            <w:pPr>
              <w:rPr>
                <w:rFonts w:hint="eastAsia" w:ascii="仿宋_GB2312" w:hAnsi="仿宋_GB2312" w:eastAsia="仿宋_GB2312" w:cs="仿宋_GB2312"/>
                <w:sz w:val="18"/>
                <w:szCs w:val="18"/>
              </w:rPr>
            </w:pPr>
          </w:p>
        </w:tc>
      </w:tr>
      <w:tr w14:paraId="32B16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ED6C2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满意度指标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8621B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服务对象满意度指标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EC05D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群众满意度</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3D8C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≥95%</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23B5B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95%</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F50E3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83DB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AE83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F4C89B">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3EA371B6">
            <w:pPr>
              <w:rPr>
                <w:rFonts w:hint="eastAsia" w:ascii="仿宋_GB2312" w:hAnsi="仿宋_GB2312" w:eastAsia="仿宋_GB2312" w:cs="仿宋_GB2312"/>
                <w:sz w:val="18"/>
                <w:szCs w:val="18"/>
              </w:rPr>
            </w:pPr>
          </w:p>
        </w:tc>
      </w:tr>
      <w:tr w14:paraId="7738D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AD9EC8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9D0F1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38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0B5B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97</w:t>
            </w:r>
          </w:p>
        </w:tc>
        <w:tc>
          <w:tcPr>
            <w:tcW w:w="2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551A1D">
            <w:pPr>
              <w:rPr>
                <w:rFonts w:hint="eastAsia" w:ascii="仿宋_GB2312" w:hAnsi="仿宋_GB2312" w:eastAsia="仿宋_GB2312" w:cs="仿宋_GB2312"/>
                <w:sz w:val="18"/>
                <w:szCs w:val="18"/>
              </w:rPr>
            </w:pPr>
          </w:p>
        </w:tc>
        <w:tc>
          <w:tcPr>
            <w:tcW w:w="7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2655F2">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4228CDD3">
            <w:pPr>
              <w:rPr>
                <w:rFonts w:hint="eastAsia" w:ascii="仿宋_GB2312" w:hAnsi="仿宋_GB2312" w:eastAsia="仿宋_GB2312" w:cs="仿宋_GB2312"/>
                <w:sz w:val="18"/>
                <w:szCs w:val="18"/>
              </w:rPr>
            </w:pPr>
          </w:p>
        </w:tc>
      </w:tr>
    </w:tbl>
    <w:p w14:paraId="376372B1">
      <w:pPr>
        <w:rPr>
          <w:rFonts w:hint="eastAsia" w:ascii="仿宋_GB2312" w:hAnsi="仿宋_GB2312" w:eastAsia="仿宋_GB2312" w:cs="仿宋_GB2312"/>
          <w:sz w:val="32"/>
          <w:szCs w:val="32"/>
        </w:rPr>
      </w:pPr>
    </w:p>
    <w:p w14:paraId="1E444328">
      <w:pPr>
        <w:rPr>
          <w:rFonts w:hint="eastAsia" w:ascii="仿宋_GB2312" w:hAnsi="仿宋_GB2312" w:eastAsia="仿宋_GB2312" w:cs="仿宋_GB2312"/>
          <w:sz w:val="32"/>
          <w:szCs w:val="32"/>
        </w:rPr>
      </w:pPr>
    </w:p>
    <w:p w14:paraId="3E70912F">
      <w:pPr>
        <w:rPr>
          <w:rFonts w:hint="eastAsia" w:ascii="仿宋_GB2312" w:hAnsi="仿宋_GB2312" w:eastAsia="仿宋_GB2312" w:cs="仿宋_GB2312"/>
          <w:sz w:val="32"/>
          <w:szCs w:val="32"/>
        </w:rPr>
      </w:pPr>
    </w:p>
    <w:p w14:paraId="5EB9644D">
      <w:pPr>
        <w:rPr>
          <w:rFonts w:hint="eastAsia" w:ascii="仿宋_GB2312" w:hAnsi="仿宋_GB2312" w:eastAsia="仿宋_GB2312" w:cs="仿宋_GB2312"/>
          <w:sz w:val="32"/>
          <w:szCs w:val="32"/>
        </w:rPr>
      </w:pPr>
    </w:p>
    <w:p w14:paraId="36BD2AF1">
      <w:pPr>
        <w:rPr>
          <w:rFonts w:hint="eastAsia" w:ascii="仿宋_GB2312" w:hAnsi="仿宋_GB2312" w:eastAsia="仿宋_GB2312" w:cs="仿宋_GB2312"/>
          <w:sz w:val="32"/>
          <w:szCs w:val="32"/>
        </w:rPr>
      </w:pPr>
    </w:p>
    <w:p w14:paraId="0C2DF664">
      <w:pPr>
        <w:rPr>
          <w:rFonts w:hint="eastAsia" w:ascii="仿宋_GB2312" w:hAnsi="仿宋_GB2312" w:eastAsia="仿宋_GB2312" w:cs="仿宋_GB2312"/>
          <w:sz w:val="32"/>
          <w:szCs w:val="32"/>
        </w:rPr>
      </w:pPr>
    </w:p>
    <w:p w14:paraId="61037212">
      <w:pPr>
        <w:rPr>
          <w:rFonts w:hint="eastAsia" w:ascii="仿宋_GB2312" w:hAnsi="仿宋_GB2312" w:eastAsia="仿宋_GB2312" w:cs="仿宋_GB2312"/>
          <w:sz w:val="32"/>
          <w:szCs w:val="32"/>
        </w:rPr>
      </w:pPr>
    </w:p>
    <w:p w14:paraId="6939474B">
      <w:pPr>
        <w:rPr>
          <w:rFonts w:hint="eastAsia" w:ascii="仿宋_GB2312" w:hAnsi="仿宋_GB2312" w:eastAsia="仿宋_GB2312" w:cs="仿宋_GB2312"/>
          <w:sz w:val="32"/>
          <w:szCs w:val="32"/>
        </w:rPr>
      </w:pPr>
    </w:p>
    <w:p w14:paraId="67332398">
      <w:pPr>
        <w:rPr>
          <w:rFonts w:hint="eastAsia" w:ascii="仿宋_GB2312" w:hAnsi="仿宋_GB2312" w:eastAsia="仿宋_GB2312" w:cs="仿宋_GB2312"/>
          <w:sz w:val="32"/>
          <w:szCs w:val="32"/>
        </w:rPr>
      </w:pPr>
    </w:p>
    <w:p w14:paraId="5EC8D89F">
      <w:pPr>
        <w:rPr>
          <w:rFonts w:hint="eastAsia" w:ascii="仿宋_GB2312" w:hAnsi="仿宋_GB2312" w:eastAsia="仿宋_GB2312" w:cs="仿宋_GB2312"/>
          <w:sz w:val="32"/>
          <w:szCs w:val="32"/>
        </w:rPr>
      </w:pPr>
    </w:p>
    <w:p w14:paraId="0AC2643E">
      <w:pPr>
        <w:rPr>
          <w:rFonts w:hint="eastAsia" w:ascii="仿宋_GB2312" w:hAnsi="仿宋_GB2312" w:eastAsia="仿宋_GB2312" w:cs="仿宋_GB2312"/>
          <w:sz w:val="32"/>
          <w:szCs w:val="32"/>
        </w:rPr>
      </w:pPr>
    </w:p>
    <w:tbl>
      <w:tblPr>
        <w:tblStyle w:val="4"/>
        <w:tblW w:w="5052"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7"/>
        <w:gridCol w:w="153"/>
        <w:gridCol w:w="475"/>
        <w:gridCol w:w="1356"/>
        <w:gridCol w:w="928"/>
        <w:gridCol w:w="928"/>
        <w:gridCol w:w="932"/>
        <w:gridCol w:w="925"/>
        <w:gridCol w:w="691"/>
        <w:gridCol w:w="465"/>
        <w:gridCol w:w="1161"/>
        <w:gridCol w:w="240"/>
      </w:tblGrid>
      <w:tr w14:paraId="19F613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0"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7C851">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39" w:type="pct"/>
            <w:tcBorders>
              <w:top w:val="nil"/>
              <w:left w:val="nil"/>
              <w:bottom w:val="nil"/>
              <w:right w:val="nil"/>
            </w:tcBorders>
            <w:shd w:val="clear" w:color="auto" w:fill="auto"/>
            <w:noWrap/>
            <w:vAlign w:val="center"/>
          </w:tcPr>
          <w:p w14:paraId="323A4740">
            <w:pPr>
              <w:rPr>
                <w:rFonts w:hint="eastAsia" w:ascii="仿宋_GB2312" w:hAnsi="仿宋_GB2312" w:eastAsia="仿宋_GB2312" w:cs="仿宋_GB2312"/>
                <w:sz w:val="18"/>
                <w:szCs w:val="18"/>
              </w:rPr>
            </w:pPr>
          </w:p>
        </w:tc>
      </w:tr>
      <w:tr w14:paraId="67AC0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0"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594C107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39" w:type="pct"/>
            <w:tcBorders>
              <w:top w:val="nil"/>
              <w:left w:val="nil"/>
              <w:bottom w:val="nil"/>
              <w:right w:val="nil"/>
            </w:tcBorders>
            <w:shd w:val="clear" w:color="auto" w:fill="auto"/>
            <w:noWrap/>
            <w:vAlign w:val="center"/>
          </w:tcPr>
          <w:p w14:paraId="4A5451FB">
            <w:pPr>
              <w:rPr>
                <w:rFonts w:hint="eastAsia" w:ascii="仿宋_GB2312" w:hAnsi="仿宋_GB2312" w:eastAsia="仿宋_GB2312" w:cs="仿宋_GB2312"/>
                <w:sz w:val="18"/>
                <w:szCs w:val="18"/>
              </w:rPr>
            </w:pPr>
          </w:p>
        </w:tc>
      </w:tr>
      <w:tr w14:paraId="39F7B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EBAA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88"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4C80FDD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2023工程项目款</w:t>
            </w:r>
          </w:p>
        </w:tc>
        <w:tc>
          <w:tcPr>
            <w:tcW w:w="139" w:type="pct"/>
            <w:tcBorders>
              <w:top w:val="nil"/>
              <w:left w:val="nil"/>
              <w:bottom w:val="nil"/>
              <w:right w:val="nil"/>
            </w:tcBorders>
            <w:shd w:val="clear" w:color="auto" w:fill="auto"/>
            <w:noWrap/>
            <w:vAlign w:val="center"/>
          </w:tcPr>
          <w:p w14:paraId="7FFFC23D">
            <w:pPr>
              <w:rPr>
                <w:rFonts w:hint="eastAsia" w:ascii="仿宋_GB2312" w:hAnsi="仿宋_GB2312" w:eastAsia="仿宋_GB2312" w:cs="仿宋_GB2312"/>
                <w:sz w:val="18"/>
                <w:szCs w:val="18"/>
              </w:rPr>
            </w:pPr>
          </w:p>
        </w:tc>
      </w:tr>
      <w:tr w14:paraId="75FB5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7CF7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AEA4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8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88CA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882"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9822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39" w:type="pct"/>
            <w:tcBorders>
              <w:top w:val="nil"/>
              <w:left w:val="nil"/>
              <w:bottom w:val="nil"/>
              <w:right w:val="nil"/>
            </w:tcBorders>
            <w:shd w:val="clear" w:color="auto" w:fill="auto"/>
            <w:noWrap/>
            <w:vAlign w:val="center"/>
          </w:tcPr>
          <w:p w14:paraId="301DCC66">
            <w:pPr>
              <w:rPr>
                <w:rFonts w:hint="eastAsia" w:ascii="仿宋_GB2312" w:hAnsi="仿宋_GB2312" w:eastAsia="仿宋_GB2312" w:cs="仿宋_GB2312"/>
                <w:sz w:val="18"/>
                <w:szCs w:val="18"/>
              </w:rPr>
            </w:pPr>
          </w:p>
        </w:tc>
      </w:tr>
      <w:tr w14:paraId="635D6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E2479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E1DB8">
            <w:pPr>
              <w:rPr>
                <w:rFonts w:hint="eastAsia" w:ascii="仿宋_GB2312" w:hAnsi="仿宋_GB2312" w:eastAsia="仿宋_GB2312" w:cs="仿宋_GB2312"/>
                <w:sz w:val="18"/>
                <w:szCs w:val="18"/>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7D85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18ED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CA67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E7F7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7103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94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A451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39" w:type="pct"/>
            <w:tcBorders>
              <w:top w:val="nil"/>
              <w:left w:val="nil"/>
              <w:bottom w:val="nil"/>
              <w:right w:val="nil"/>
            </w:tcBorders>
            <w:shd w:val="clear" w:color="auto" w:fill="auto"/>
            <w:noWrap/>
            <w:vAlign w:val="center"/>
          </w:tcPr>
          <w:p w14:paraId="664FAFF1">
            <w:pPr>
              <w:rPr>
                <w:rFonts w:hint="eastAsia" w:ascii="仿宋_GB2312" w:hAnsi="仿宋_GB2312" w:eastAsia="仿宋_GB2312" w:cs="仿宋_GB2312"/>
                <w:sz w:val="18"/>
                <w:szCs w:val="18"/>
              </w:rPr>
            </w:pPr>
          </w:p>
        </w:tc>
      </w:tr>
      <w:tr w14:paraId="39317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ADD530">
            <w:pPr>
              <w:rPr>
                <w:rFonts w:hint="eastAsia" w:ascii="仿宋_GB2312" w:hAnsi="仿宋_GB2312" w:eastAsia="仿宋_GB2312" w:cs="仿宋_GB2312"/>
                <w:sz w:val="18"/>
                <w:szCs w:val="18"/>
              </w:rPr>
            </w:pP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8CBE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3E54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128.08</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78A1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128.07</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911D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61.07</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21BF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FEA1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47.68 %</w:t>
            </w:r>
          </w:p>
        </w:tc>
        <w:tc>
          <w:tcPr>
            <w:tcW w:w="94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75EB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4.77</w:t>
            </w:r>
          </w:p>
        </w:tc>
        <w:tc>
          <w:tcPr>
            <w:tcW w:w="139" w:type="pct"/>
            <w:tcBorders>
              <w:top w:val="nil"/>
              <w:left w:val="nil"/>
              <w:bottom w:val="nil"/>
              <w:right w:val="nil"/>
            </w:tcBorders>
            <w:shd w:val="clear" w:color="auto" w:fill="auto"/>
            <w:noWrap/>
            <w:vAlign w:val="center"/>
          </w:tcPr>
          <w:p w14:paraId="2C722C68">
            <w:pPr>
              <w:rPr>
                <w:rFonts w:hint="eastAsia" w:ascii="仿宋_GB2312" w:hAnsi="仿宋_GB2312" w:eastAsia="仿宋_GB2312" w:cs="仿宋_GB2312"/>
                <w:sz w:val="18"/>
                <w:szCs w:val="18"/>
              </w:rPr>
            </w:pPr>
          </w:p>
        </w:tc>
      </w:tr>
      <w:tr w14:paraId="1668F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3D7FCC">
            <w:pPr>
              <w:rPr>
                <w:rFonts w:hint="eastAsia" w:ascii="仿宋_GB2312" w:hAnsi="仿宋_GB2312" w:eastAsia="仿宋_GB2312" w:cs="仿宋_GB2312"/>
                <w:sz w:val="18"/>
                <w:szCs w:val="18"/>
              </w:rPr>
            </w:pP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1723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1B32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128.08</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FC84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128.07</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C297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61.07</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4907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904D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47.68 %</w:t>
            </w:r>
          </w:p>
        </w:tc>
        <w:tc>
          <w:tcPr>
            <w:tcW w:w="94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55AA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39457B38">
            <w:pPr>
              <w:rPr>
                <w:rFonts w:hint="eastAsia" w:ascii="仿宋_GB2312" w:hAnsi="仿宋_GB2312" w:eastAsia="仿宋_GB2312" w:cs="仿宋_GB2312"/>
                <w:sz w:val="18"/>
                <w:szCs w:val="18"/>
              </w:rPr>
            </w:pPr>
          </w:p>
        </w:tc>
      </w:tr>
      <w:tr w14:paraId="51F00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272749">
            <w:pPr>
              <w:rPr>
                <w:rFonts w:hint="eastAsia" w:ascii="仿宋_GB2312" w:hAnsi="仿宋_GB2312" w:eastAsia="仿宋_GB2312" w:cs="仿宋_GB2312"/>
                <w:sz w:val="18"/>
                <w:szCs w:val="18"/>
              </w:rPr>
            </w:pP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530C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7DDB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AF70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9AE1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901A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87D2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4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8484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254F8ACD">
            <w:pPr>
              <w:rPr>
                <w:rFonts w:hint="eastAsia" w:ascii="仿宋_GB2312" w:hAnsi="仿宋_GB2312" w:eastAsia="仿宋_GB2312" w:cs="仿宋_GB2312"/>
                <w:sz w:val="18"/>
                <w:szCs w:val="18"/>
              </w:rPr>
            </w:pPr>
          </w:p>
        </w:tc>
      </w:tr>
      <w:tr w14:paraId="2EFC1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D4D544">
            <w:pPr>
              <w:rPr>
                <w:rFonts w:hint="eastAsia" w:ascii="仿宋_GB2312" w:hAnsi="仿宋_GB2312" w:eastAsia="仿宋_GB2312" w:cs="仿宋_GB2312"/>
                <w:sz w:val="18"/>
                <w:szCs w:val="18"/>
              </w:rPr>
            </w:pP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4C49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7929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F1A5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F4FB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A62B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A886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4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99AE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775F8EDE">
            <w:pPr>
              <w:rPr>
                <w:rFonts w:hint="eastAsia" w:ascii="仿宋_GB2312" w:hAnsi="仿宋_GB2312" w:eastAsia="仿宋_GB2312" w:cs="仿宋_GB2312"/>
                <w:sz w:val="18"/>
                <w:szCs w:val="18"/>
              </w:rPr>
            </w:pPr>
          </w:p>
        </w:tc>
      </w:tr>
      <w:tr w14:paraId="53906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05805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326" w:type="pct"/>
            <w:gridSpan w:val="2"/>
            <w:tcBorders>
              <w:top w:val="single" w:color="000000" w:sz="4" w:space="0"/>
              <w:left w:val="nil"/>
              <w:bottom w:val="single" w:color="000000" w:sz="4" w:space="0"/>
              <w:right w:val="single" w:color="000000" w:sz="4" w:space="0"/>
            </w:tcBorders>
            <w:shd w:val="clear" w:color="auto" w:fill="auto"/>
            <w:noWrap/>
            <w:vAlign w:val="center"/>
          </w:tcPr>
          <w:p w14:paraId="712D20E7">
            <w:pPr>
              <w:rPr>
                <w:rFonts w:hint="eastAsia" w:ascii="仿宋_GB2312" w:hAnsi="仿宋_GB2312" w:eastAsia="仿宋_GB2312" w:cs="仿宋_GB2312"/>
                <w:sz w:val="18"/>
                <w:szCs w:val="18"/>
              </w:rPr>
            </w:pPr>
          </w:p>
        </w:tc>
        <w:tc>
          <w:tcPr>
            <w:tcW w:w="108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0D7D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6A8F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F0D2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944" w:type="pct"/>
            <w:gridSpan w:val="2"/>
            <w:tcBorders>
              <w:top w:val="single" w:color="000000" w:sz="4" w:space="0"/>
              <w:left w:val="nil"/>
              <w:bottom w:val="single" w:color="000000" w:sz="4" w:space="0"/>
              <w:right w:val="single" w:color="000000" w:sz="4" w:space="0"/>
            </w:tcBorders>
            <w:shd w:val="clear" w:color="auto" w:fill="auto"/>
            <w:noWrap/>
            <w:vAlign w:val="center"/>
          </w:tcPr>
          <w:p w14:paraId="750ACA2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39" w:type="pct"/>
            <w:tcBorders>
              <w:top w:val="nil"/>
              <w:left w:val="nil"/>
              <w:bottom w:val="nil"/>
              <w:right w:val="nil"/>
            </w:tcBorders>
            <w:shd w:val="clear" w:color="auto" w:fill="auto"/>
            <w:noWrap/>
            <w:vAlign w:val="center"/>
          </w:tcPr>
          <w:p w14:paraId="4383D21C">
            <w:pPr>
              <w:rPr>
                <w:rFonts w:hint="eastAsia" w:ascii="仿宋_GB2312" w:hAnsi="仿宋_GB2312" w:eastAsia="仿宋_GB2312" w:cs="仿宋_GB2312"/>
                <w:sz w:val="18"/>
                <w:szCs w:val="18"/>
              </w:rPr>
            </w:pPr>
          </w:p>
        </w:tc>
      </w:tr>
      <w:tr w14:paraId="64CB0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8D456E">
            <w:pPr>
              <w:rPr>
                <w:rFonts w:hint="eastAsia" w:ascii="仿宋_GB2312" w:hAnsi="仿宋_GB2312" w:eastAsia="仿宋_GB2312" w:cs="仿宋_GB2312"/>
                <w:sz w:val="18"/>
                <w:szCs w:val="18"/>
              </w:rPr>
            </w:pPr>
          </w:p>
        </w:tc>
        <w:tc>
          <w:tcPr>
            <w:tcW w:w="1326" w:type="pct"/>
            <w:gridSpan w:val="2"/>
            <w:tcBorders>
              <w:top w:val="single" w:color="000000" w:sz="4" w:space="0"/>
              <w:left w:val="nil"/>
              <w:bottom w:val="single" w:color="000000" w:sz="4" w:space="0"/>
              <w:right w:val="single" w:color="000000" w:sz="4" w:space="0"/>
            </w:tcBorders>
            <w:shd w:val="clear" w:color="auto" w:fill="auto"/>
            <w:noWrap/>
            <w:vAlign w:val="center"/>
          </w:tcPr>
          <w:p w14:paraId="0B23472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8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9197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F5EF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E312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44" w:type="pct"/>
            <w:gridSpan w:val="2"/>
            <w:tcBorders>
              <w:top w:val="single" w:color="000000" w:sz="4" w:space="0"/>
              <w:left w:val="nil"/>
              <w:bottom w:val="single" w:color="000000" w:sz="4" w:space="0"/>
              <w:right w:val="single" w:color="000000" w:sz="4" w:space="0"/>
            </w:tcBorders>
            <w:shd w:val="clear" w:color="auto" w:fill="auto"/>
            <w:noWrap/>
            <w:vAlign w:val="center"/>
          </w:tcPr>
          <w:p w14:paraId="4B1453F4">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3B3FC1CE">
            <w:pPr>
              <w:rPr>
                <w:rFonts w:hint="eastAsia" w:ascii="仿宋_GB2312" w:hAnsi="仿宋_GB2312" w:eastAsia="仿宋_GB2312" w:cs="仿宋_GB2312"/>
                <w:sz w:val="18"/>
                <w:szCs w:val="18"/>
              </w:rPr>
            </w:pPr>
          </w:p>
        </w:tc>
      </w:tr>
      <w:tr w14:paraId="0E5F2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B2F587">
            <w:pPr>
              <w:rPr>
                <w:rFonts w:hint="eastAsia" w:ascii="仿宋_GB2312" w:hAnsi="仿宋_GB2312" w:eastAsia="仿宋_GB2312" w:cs="仿宋_GB2312"/>
                <w:sz w:val="18"/>
                <w:szCs w:val="18"/>
              </w:rPr>
            </w:pPr>
          </w:p>
        </w:tc>
        <w:tc>
          <w:tcPr>
            <w:tcW w:w="1326" w:type="pct"/>
            <w:gridSpan w:val="2"/>
            <w:tcBorders>
              <w:top w:val="single" w:color="000000" w:sz="4" w:space="0"/>
              <w:left w:val="nil"/>
              <w:bottom w:val="single" w:color="000000" w:sz="4" w:space="0"/>
              <w:right w:val="single" w:color="000000" w:sz="4" w:space="0"/>
            </w:tcBorders>
            <w:shd w:val="clear" w:color="auto" w:fill="auto"/>
            <w:noWrap/>
            <w:vAlign w:val="center"/>
          </w:tcPr>
          <w:p w14:paraId="4217115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8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F0F9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合规</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7382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DCF1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44" w:type="pct"/>
            <w:gridSpan w:val="2"/>
            <w:tcBorders>
              <w:top w:val="single" w:color="000000" w:sz="4" w:space="0"/>
              <w:left w:val="nil"/>
              <w:bottom w:val="single" w:color="000000" w:sz="4" w:space="0"/>
              <w:right w:val="single" w:color="000000" w:sz="4" w:space="0"/>
            </w:tcBorders>
            <w:shd w:val="clear" w:color="auto" w:fill="auto"/>
            <w:noWrap/>
            <w:vAlign w:val="center"/>
          </w:tcPr>
          <w:p w14:paraId="594A3AE1">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5AC53171">
            <w:pPr>
              <w:rPr>
                <w:rFonts w:hint="eastAsia" w:ascii="仿宋_GB2312" w:hAnsi="仿宋_GB2312" w:eastAsia="仿宋_GB2312" w:cs="仿宋_GB2312"/>
                <w:sz w:val="18"/>
                <w:szCs w:val="18"/>
              </w:rPr>
            </w:pPr>
          </w:p>
        </w:tc>
      </w:tr>
      <w:tr w14:paraId="74464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FF6C8B">
            <w:pPr>
              <w:rPr>
                <w:rFonts w:hint="eastAsia" w:ascii="仿宋_GB2312" w:hAnsi="仿宋_GB2312" w:eastAsia="仿宋_GB2312" w:cs="仿宋_GB2312"/>
                <w:sz w:val="18"/>
                <w:szCs w:val="18"/>
              </w:rPr>
            </w:pPr>
          </w:p>
        </w:tc>
        <w:tc>
          <w:tcPr>
            <w:tcW w:w="1326" w:type="pct"/>
            <w:gridSpan w:val="2"/>
            <w:tcBorders>
              <w:top w:val="single" w:color="000000" w:sz="4" w:space="0"/>
              <w:left w:val="nil"/>
              <w:bottom w:val="single" w:color="000000" w:sz="4" w:space="0"/>
              <w:right w:val="single" w:color="000000" w:sz="4" w:space="0"/>
            </w:tcBorders>
            <w:shd w:val="clear" w:color="auto" w:fill="auto"/>
            <w:noWrap/>
            <w:vAlign w:val="center"/>
          </w:tcPr>
          <w:p w14:paraId="4B3F8B3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8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1B8A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8876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7A19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44" w:type="pct"/>
            <w:gridSpan w:val="2"/>
            <w:tcBorders>
              <w:top w:val="single" w:color="000000" w:sz="4" w:space="0"/>
              <w:left w:val="nil"/>
              <w:bottom w:val="single" w:color="000000" w:sz="4" w:space="0"/>
              <w:right w:val="single" w:color="000000" w:sz="4" w:space="0"/>
            </w:tcBorders>
            <w:shd w:val="clear" w:color="auto" w:fill="auto"/>
            <w:noWrap/>
            <w:vAlign w:val="center"/>
          </w:tcPr>
          <w:p w14:paraId="5250D7B3">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422E0FBF">
            <w:pPr>
              <w:rPr>
                <w:rFonts w:hint="eastAsia" w:ascii="仿宋_GB2312" w:hAnsi="仿宋_GB2312" w:eastAsia="仿宋_GB2312" w:cs="仿宋_GB2312"/>
                <w:sz w:val="18"/>
                <w:szCs w:val="18"/>
              </w:rPr>
            </w:pPr>
          </w:p>
        </w:tc>
      </w:tr>
      <w:tr w14:paraId="781C2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1C28A1">
            <w:pPr>
              <w:rPr>
                <w:rFonts w:hint="eastAsia" w:ascii="仿宋_GB2312" w:hAnsi="仿宋_GB2312" w:eastAsia="仿宋_GB2312" w:cs="仿宋_GB2312"/>
                <w:sz w:val="18"/>
                <w:szCs w:val="18"/>
              </w:rPr>
            </w:pPr>
          </w:p>
        </w:tc>
        <w:tc>
          <w:tcPr>
            <w:tcW w:w="1326" w:type="pct"/>
            <w:gridSpan w:val="2"/>
            <w:tcBorders>
              <w:top w:val="single" w:color="000000" w:sz="4" w:space="0"/>
              <w:left w:val="nil"/>
              <w:bottom w:val="single" w:color="000000" w:sz="4" w:space="0"/>
              <w:right w:val="single" w:color="000000" w:sz="4" w:space="0"/>
            </w:tcBorders>
            <w:shd w:val="clear" w:color="auto" w:fill="auto"/>
            <w:noWrap/>
            <w:vAlign w:val="center"/>
          </w:tcPr>
          <w:p w14:paraId="586AD03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8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7675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8FC2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1029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44" w:type="pct"/>
            <w:gridSpan w:val="2"/>
            <w:tcBorders>
              <w:top w:val="single" w:color="000000" w:sz="4" w:space="0"/>
              <w:left w:val="nil"/>
              <w:bottom w:val="single" w:color="000000" w:sz="4" w:space="0"/>
              <w:right w:val="single" w:color="000000" w:sz="4" w:space="0"/>
            </w:tcBorders>
            <w:shd w:val="clear" w:color="auto" w:fill="auto"/>
            <w:noWrap/>
            <w:vAlign w:val="center"/>
          </w:tcPr>
          <w:p w14:paraId="516DB28A">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22C62858">
            <w:pPr>
              <w:rPr>
                <w:rFonts w:hint="eastAsia" w:ascii="仿宋_GB2312" w:hAnsi="仿宋_GB2312" w:eastAsia="仿宋_GB2312" w:cs="仿宋_GB2312"/>
                <w:sz w:val="18"/>
                <w:szCs w:val="18"/>
              </w:rPr>
            </w:pPr>
          </w:p>
        </w:tc>
      </w:tr>
      <w:tr w14:paraId="6BF23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2098A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90"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ABE689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62"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246F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39" w:type="pct"/>
            <w:tcBorders>
              <w:top w:val="nil"/>
              <w:left w:val="nil"/>
              <w:bottom w:val="nil"/>
              <w:right w:val="nil"/>
            </w:tcBorders>
            <w:shd w:val="clear" w:color="auto" w:fill="auto"/>
            <w:noWrap/>
            <w:vAlign w:val="center"/>
          </w:tcPr>
          <w:p w14:paraId="362252DC">
            <w:pPr>
              <w:rPr>
                <w:rFonts w:hint="eastAsia" w:ascii="仿宋_GB2312" w:hAnsi="仿宋_GB2312" w:eastAsia="仿宋_GB2312" w:cs="仿宋_GB2312"/>
                <w:sz w:val="18"/>
                <w:szCs w:val="18"/>
              </w:rPr>
            </w:pPr>
          </w:p>
        </w:tc>
      </w:tr>
      <w:tr w14:paraId="5D59D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2" w:hRule="atLeast"/>
        </w:trPr>
        <w:tc>
          <w:tcPr>
            <w:tcW w:w="2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2090DB">
            <w:pPr>
              <w:rPr>
                <w:rFonts w:hint="eastAsia" w:ascii="仿宋_GB2312" w:hAnsi="仿宋_GB2312" w:eastAsia="仿宋_GB2312" w:cs="仿宋_GB2312"/>
                <w:sz w:val="18"/>
                <w:szCs w:val="18"/>
              </w:rPr>
            </w:pPr>
          </w:p>
        </w:tc>
        <w:tc>
          <w:tcPr>
            <w:tcW w:w="1690"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1AF0A0C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2023工程项目款</w:t>
            </w:r>
          </w:p>
        </w:tc>
        <w:tc>
          <w:tcPr>
            <w:tcW w:w="2962"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38725FA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2023工程项目款</w:t>
            </w:r>
          </w:p>
        </w:tc>
        <w:tc>
          <w:tcPr>
            <w:tcW w:w="139" w:type="pct"/>
            <w:tcBorders>
              <w:top w:val="nil"/>
              <w:left w:val="nil"/>
              <w:bottom w:val="nil"/>
              <w:right w:val="nil"/>
            </w:tcBorders>
            <w:shd w:val="clear" w:color="auto" w:fill="auto"/>
            <w:noWrap/>
            <w:vAlign w:val="center"/>
          </w:tcPr>
          <w:p w14:paraId="4CF850DE">
            <w:pPr>
              <w:rPr>
                <w:rFonts w:hint="eastAsia" w:ascii="仿宋_GB2312" w:hAnsi="仿宋_GB2312" w:eastAsia="仿宋_GB2312" w:cs="仿宋_GB2312"/>
                <w:sz w:val="18"/>
                <w:szCs w:val="18"/>
              </w:rPr>
            </w:pPr>
          </w:p>
        </w:tc>
      </w:tr>
      <w:tr w14:paraId="78AD3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0"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42B63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39" w:type="pct"/>
            <w:tcBorders>
              <w:top w:val="nil"/>
              <w:left w:val="nil"/>
              <w:bottom w:val="nil"/>
              <w:right w:val="nil"/>
            </w:tcBorders>
            <w:shd w:val="clear" w:color="auto" w:fill="auto"/>
            <w:noWrap/>
            <w:vAlign w:val="center"/>
          </w:tcPr>
          <w:p w14:paraId="5DC28297">
            <w:pPr>
              <w:rPr>
                <w:rFonts w:hint="eastAsia" w:ascii="仿宋_GB2312" w:hAnsi="仿宋_GB2312" w:eastAsia="仿宋_GB2312" w:cs="仿宋_GB2312"/>
                <w:sz w:val="18"/>
                <w:szCs w:val="18"/>
              </w:rPr>
            </w:pPr>
          </w:p>
        </w:tc>
      </w:tr>
      <w:tr w14:paraId="650917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0"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516CBA">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5DDD145E">
            <w:pPr>
              <w:rPr>
                <w:rFonts w:hint="eastAsia" w:ascii="仿宋_GB2312" w:hAnsi="仿宋_GB2312" w:eastAsia="仿宋_GB2312" w:cs="仿宋_GB2312"/>
                <w:sz w:val="18"/>
                <w:szCs w:val="18"/>
              </w:rPr>
            </w:pPr>
          </w:p>
        </w:tc>
      </w:tr>
      <w:tr w14:paraId="02947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F9F04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3DE43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32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D3A6C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3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A76D5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4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115B4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3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1D21F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40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86CD5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2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9E881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67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C7B35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39" w:type="pct"/>
            <w:tcBorders>
              <w:top w:val="nil"/>
              <w:left w:val="nil"/>
              <w:bottom w:val="nil"/>
              <w:right w:val="nil"/>
            </w:tcBorders>
            <w:shd w:val="clear" w:color="auto" w:fill="auto"/>
            <w:noWrap/>
            <w:vAlign w:val="center"/>
          </w:tcPr>
          <w:p w14:paraId="7206F4E5">
            <w:pPr>
              <w:rPr>
                <w:rFonts w:hint="eastAsia" w:ascii="仿宋_GB2312" w:hAnsi="仿宋_GB2312" w:eastAsia="仿宋_GB2312" w:cs="仿宋_GB2312"/>
                <w:sz w:val="18"/>
                <w:szCs w:val="18"/>
              </w:rPr>
            </w:pPr>
          </w:p>
        </w:tc>
      </w:tr>
      <w:tr w14:paraId="15A96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9E8ECD">
            <w:pPr>
              <w:rPr>
                <w:rFonts w:hint="eastAsia" w:ascii="仿宋_GB2312" w:hAnsi="仿宋_GB2312" w:eastAsia="仿宋_GB2312" w:cs="仿宋_GB2312"/>
                <w:sz w:val="18"/>
                <w:szCs w:val="18"/>
              </w:rPr>
            </w:pPr>
          </w:p>
        </w:tc>
        <w:tc>
          <w:tcPr>
            <w:tcW w:w="2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32B4F9">
            <w:pPr>
              <w:rPr>
                <w:rFonts w:hint="eastAsia" w:ascii="仿宋_GB2312" w:hAnsi="仿宋_GB2312" w:eastAsia="仿宋_GB2312" w:cs="仿宋_GB2312"/>
                <w:sz w:val="18"/>
                <w:szCs w:val="18"/>
              </w:rPr>
            </w:pPr>
          </w:p>
        </w:tc>
        <w:tc>
          <w:tcPr>
            <w:tcW w:w="132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B83D70">
            <w:pPr>
              <w:rPr>
                <w:rFonts w:hint="eastAsia" w:ascii="仿宋_GB2312" w:hAnsi="仿宋_GB2312" w:eastAsia="仿宋_GB2312" w:cs="仿宋_GB2312"/>
                <w:sz w:val="18"/>
                <w:szCs w:val="18"/>
              </w:rPr>
            </w:pPr>
          </w:p>
        </w:tc>
        <w:tc>
          <w:tcPr>
            <w:tcW w:w="5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B335D3">
            <w:pPr>
              <w:rPr>
                <w:rFonts w:hint="eastAsia" w:ascii="仿宋_GB2312" w:hAnsi="仿宋_GB2312" w:eastAsia="仿宋_GB2312" w:cs="仿宋_GB2312"/>
                <w:sz w:val="18"/>
                <w:szCs w:val="18"/>
              </w:rPr>
            </w:pPr>
          </w:p>
        </w:tc>
        <w:tc>
          <w:tcPr>
            <w:tcW w:w="54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781A5B">
            <w:pPr>
              <w:rPr>
                <w:rFonts w:hint="eastAsia" w:ascii="仿宋_GB2312" w:hAnsi="仿宋_GB2312" w:eastAsia="仿宋_GB2312" w:cs="仿宋_GB2312"/>
                <w:sz w:val="18"/>
                <w:szCs w:val="18"/>
              </w:rPr>
            </w:pPr>
          </w:p>
        </w:tc>
        <w:tc>
          <w:tcPr>
            <w:tcW w:w="5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40BF43">
            <w:pPr>
              <w:rPr>
                <w:rFonts w:hint="eastAsia" w:ascii="仿宋_GB2312" w:hAnsi="仿宋_GB2312" w:eastAsia="仿宋_GB2312" w:cs="仿宋_GB2312"/>
                <w:sz w:val="18"/>
                <w:szCs w:val="18"/>
              </w:rPr>
            </w:pPr>
          </w:p>
        </w:tc>
        <w:tc>
          <w:tcPr>
            <w:tcW w:w="40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2333E8">
            <w:pPr>
              <w:rPr>
                <w:rFonts w:hint="eastAsia" w:ascii="仿宋_GB2312" w:hAnsi="仿宋_GB2312" w:eastAsia="仿宋_GB2312" w:cs="仿宋_GB2312"/>
                <w:sz w:val="18"/>
                <w:szCs w:val="18"/>
              </w:rPr>
            </w:pPr>
          </w:p>
        </w:tc>
        <w:tc>
          <w:tcPr>
            <w:tcW w:w="2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D4ED63">
            <w:pPr>
              <w:rPr>
                <w:rFonts w:hint="eastAsia" w:ascii="仿宋_GB2312" w:hAnsi="仿宋_GB2312" w:eastAsia="仿宋_GB2312" w:cs="仿宋_GB2312"/>
                <w:sz w:val="18"/>
                <w:szCs w:val="18"/>
              </w:rPr>
            </w:pPr>
          </w:p>
        </w:tc>
        <w:tc>
          <w:tcPr>
            <w:tcW w:w="6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10E42A">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6A0123BA">
            <w:pPr>
              <w:rPr>
                <w:rFonts w:hint="eastAsia" w:ascii="仿宋_GB2312" w:hAnsi="仿宋_GB2312" w:eastAsia="仿宋_GB2312" w:cs="仿宋_GB2312"/>
                <w:sz w:val="18"/>
                <w:szCs w:val="18"/>
              </w:rPr>
            </w:pPr>
          </w:p>
        </w:tc>
      </w:tr>
      <w:tr w14:paraId="1D125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3" w:hRule="atLeast"/>
        </w:trPr>
        <w:tc>
          <w:tcPr>
            <w:tcW w:w="29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783BB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84164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FDD81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592A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≤128.08万元</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36190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61.07万元</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C348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4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732A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2E90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6C994">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096068FA">
            <w:pPr>
              <w:rPr>
                <w:rFonts w:hint="eastAsia" w:ascii="仿宋_GB2312" w:hAnsi="仿宋_GB2312" w:eastAsia="仿宋_GB2312" w:cs="仿宋_GB2312"/>
                <w:sz w:val="18"/>
                <w:szCs w:val="18"/>
              </w:rPr>
            </w:pPr>
          </w:p>
        </w:tc>
      </w:tr>
      <w:tr w14:paraId="1DDB7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2E9B0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A9A3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D7110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项目数量</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CC35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≥2个</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D92B9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2个</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0756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4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F787E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85B3F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C91942">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4D3CAE25">
            <w:pPr>
              <w:rPr>
                <w:rFonts w:hint="eastAsia" w:ascii="仿宋_GB2312" w:hAnsi="仿宋_GB2312" w:eastAsia="仿宋_GB2312" w:cs="仿宋_GB2312"/>
                <w:sz w:val="18"/>
                <w:szCs w:val="18"/>
              </w:rPr>
            </w:pPr>
          </w:p>
        </w:tc>
      </w:tr>
      <w:tr w14:paraId="59181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09DD9F">
            <w:pPr>
              <w:rPr>
                <w:rFonts w:hint="eastAsia" w:ascii="仿宋_GB2312" w:hAnsi="仿宋_GB2312" w:eastAsia="仿宋_GB2312" w:cs="仿宋_GB2312"/>
                <w:sz w:val="18"/>
                <w:szCs w:val="18"/>
              </w:rPr>
            </w:pP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05DCD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1049D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完工合格率</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36B6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1625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BAF4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4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2126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F31AB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E1B0F8">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575D438A">
            <w:pPr>
              <w:rPr>
                <w:rFonts w:hint="eastAsia" w:ascii="仿宋_GB2312" w:hAnsi="仿宋_GB2312" w:eastAsia="仿宋_GB2312" w:cs="仿宋_GB2312"/>
                <w:sz w:val="18"/>
                <w:szCs w:val="18"/>
              </w:rPr>
            </w:pPr>
          </w:p>
        </w:tc>
      </w:tr>
      <w:tr w14:paraId="71519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69F48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AC6C8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社会效益指标</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6EDF7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2023工程项目款</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19B5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F28EE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3F4F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30</w:t>
            </w:r>
          </w:p>
        </w:tc>
        <w:tc>
          <w:tcPr>
            <w:tcW w:w="4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EB08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30</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1FC8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80D9EC">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2206F961">
            <w:pPr>
              <w:rPr>
                <w:rFonts w:hint="eastAsia" w:ascii="仿宋_GB2312" w:hAnsi="仿宋_GB2312" w:eastAsia="仿宋_GB2312" w:cs="仿宋_GB2312"/>
                <w:sz w:val="18"/>
                <w:szCs w:val="18"/>
              </w:rPr>
            </w:pPr>
          </w:p>
        </w:tc>
      </w:tr>
      <w:tr w14:paraId="5DF52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7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229841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157B6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4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3CBE5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91.77</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837DC">
            <w:pPr>
              <w:rPr>
                <w:rFonts w:hint="eastAsia" w:ascii="仿宋_GB2312" w:hAnsi="仿宋_GB2312" w:eastAsia="仿宋_GB2312" w:cs="仿宋_GB2312"/>
                <w:sz w:val="18"/>
                <w:szCs w:val="18"/>
              </w:rPr>
            </w:pPr>
          </w:p>
        </w:tc>
        <w:tc>
          <w:tcPr>
            <w:tcW w:w="6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FECB2">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0C1FBEFE">
            <w:pPr>
              <w:rPr>
                <w:rFonts w:hint="eastAsia" w:ascii="仿宋_GB2312" w:hAnsi="仿宋_GB2312" w:eastAsia="仿宋_GB2312" w:cs="仿宋_GB2312"/>
                <w:sz w:val="18"/>
                <w:szCs w:val="18"/>
              </w:rPr>
            </w:pPr>
          </w:p>
        </w:tc>
      </w:tr>
    </w:tbl>
    <w:p w14:paraId="1D7D2494">
      <w:pPr>
        <w:rPr>
          <w:rFonts w:hint="eastAsia" w:ascii="仿宋_GB2312" w:hAnsi="仿宋_GB2312" w:eastAsia="仿宋_GB2312" w:cs="仿宋_GB2312"/>
          <w:sz w:val="32"/>
          <w:szCs w:val="32"/>
        </w:rPr>
      </w:pPr>
    </w:p>
    <w:p w14:paraId="11B900C9">
      <w:pPr>
        <w:rPr>
          <w:rFonts w:hint="eastAsia" w:ascii="仿宋_GB2312" w:hAnsi="仿宋_GB2312" w:eastAsia="仿宋_GB2312" w:cs="仿宋_GB2312"/>
          <w:sz w:val="32"/>
          <w:szCs w:val="32"/>
        </w:rPr>
      </w:pPr>
    </w:p>
    <w:p w14:paraId="205479CA">
      <w:pPr>
        <w:rPr>
          <w:rFonts w:hint="eastAsia" w:ascii="仿宋_GB2312" w:hAnsi="仿宋_GB2312" w:eastAsia="仿宋_GB2312" w:cs="仿宋_GB2312"/>
          <w:sz w:val="32"/>
          <w:szCs w:val="32"/>
        </w:rPr>
      </w:pPr>
    </w:p>
    <w:p w14:paraId="1793D290">
      <w:pPr>
        <w:rPr>
          <w:rFonts w:hint="eastAsia" w:ascii="仿宋_GB2312" w:hAnsi="仿宋_GB2312" w:eastAsia="仿宋_GB2312" w:cs="仿宋_GB2312"/>
          <w:sz w:val="32"/>
          <w:szCs w:val="32"/>
        </w:rPr>
      </w:pPr>
    </w:p>
    <w:p w14:paraId="0BE12946">
      <w:pPr>
        <w:rPr>
          <w:rFonts w:hint="eastAsia" w:ascii="仿宋_GB2312" w:hAnsi="仿宋_GB2312" w:eastAsia="仿宋_GB2312" w:cs="仿宋_GB2312"/>
          <w:sz w:val="32"/>
          <w:szCs w:val="32"/>
        </w:rPr>
      </w:pPr>
    </w:p>
    <w:p w14:paraId="77F1D20D">
      <w:pPr>
        <w:rPr>
          <w:rFonts w:hint="eastAsia" w:ascii="仿宋_GB2312" w:hAnsi="仿宋_GB2312" w:eastAsia="仿宋_GB2312" w:cs="仿宋_GB2312"/>
          <w:sz w:val="32"/>
          <w:szCs w:val="32"/>
        </w:rPr>
      </w:pPr>
    </w:p>
    <w:p w14:paraId="120B2AA3">
      <w:pPr>
        <w:rPr>
          <w:rFonts w:hint="eastAsia" w:ascii="仿宋_GB2312" w:hAnsi="仿宋_GB2312" w:eastAsia="仿宋_GB2312" w:cs="仿宋_GB2312"/>
          <w:sz w:val="32"/>
          <w:szCs w:val="32"/>
        </w:rPr>
      </w:pPr>
    </w:p>
    <w:p w14:paraId="37CBADE8">
      <w:pPr>
        <w:rPr>
          <w:rFonts w:hint="eastAsia" w:ascii="仿宋_GB2312" w:hAnsi="仿宋_GB2312" w:eastAsia="仿宋_GB2312" w:cs="仿宋_GB2312"/>
          <w:sz w:val="32"/>
          <w:szCs w:val="32"/>
        </w:rPr>
      </w:pPr>
    </w:p>
    <w:p w14:paraId="5C9A655C">
      <w:pPr>
        <w:rPr>
          <w:rFonts w:hint="eastAsia" w:ascii="仿宋_GB2312" w:hAnsi="仿宋_GB2312" w:eastAsia="仿宋_GB2312" w:cs="仿宋_GB2312"/>
          <w:sz w:val="32"/>
          <w:szCs w:val="32"/>
        </w:rPr>
      </w:pPr>
    </w:p>
    <w:p w14:paraId="30FCC6B2">
      <w:pPr>
        <w:rPr>
          <w:rFonts w:hint="eastAsia" w:ascii="仿宋_GB2312" w:hAnsi="仿宋_GB2312" w:eastAsia="仿宋_GB2312" w:cs="仿宋_GB2312"/>
          <w:sz w:val="32"/>
          <w:szCs w:val="32"/>
        </w:rPr>
      </w:pPr>
    </w:p>
    <w:p w14:paraId="5942CCF4">
      <w:pPr>
        <w:rPr>
          <w:rFonts w:hint="eastAsia" w:ascii="仿宋_GB2312" w:hAnsi="仿宋_GB2312" w:eastAsia="仿宋_GB2312" w:cs="仿宋_GB2312"/>
          <w:sz w:val="32"/>
          <w:szCs w:val="32"/>
        </w:rPr>
      </w:pPr>
    </w:p>
    <w:p w14:paraId="5D2BA5DB">
      <w:pPr>
        <w:rPr>
          <w:rFonts w:hint="eastAsia" w:ascii="仿宋_GB2312" w:hAnsi="仿宋_GB2312" w:eastAsia="仿宋_GB2312" w:cs="仿宋_GB2312"/>
          <w:sz w:val="32"/>
          <w:szCs w:val="32"/>
        </w:rPr>
      </w:pPr>
    </w:p>
    <w:p w14:paraId="43197899">
      <w:pPr>
        <w:rPr>
          <w:rFonts w:hint="eastAsia" w:ascii="仿宋_GB2312" w:hAnsi="仿宋_GB2312" w:eastAsia="仿宋_GB2312" w:cs="仿宋_GB2312"/>
          <w:sz w:val="32"/>
          <w:szCs w:val="32"/>
        </w:rPr>
      </w:pPr>
    </w:p>
    <w:p w14:paraId="7418427E">
      <w:pPr>
        <w:rPr>
          <w:rFonts w:hint="eastAsia" w:ascii="仿宋_GB2312" w:hAnsi="仿宋_GB2312" w:eastAsia="仿宋_GB2312" w:cs="仿宋_GB2312"/>
          <w:sz w:val="32"/>
          <w:szCs w:val="32"/>
        </w:rPr>
      </w:pPr>
    </w:p>
    <w:p w14:paraId="54230550">
      <w:pPr>
        <w:rPr>
          <w:rFonts w:hint="eastAsia" w:ascii="仿宋_GB2312" w:hAnsi="仿宋_GB2312" w:eastAsia="仿宋_GB2312" w:cs="仿宋_GB2312"/>
          <w:sz w:val="32"/>
          <w:szCs w:val="32"/>
        </w:rPr>
      </w:pPr>
    </w:p>
    <w:p w14:paraId="64CCE4BF">
      <w:pPr>
        <w:rPr>
          <w:rFonts w:hint="eastAsia" w:ascii="仿宋_GB2312" w:hAnsi="仿宋_GB2312" w:eastAsia="仿宋_GB2312" w:cs="仿宋_GB2312"/>
          <w:sz w:val="32"/>
          <w:szCs w:val="32"/>
        </w:rPr>
      </w:pPr>
    </w:p>
    <w:tbl>
      <w:tblPr>
        <w:tblStyle w:val="4"/>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58"/>
        <w:gridCol w:w="152"/>
        <w:gridCol w:w="475"/>
        <w:gridCol w:w="1358"/>
        <w:gridCol w:w="930"/>
        <w:gridCol w:w="930"/>
        <w:gridCol w:w="930"/>
        <w:gridCol w:w="930"/>
        <w:gridCol w:w="644"/>
        <w:gridCol w:w="502"/>
        <w:gridCol w:w="1092"/>
        <w:gridCol w:w="221"/>
      </w:tblGrid>
      <w:tr w14:paraId="14928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770"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F3C58">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229" w:type="pct"/>
            <w:tcBorders>
              <w:top w:val="nil"/>
              <w:left w:val="nil"/>
              <w:bottom w:val="nil"/>
              <w:right w:val="nil"/>
            </w:tcBorders>
            <w:shd w:val="clear" w:color="auto" w:fill="auto"/>
            <w:noWrap/>
            <w:vAlign w:val="center"/>
          </w:tcPr>
          <w:p w14:paraId="110FE704">
            <w:pPr>
              <w:rPr>
                <w:rFonts w:hint="eastAsia" w:ascii="仿宋_GB2312" w:hAnsi="仿宋_GB2312" w:eastAsia="仿宋_GB2312" w:cs="仿宋_GB2312"/>
                <w:sz w:val="18"/>
                <w:szCs w:val="18"/>
              </w:rPr>
            </w:pPr>
          </w:p>
        </w:tc>
      </w:tr>
      <w:tr w14:paraId="7FC8B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770"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7D8CF14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229" w:type="pct"/>
            <w:tcBorders>
              <w:top w:val="nil"/>
              <w:left w:val="nil"/>
              <w:bottom w:val="nil"/>
              <w:right w:val="nil"/>
            </w:tcBorders>
            <w:shd w:val="clear" w:color="auto" w:fill="auto"/>
            <w:noWrap/>
            <w:vAlign w:val="center"/>
          </w:tcPr>
          <w:p w14:paraId="75373E55">
            <w:pPr>
              <w:rPr>
                <w:rFonts w:hint="eastAsia" w:ascii="仿宋_GB2312" w:hAnsi="仿宋_GB2312" w:eastAsia="仿宋_GB2312" w:cs="仿宋_GB2312"/>
                <w:sz w:val="18"/>
                <w:szCs w:val="18"/>
              </w:rPr>
            </w:pPr>
          </w:p>
        </w:tc>
      </w:tr>
      <w:tr w14:paraId="54DF9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83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B580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3936"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3B106A1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2023年豆公大闸拆除重建项目占地补偿费（2023）</w:t>
            </w:r>
          </w:p>
        </w:tc>
        <w:tc>
          <w:tcPr>
            <w:tcW w:w="229" w:type="pct"/>
            <w:tcBorders>
              <w:top w:val="nil"/>
              <w:left w:val="nil"/>
              <w:bottom w:val="nil"/>
              <w:right w:val="nil"/>
            </w:tcBorders>
            <w:shd w:val="clear" w:color="auto" w:fill="auto"/>
            <w:noWrap/>
            <w:vAlign w:val="center"/>
          </w:tcPr>
          <w:p w14:paraId="61AAF6AC">
            <w:pPr>
              <w:rPr>
                <w:rFonts w:hint="eastAsia" w:ascii="仿宋_GB2312" w:hAnsi="仿宋_GB2312" w:eastAsia="仿宋_GB2312" w:cs="仿宋_GB2312"/>
                <w:sz w:val="18"/>
                <w:szCs w:val="18"/>
              </w:rPr>
            </w:pPr>
          </w:p>
        </w:tc>
      </w:tr>
      <w:tr w14:paraId="7FCB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83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0629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86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5488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31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895F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754"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6E38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229" w:type="pct"/>
            <w:tcBorders>
              <w:top w:val="nil"/>
              <w:left w:val="nil"/>
              <w:bottom w:val="nil"/>
              <w:right w:val="nil"/>
            </w:tcBorders>
            <w:shd w:val="clear" w:color="auto" w:fill="auto"/>
            <w:noWrap/>
            <w:vAlign w:val="center"/>
          </w:tcPr>
          <w:p w14:paraId="613357B3">
            <w:pPr>
              <w:rPr>
                <w:rFonts w:hint="eastAsia" w:ascii="仿宋_GB2312" w:hAnsi="仿宋_GB2312" w:eastAsia="仿宋_GB2312" w:cs="仿宋_GB2312"/>
                <w:sz w:val="18"/>
                <w:szCs w:val="18"/>
              </w:rPr>
            </w:pPr>
          </w:p>
        </w:tc>
      </w:tr>
      <w:tr w14:paraId="5D572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83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E86AD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C5F29">
            <w:pPr>
              <w:rPr>
                <w:rFonts w:hint="eastAsia" w:ascii="仿宋_GB2312" w:hAnsi="仿宋_GB2312" w:eastAsia="仿宋_GB2312" w:cs="仿宋_GB2312"/>
                <w:sz w:val="18"/>
                <w:szCs w:val="18"/>
              </w:rPr>
            </w:pP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DAD5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9297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8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D9AD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4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8BF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7C64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7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2C86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229" w:type="pct"/>
            <w:tcBorders>
              <w:top w:val="nil"/>
              <w:left w:val="nil"/>
              <w:bottom w:val="nil"/>
              <w:right w:val="nil"/>
            </w:tcBorders>
            <w:shd w:val="clear" w:color="auto" w:fill="auto"/>
            <w:noWrap/>
            <w:vAlign w:val="center"/>
          </w:tcPr>
          <w:p w14:paraId="0841FA1E">
            <w:pPr>
              <w:rPr>
                <w:rFonts w:hint="eastAsia" w:ascii="仿宋_GB2312" w:hAnsi="仿宋_GB2312" w:eastAsia="仿宋_GB2312" w:cs="仿宋_GB2312"/>
                <w:sz w:val="18"/>
                <w:szCs w:val="18"/>
              </w:rPr>
            </w:pPr>
          </w:p>
        </w:tc>
      </w:tr>
      <w:tr w14:paraId="411C6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83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5B3842">
            <w:pPr>
              <w:rPr>
                <w:rFonts w:hint="eastAsia" w:ascii="仿宋_GB2312" w:hAnsi="仿宋_GB2312" w:eastAsia="仿宋_GB2312" w:cs="仿宋_GB2312"/>
                <w:sz w:val="18"/>
                <w:szCs w:val="18"/>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6851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A641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72.11</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CB69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72.11</w:t>
            </w:r>
          </w:p>
        </w:tc>
        <w:tc>
          <w:tcPr>
            <w:tcW w:w="8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A81B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4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ADCF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10C4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0.0 %</w:t>
            </w:r>
          </w:p>
        </w:tc>
        <w:tc>
          <w:tcPr>
            <w:tcW w:w="7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280E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229" w:type="pct"/>
            <w:tcBorders>
              <w:top w:val="nil"/>
              <w:left w:val="nil"/>
              <w:bottom w:val="nil"/>
              <w:right w:val="nil"/>
            </w:tcBorders>
            <w:shd w:val="clear" w:color="auto" w:fill="auto"/>
            <w:noWrap/>
            <w:vAlign w:val="center"/>
          </w:tcPr>
          <w:p w14:paraId="50A29E08">
            <w:pPr>
              <w:rPr>
                <w:rFonts w:hint="eastAsia" w:ascii="仿宋_GB2312" w:hAnsi="仿宋_GB2312" w:eastAsia="仿宋_GB2312" w:cs="仿宋_GB2312"/>
                <w:sz w:val="18"/>
                <w:szCs w:val="18"/>
              </w:rPr>
            </w:pPr>
          </w:p>
        </w:tc>
      </w:tr>
      <w:tr w14:paraId="5A0BB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83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4354B0">
            <w:pPr>
              <w:rPr>
                <w:rFonts w:hint="eastAsia" w:ascii="仿宋_GB2312" w:hAnsi="仿宋_GB2312" w:eastAsia="仿宋_GB2312" w:cs="仿宋_GB2312"/>
                <w:sz w:val="18"/>
                <w:szCs w:val="18"/>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9026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6128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72.11</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8BDB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72.11</w:t>
            </w:r>
          </w:p>
        </w:tc>
        <w:tc>
          <w:tcPr>
            <w:tcW w:w="8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4789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4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1E8D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9511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0.0 %</w:t>
            </w:r>
          </w:p>
        </w:tc>
        <w:tc>
          <w:tcPr>
            <w:tcW w:w="7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C574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229" w:type="pct"/>
            <w:tcBorders>
              <w:top w:val="nil"/>
              <w:left w:val="nil"/>
              <w:bottom w:val="nil"/>
              <w:right w:val="nil"/>
            </w:tcBorders>
            <w:shd w:val="clear" w:color="auto" w:fill="auto"/>
            <w:noWrap/>
            <w:vAlign w:val="center"/>
          </w:tcPr>
          <w:p w14:paraId="44848F48">
            <w:pPr>
              <w:rPr>
                <w:rFonts w:hint="eastAsia" w:ascii="仿宋_GB2312" w:hAnsi="仿宋_GB2312" w:eastAsia="仿宋_GB2312" w:cs="仿宋_GB2312"/>
                <w:sz w:val="18"/>
                <w:szCs w:val="18"/>
              </w:rPr>
            </w:pPr>
          </w:p>
        </w:tc>
      </w:tr>
      <w:tr w14:paraId="3AE21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83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29FCA1">
            <w:pPr>
              <w:rPr>
                <w:rFonts w:hint="eastAsia" w:ascii="仿宋_GB2312" w:hAnsi="仿宋_GB2312" w:eastAsia="仿宋_GB2312" w:cs="仿宋_GB2312"/>
                <w:sz w:val="18"/>
                <w:szCs w:val="18"/>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F9E3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DAD7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D5B7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8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D0C3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4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E81F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866F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B8B3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229" w:type="pct"/>
            <w:tcBorders>
              <w:top w:val="nil"/>
              <w:left w:val="nil"/>
              <w:bottom w:val="nil"/>
              <w:right w:val="nil"/>
            </w:tcBorders>
            <w:shd w:val="clear" w:color="auto" w:fill="auto"/>
            <w:noWrap/>
            <w:vAlign w:val="center"/>
          </w:tcPr>
          <w:p w14:paraId="73F3B183">
            <w:pPr>
              <w:rPr>
                <w:rFonts w:hint="eastAsia" w:ascii="仿宋_GB2312" w:hAnsi="仿宋_GB2312" w:eastAsia="仿宋_GB2312" w:cs="仿宋_GB2312"/>
                <w:sz w:val="18"/>
                <w:szCs w:val="18"/>
              </w:rPr>
            </w:pPr>
          </w:p>
        </w:tc>
      </w:tr>
      <w:tr w14:paraId="47992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83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1ACD54">
            <w:pPr>
              <w:rPr>
                <w:rFonts w:hint="eastAsia" w:ascii="仿宋_GB2312" w:hAnsi="仿宋_GB2312" w:eastAsia="仿宋_GB2312" w:cs="仿宋_GB2312"/>
                <w:sz w:val="18"/>
                <w:szCs w:val="18"/>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DDBC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3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30CB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95F9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85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44A9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4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8996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3A02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50D5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229" w:type="pct"/>
            <w:tcBorders>
              <w:top w:val="nil"/>
              <w:left w:val="nil"/>
              <w:bottom w:val="nil"/>
              <w:right w:val="nil"/>
            </w:tcBorders>
            <w:shd w:val="clear" w:color="auto" w:fill="auto"/>
            <w:noWrap/>
            <w:vAlign w:val="center"/>
          </w:tcPr>
          <w:p w14:paraId="0C7744E6">
            <w:pPr>
              <w:rPr>
                <w:rFonts w:hint="eastAsia" w:ascii="仿宋_GB2312" w:hAnsi="仿宋_GB2312" w:eastAsia="仿宋_GB2312" w:cs="仿宋_GB2312"/>
                <w:sz w:val="18"/>
                <w:szCs w:val="18"/>
              </w:rPr>
            </w:pPr>
          </w:p>
        </w:tc>
      </w:tr>
      <w:tr w14:paraId="0C8747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83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041DB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866" w:type="pct"/>
            <w:gridSpan w:val="2"/>
            <w:tcBorders>
              <w:top w:val="single" w:color="000000" w:sz="4" w:space="0"/>
              <w:left w:val="nil"/>
              <w:bottom w:val="single" w:color="000000" w:sz="4" w:space="0"/>
              <w:right w:val="single" w:color="000000" w:sz="4" w:space="0"/>
            </w:tcBorders>
            <w:shd w:val="clear" w:color="auto" w:fill="auto"/>
            <w:noWrap/>
            <w:vAlign w:val="center"/>
          </w:tcPr>
          <w:p w14:paraId="0BEA1822">
            <w:pPr>
              <w:rPr>
                <w:rFonts w:hint="eastAsia" w:ascii="仿宋_GB2312" w:hAnsi="仿宋_GB2312" w:eastAsia="仿宋_GB2312" w:cs="仿宋_GB2312"/>
                <w:sz w:val="18"/>
                <w:szCs w:val="18"/>
              </w:rPr>
            </w:pPr>
          </w:p>
        </w:tc>
        <w:tc>
          <w:tcPr>
            <w:tcW w:w="131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00A3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4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0A7B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F6CA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760" w:type="pct"/>
            <w:gridSpan w:val="2"/>
            <w:tcBorders>
              <w:top w:val="single" w:color="000000" w:sz="4" w:space="0"/>
              <w:left w:val="nil"/>
              <w:bottom w:val="single" w:color="000000" w:sz="4" w:space="0"/>
              <w:right w:val="single" w:color="000000" w:sz="4" w:space="0"/>
            </w:tcBorders>
            <w:shd w:val="clear" w:color="auto" w:fill="auto"/>
            <w:noWrap/>
            <w:vAlign w:val="center"/>
          </w:tcPr>
          <w:p w14:paraId="61547B8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229" w:type="pct"/>
            <w:tcBorders>
              <w:top w:val="nil"/>
              <w:left w:val="nil"/>
              <w:bottom w:val="nil"/>
              <w:right w:val="nil"/>
            </w:tcBorders>
            <w:shd w:val="clear" w:color="auto" w:fill="auto"/>
            <w:noWrap/>
            <w:vAlign w:val="center"/>
          </w:tcPr>
          <w:p w14:paraId="6D0514A6">
            <w:pPr>
              <w:rPr>
                <w:rFonts w:hint="eastAsia" w:ascii="仿宋_GB2312" w:hAnsi="仿宋_GB2312" w:eastAsia="仿宋_GB2312" w:cs="仿宋_GB2312"/>
                <w:sz w:val="18"/>
                <w:szCs w:val="18"/>
              </w:rPr>
            </w:pPr>
          </w:p>
        </w:tc>
      </w:tr>
      <w:tr w14:paraId="0FAC8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83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D20965">
            <w:pPr>
              <w:rPr>
                <w:rFonts w:hint="eastAsia" w:ascii="仿宋_GB2312" w:hAnsi="仿宋_GB2312" w:eastAsia="仿宋_GB2312" w:cs="仿宋_GB2312"/>
                <w:sz w:val="18"/>
                <w:szCs w:val="18"/>
              </w:rPr>
            </w:pPr>
          </w:p>
        </w:tc>
        <w:tc>
          <w:tcPr>
            <w:tcW w:w="866" w:type="pct"/>
            <w:gridSpan w:val="2"/>
            <w:tcBorders>
              <w:top w:val="single" w:color="000000" w:sz="4" w:space="0"/>
              <w:left w:val="nil"/>
              <w:bottom w:val="single" w:color="000000" w:sz="4" w:space="0"/>
              <w:right w:val="single" w:color="000000" w:sz="4" w:space="0"/>
            </w:tcBorders>
            <w:shd w:val="clear" w:color="auto" w:fill="auto"/>
            <w:noWrap/>
            <w:vAlign w:val="center"/>
          </w:tcPr>
          <w:p w14:paraId="5FF0CA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31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2E20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4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5956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F119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760" w:type="pct"/>
            <w:gridSpan w:val="2"/>
            <w:tcBorders>
              <w:top w:val="single" w:color="000000" w:sz="4" w:space="0"/>
              <w:left w:val="nil"/>
              <w:bottom w:val="single" w:color="000000" w:sz="4" w:space="0"/>
              <w:right w:val="single" w:color="000000" w:sz="4" w:space="0"/>
            </w:tcBorders>
            <w:shd w:val="clear" w:color="auto" w:fill="auto"/>
            <w:noWrap/>
            <w:vAlign w:val="center"/>
          </w:tcPr>
          <w:p w14:paraId="7108D862">
            <w:pPr>
              <w:rPr>
                <w:rFonts w:hint="eastAsia" w:ascii="仿宋_GB2312" w:hAnsi="仿宋_GB2312" w:eastAsia="仿宋_GB2312" w:cs="仿宋_GB2312"/>
                <w:sz w:val="18"/>
                <w:szCs w:val="18"/>
              </w:rPr>
            </w:pPr>
          </w:p>
        </w:tc>
        <w:tc>
          <w:tcPr>
            <w:tcW w:w="229" w:type="pct"/>
            <w:tcBorders>
              <w:top w:val="nil"/>
              <w:left w:val="nil"/>
              <w:bottom w:val="nil"/>
              <w:right w:val="nil"/>
            </w:tcBorders>
            <w:shd w:val="clear" w:color="auto" w:fill="auto"/>
            <w:noWrap/>
            <w:vAlign w:val="center"/>
          </w:tcPr>
          <w:p w14:paraId="10133D62">
            <w:pPr>
              <w:rPr>
                <w:rFonts w:hint="eastAsia" w:ascii="仿宋_GB2312" w:hAnsi="仿宋_GB2312" w:eastAsia="仿宋_GB2312" w:cs="仿宋_GB2312"/>
                <w:sz w:val="18"/>
                <w:szCs w:val="18"/>
              </w:rPr>
            </w:pPr>
          </w:p>
        </w:tc>
      </w:tr>
      <w:tr w14:paraId="385FA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83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CDB340">
            <w:pPr>
              <w:rPr>
                <w:rFonts w:hint="eastAsia" w:ascii="仿宋_GB2312" w:hAnsi="仿宋_GB2312" w:eastAsia="仿宋_GB2312" w:cs="仿宋_GB2312"/>
                <w:sz w:val="18"/>
                <w:szCs w:val="18"/>
              </w:rPr>
            </w:pPr>
          </w:p>
        </w:tc>
        <w:tc>
          <w:tcPr>
            <w:tcW w:w="866" w:type="pct"/>
            <w:gridSpan w:val="2"/>
            <w:tcBorders>
              <w:top w:val="single" w:color="000000" w:sz="4" w:space="0"/>
              <w:left w:val="nil"/>
              <w:bottom w:val="single" w:color="000000" w:sz="4" w:space="0"/>
              <w:right w:val="single" w:color="000000" w:sz="4" w:space="0"/>
            </w:tcBorders>
            <w:shd w:val="clear" w:color="auto" w:fill="auto"/>
            <w:noWrap/>
            <w:vAlign w:val="center"/>
          </w:tcPr>
          <w:p w14:paraId="4EAD3BB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31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05C3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合格</w:t>
            </w:r>
          </w:p>
        </w:tc>
        <w:tc>
          <w:tcPr>
            <w:tcW w:w="4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95AB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8A6C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760" w:type="pct"/>
            <w:gridSpan w:val="2"/>
            <w:tcBorders>
              <w:top w:val="single" w:color="000000" w:sz="4" w:space="0"/>
              <w:left w:val="nil"/>
              <w:bottom w:val="single" w:color="000000" w:sz="4" w:space="0"/>
              <w:right w:val="single" w:color="000000" w:sz="4" w:space="0"/>
            </w:tcBorders>
            <w:shd w:val="clear" w:color="auto" w:fill="auto"/>
            <w:noWrap/>
            <w:vAlign w:val="center"/>
          </w:tcPr>
          <w:p w14:paraId="27546D0F">
            <w:pPr>
              <w:rPr>
                <w:rFonts w:hint="eastAsia" w:ascii="仿宋_GB2312" w:hAnsi="仿宋_GB2312" w:eastAsia="仿宋_GB2312" w:cs="仿宋_GB2312"/>
                <w:sz w:val="18"/>
                <w:szCs w:val="18"/>
              </w:rPr>
            </w:pPr>
          </w:p>
        </w:tc>
        <w:tc>
          <w:tcPr>
            <w:tcW w:w="229" w:type="pct"/>
            <w:tcBorders>
              <w:top w:val="nil"/>
              <w:left w:val="nil"/>
              <w:bottom w:val="nil"/>
              <w:right w:val="nil"/>
            </w:tcBorders>
            <w:shd w:val="clear" w:color="auto" w:fill="auto"/>
            <w:noWrap/>
            <w:vAlign w:val="center"/>
          </w:tcPr>
          <w:p w14:paraId="6935B78E">
            <w:pPr>
              <w:rPr>
                <w:rFonts w:hint="eastAsia" w:ascii="仿宋_GB2312" w:hAnsi="仿宋_GB2312" w:eastAsia="仿宋_GB2312" w:cs="仿宋_GB2312"/>
                <w:sz w:val="18"/>
                <w:szCs w:val="18"/>
              </w:rPr>
            </w:pPr>
          </w:p>
        </w:tc>
      </w:tr>
      <w:tr w14:paraId="6432A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83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8994A3">
            <w:pPr>
              <w:rPr>
                <w:rFonts w:hint="eastAsia" w:ascii="仿宋_GB2312" w:hAnsi="仿宋_GB2312" w:eastAsia="仿宋_GB2312" w:cs="仿宋_GB2312"/>
                <w:sz w:val="18"/>
                <w:szCs w:val="18"/>
              </w:rPr>
            </w:pPr>
          </w:p>
        </w:tc>
        <w:tc>
          <w:tcPr>
            <w:tcW w:w="866" w:type="pct"/>
            <w:gridSpan w:val="2"/>
            <w:tcBorders>
              <w:top w:val="single" w:color="000000" w:sz="4" w:space="0"/>
              <w:left w:val="nil"/>
              <w:bottom w:val="single" w:color="000000" w:sz="4" w:space="0"/>
              <w:right w:val="single" w:color="000000" w:sz="4" w:space="0"/>
            </w:tcBorders>
            <w:shd w:val="clear" w:color="auto" w:fill="auto"/>
            <w:noWrap/>
            <w:vAlign w:val="center"/>
          </w:tcPr>
          <w:p w14:paraId="21DF191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31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9049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4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0710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0445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760" w:type="pct"/>
            <w:gridSpan w:val="2"/>
            <w:tcBorders>
              <w:top w:val="single" w:color="000000" w:sz="4" w:space="0"/>
              <w:left w:val="nil"/>
              <w:bottom w:val="single" w:color="000000" w:sz="4" w:space="0"/>
              <w:right w:val="single" w:color="000000" w:sz="4" w:space="0"/>
            </w:tcBorders>
            <w:shd w:val="clear" w:color="auto" w:fill="auto"/>
            <w:noWrap/>
            <w:vAlign w:val="center"/>
          </w:tcPr>
          <w:p w14:paraId="25A52AF6">
            <w:pPr>
              <w:rPr>
                <w:rFonts w:hint="eastAsia" w:ascii="仿宋_GB2312" w:hAnsi="仿宋_GB2312" w:eastAsia="仿宋_GB2312" w:cs="仿宋_GB2312"/>
                <w:sz w:val="18"/>
                <w:szCs w:val="18"/>
              </w:rPr>
            </w:pPr>
          </w:p>
        </w:tc>
        <w:tc>
          <w:tcPr>
            <w:tcW w:w="229" w:type="pct"/>
            <w:tcBorders>
              <w:top w:val="nil"/>
              <w:left w:val="nil"/>
              <w:bottom w:val="nil"/>
              <w:right w:val="nil"/>
            </w:tcBorders>
            <w:shd w:val="clear" w:color="auto" w:fill="auto"/>
            <w:noWrap/>
            <w:vAlign w:val="center"/>
          </w:tcPr>
          <w:p w14:paraId="6C56681C">
            <w:pPr>
              <w:rPr>
                <w:rFonts w:hint="eastAsia" w:ascii="仿宋_GB2312" w:hAnsi="仿宋_GB2312" w:eastAsia="仿宋_GB2312" w:cs="仿宋_GB2312"/>
                <w:sz w:val="18"/>
                <w:szCs w:val="18"/>
              </w:rPr>
            </w:pPr>
          </w:p>
        </w:tc>
      </w:tr>
      <w:tr w14:paraId="18912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83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6A610E">
            <w:pPr>
              <w:rPr>
                <w:rFonts w:hint="eastAsia" w:ascii="仿宋_GB2312" w:hAnsi="仿宋_GB2312" w:eastAsia="仿宋_GB2312" w:cs="仿宋_GB2312"/>
                <w:sz w:val="18"/>
                <w:szCs w:val="18"/>
              </w:rPr>
            </w:pPr>
          </w:p>
        </w:tc>
        <w:tc>
          <w:tcPr>
            <w:tcW w:w="866" w:type="pct"/>
            <w:gridSpan w:val="2"/>
            <w:tcBorders>
              <w:top w:val="single" w:color="000000" w:sz="4" w:space="0"/>
              <w:left w:val="nil"/>
              <w:bottom w:val="single" w:color="000000" w:sz="4" w:space="0"/>
              <w:right w:val="single" w:color="000000" w:sz="4" w:space="0"/>
            </w:tcBorders>
            <w:shd w:val="clear" w:color="auto" w:fill="auto"/>
            <w:noWrap/>
            <w:vAlign w:val="center"/>
          </w:tcPr>
          <w:p w14:paraId="17D8CE7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31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486D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4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37A7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5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388D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760" w:type="pct"/>
            <w:gridSpan w:val="2"/>
            <w:tcBorders>
              <w:top w:val="single" w:color="000000" w:sz="4" w:space="0"/>
              <w:left w:val="nil"/>
              <w:bottom w:val="single" w:color="000000" w:sz="4" w:space="0"/>
              <w:right w:val="single" w:color="000000" w:sz="4" w:space="0"/>
            </w:tcBorders>
            <w:shd w:val="clear" w:color="auto" w:fill="auto"/>
            <w:noWrap/>
            <w:vAlign w:val="center"/>
          </w:tcPr>
          <w:p w14:paraId="60AA259C">
            <w:pPr>
              <w:rPr>
                <w:rFonts w:hint="eastAsia" w:ascii="仿宋_GB2312" w:hAnsi="仿宋_GB2312" w:eastAsia="仿宋_GB2312" w:cs="仿宋_GB2312"/>
                <w:sz w:val="18"/>
                <w:szCs w:val="18"/>
              </w:rPr>
            </w:pPr>
          </w:p>
        </w:tc>
        <w:tc>
          <w:tcPr>
            <w:tcW w:w="229" w:type="pct"/>
            <w:tcBorders>
              <w:top w:val="nil"/>
              <w:left w:val="nil"/>
              <w:bottom w:val="nil"/>
              <w:right w:val="nil"/>
            </w:tcBorders>
            <w:shd w:val="clear" w:color="auto" w:fill="auto"/>
            <w:noWrap/>
            <w:vAlign w:val="center"/>
          </w:tcPr>
          <w:p w14:paraId="42938C0F">
            <w:pPr>
              <w:rPr>
                <w:rFonts w:hint="eastAsia" w:ascii="仿宋_GB2312" w:hAnsi="仿宋_GB2312" w:eastAsia="仿宋_GB2312" w:cs="仿宋_GB2312"/>
                <w:sz w:val="18"/>
                <w:szCs w:val="18"/>
              </w:rPr>
            </w:pPr>
          </w:p>
        </w:tc>
      </w:tr>
      <w:tr w14:paraId="5473B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4928A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49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7AB6ED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3070"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0DA7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229" w:type="pct"/>
            <w:tcBorders>
              <w:top w:val="nil"/>
              <w:left w:val="nil"/>
              <w:bottom w:val="nil"/>
              <w:right w:val="nil"/>
            </w:tcBorders>
            <w:shd w:val="clear" w:color="auto" w:fill="auto"/>
            <w:noWrap/>
            <w:vAlign w:val="center"/>
          </w:tcPr>
          <w:p w14:paraId="03F0D1B0">
            <w:pPr>
              <w:rPr>
                <w:rFonts w:hint="eastAsia" w:ascii="仿宋_GB2312" w:hAnsi="仿宋_GB2312" w:eastAsia="仿宋_GB2312" w:cs="仿宋_GB2312"/>
                <w:sz w:val="18"/>
                <w:szCs w:val="18"/>
              </w:rPr>
            </w:pPr>
          </w:p>
        </w:tc>
      </w:tr>
      <w:tr w14:paraId="36D0F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3EEEC4">
            <w:pPr>
              <w:rPr>
                <w:rFonts w:hint="eastAsia" w:ascii="仿宋_GB2312" w:hAnsi="仿宋_GB2312" w:eastAsia="仿宋_GB2312" w:cs="仿宋_GB2312"/>
                <w:sz w:val="18"/>
                <w:szCs w:val="18"/>
              </w:rPr>
            </w:pPr>
          </w:p>
        </w:tc>
        <w:tc>
          <w:tcPr>
            <w:tcW w:w="1499"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1AFD911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豆公大闸拆除重建项目占地补偿费</w:t>
            </w:r>
          </w:p>
        </w:tc>
        <w:tc>
          <w:tcPr>
            <w:tcW w:w="3070"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33DE52E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豆公大闸拆除重建项目占地补偿费</w:t>
            </w:r>
          </w:p>
        </w:tc>
        <w:tc>
          <w:tcPr>
            <w:tcW w:w="229" w:type="pct"/>
            <w:tcBorders>
              <w:top w:val="nil"/>
              <w:left w:val="nil"/>
              <w:bottom w:val="nil"/>
              <w:right w:val="nil"/>
            </w:tcBorders>
            <w:shd w:val="clear" w:color="auto" w:fill="auto"/>
            <w:noWrap/>
            <w:vAlign w:val="center"/>
          </w:tcPr>
          <w:p w14:paraId="62C85ABD">
            <w:pPr>
              <w:rPr>
                <w:rFonts w:hint="eastAsia" w:ascii="仿宋_GB2312" w:hAnsi="仿宋_GB2312" w:eastAsia="仿宋_GB2312" w:cs="仿宋_GB2312"/>
                <w:sz w:val="18"/>
                <w:szCs w:val="18"/>
              </w:rPr>
            </w:pPr>
          </w:p>
        </w:tc>
      </w:tr>
      <w:tr w14:paraId="2B999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770"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8F12F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229" w:type="pct"/>
            <w:tcBorders>
              <w:top w:val="nil"/>
              <w:left w:val="nil"/>
              <w:bottom w:val="nil"/>
              <w:right w:val="nil"/>
            </w:tcBorders>
            <w:shd w:val="clear" w:color="auto" w:fill="auto"/>
            <w:noWrap/>
            <w:vAlign w:val="center"/>
          </w:tcPr>
          <w:p w14:paraId="42A357C2">
            <w:pPr>
              <w:rPr>
                <w:rFonts w:hint="eastAsia" w:ascii="仿宋_GB2312" w:hAnsi="仿宋_GB2312" w:eastAsia="仿宋_GB2312" w:cs="仿宋_GB2312"/>
                <w:sz w:val="18"/>
                <w:szCs w:val="18"/>
              </w:rPr>
            </w:pPr>
          </w:p>
        </w:tc>
      </w:tr>
      <w:tr w14:paraId="7856B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770"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F06819">
            <w:pPr>
              <w:rPr>
                <w:rFonts w:hint="eastAsia" w:ascii="仿宋_GB2312" w:hAnsi="仿宋_GB2312" w:eastAsia="仿宋_GB2312" w:cs="仿宋_GB2312"/>
                <w:sz w:val="18"/>
                <w:szCs w:val="18"/>
              </w:rPr>
            </w:pPr>
          </w:p>
        </w:tc>
        <w:tc>
          <w:tcPr>
            <w:tcW w:w="229" w:type="pct"/>
            <w:tcBorders>
              <w:top w:val="nil"/>
              <w:left w:val="nil"/>
              <w:bottom w:val="nil"/>
              <w:right w:val="nil"/>
            </w:tcBorders>
            <w:shd w:val="clear" w:color="auto" w:fill="auto"/>
            <w:noWrap/>
            <w:vAlign w:val="center"/>
          </w:tcPr>
          <w:p w14:paraId="7D8F9019">
            <w:pPr>
              <w:rPr>
                <w:rFonts w:hint="eastAsia" w:ascii="仿宋_GB2312" w:hAnsi="仿宋_GB2312" w:eastAsia="仿宋_GB2312" w:cs="仿宋_GB2312"/>
                <w:sz w:val="18"/>
                <w:szCs w:val="18"/>
              </w:rPr>
            </w:pPr>
          </w:p>
        </w:tc>
      </w:tr>
      <w:tr w14:paraId="59129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35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69FA0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4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CCC66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86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BF437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46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66B4B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8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AAC0B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47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9D5B7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52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711D7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21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EFB23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54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7C00A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229" w:type="pct"/>
            <w:tcBorders>
              <w:top w:val="nil"/>
              <w:left w:val="nil"/>
              <w:bottom w:val="nil"/>
              <w:right w:val="nil"/>
            </w:tcBorders>
            <w:shd w:val="clear" w:color="auto" w:fill="auto"/>
            <w:noWrap/>
            <w:vAlign w:val="center"/>
          </w:tcPr>
          <w:p w14:paraId="1FE99800">
            <w:pPr>
              <w:rPr>
                <w:rFonts w:hint="eastAsia" w:ascii="仿宋_GB2312" w:hAnsi="仿宋_GB2312" w:eastAsia="仿宋_GB2312" w:cs="仿宋_GB2312"/>
                <w:sz w:val="18"/>
                <w:szCs w:val="18"/>
              </w:rPr>
            </w:pPr>
          </w:p>
        </w:tc>
      </w:tr>
      <w:tr w14:paraId="61D7F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35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9D1C7F">
            <w:pPr>
              <w:rPr>
                <w:rFonts w:hint="eastAsia" w:ascii="仿宋_GB2312" w:hAnsi="仿宋_GB2312" w:eastAsia="仿宋_GB2312" w:cs="仿宋_GB2312"/>
                <w:sz w:val="18"/>
                <w:szCs w:val="18"/>
              </w:rPr>
            </w:pPr>
          </w:p>
        </w:tc>
        <w:tc>
          <w:tcPr>
            <w:tcW w:w="4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42BA79">
            <w:pPr>
              <w:rPr>
                <w:rFonts w:hint="eastAsia" w:ascii="仿宋_GB2312" w:hAnsi="仿宋_GB2312" w:eastAsia="仿宋_GB2312" w:cs="仿宋_GB2312"/>
                <w:sz w:val="18"/>
                <w:szCs w:val="18"/>
              </w:rPr>
            </w:pPr>
          </w:p>
        </w:tc>
        <w:tc>
          <w:tcPr>
            <w:tcW w:w="86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6C033C">
            <w:pPr>
              <w:rPr>
                <w:rFonts w:hint="eastAsia" w:ascii="仿宋_GB2312" w:hAnsi="仿宋_GB2312" w:eastAsia="仿宋_GB2312" w:cs="仿宋_GB2312"/>
                <w:sz w:val="18"/>
                <w:szCs w:val="18"/>
              </w:rPr>
            </w:pPr>
          </w:p>
        </w:tc>
        <w:tc>
          <w:tcPr>
            <w:tcW w:w="46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5D5A4E">
            <w:pPr>
              <w:rPr>
                <w:rFonts w:hint="eastAsia" w:ascii="仿宋_GB2312" w:hAnsi="仿宋_GB2312" w:eastAsia="仿宋_GB2312" w:cs="仿宋_GB2312"/>
                <w:sz w:val="18"/>
                <w:szCs w:val="18"/>
              </w:rPr>
            </w:pPr>
          </w:p>
        </w:tc>
        <w:tc>
          <w:tcPr>
            <w:tcW w:w="8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F1CEC4">
            <w:pPr>
              <w:rPr>
                <w:rFonts w:hint="eastAsia" w:ascii="仿宋_GB2312" w:hAnsi="仿宋_GB2312" w:eastAsia="仿宋_GB2312" w:cs="仿宋_GB2312"/>
                <w:sz w:val="18"/>
                <w:szCs w:val="18"/>
              </w:rPr>
            </w:pPr>
          </w:p>
        </w:tc>
        <w:tc>
          <w:tcPr>
            <w:tcW w:w="47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F5E789">
            <w:pPr>
              <w:rPr>
                <w:rFonts w:hint="eastAsia" w:ascii="仿宋_GB2312" w:hAnsi="仿宋_GB2312" w:eastAsia="仿宋_GB2312" w:cs="仿宋_GB2312"/>
                <w:sz w:val="18"/>
                <w:szCs w:val="18"/>
              </w:rPr>
            </w:pPr>
          </w:p>
        </w:tc>
        <w:tc>
          <w:tcPr>
            <w:tcW w:w="52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AD7B87">
            <w:pPr>
              <w:rPr>
                <w:rFonts w:hint="eastAsia" w:ascii="仿宋_GB2312" w:hAnsi="仿宋_GB2312" w:eastAsia="仿宋_GB2312" w:cs="仿宋_GB2312"/>
                <w:sz w:val="18"/>
                <w:szCs w:val="18"/>
              </w:rPr>
            </w:pPr>
          </w:p>
        </w:tc>
        <w:tc>
          <w:tcPr>
            <w:tcW w:w="21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8B7386">
            <w:pPr>
              <w:rPr>
                <w:rFonts w:hint="eastAsia" w:ascii="仿宋_GB2312" w:hAnsi="仿宋_GB2312" w:eastAsia="仿宋_GB2312" w:cs="仿宋_GB2312"/>
                <w:sz w:val="18"/>
                <w:szCs w:val="18"/>
              </w:rPr>
            </w:pPr>
          </w:p>
        </w:tc>
        <w:tc>
          <w:tcPr>
            <w:tcW w:w="54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147205">
            <w:pPr>
              <w:rPr>
                <w:rFonts w:hint="eastAsia" w:ascii="仿宋_GB2312" w:hAnsi="仿宋_GB2312" w:eastAsia="仿宋_GB2312" w:cs="仿宋_GB2312"/>
                <w:sz w:val="18"/>
                <w:szCs w:val="18"/>
              </w:rPr>
            </w:pPr>
          </w:p>
        </w:tc>
        <w:tc>
          <w:tcPr>
            <w:tcW w:w="229" w:type="pct"/>
            <w:tcBorders>
              <w:top w:val="nil"/>
              <w:left w:val="nil"/>
              <w:bottom w:val="nil"/>
              <w:right w:val="nil"/>
            </w:tcBorders>
            <w:shd w:val="clear" w:color="auto" w:fill="auto"/>
            <w:noWrap/>
            <w:vAlign w:val="center"/>
          </w:tcPr>
          <w:p w14:paraId="69CA5A50">
            <w:pPr>
              <w:rPr>
                <w:rFonts w:hint="eastAsia" w:ascii="仿宋_GB2312" w:hAnsi="仿宋_GB2312" w:eastAsia="仿宋_GB2312" w:cs="仿宋_GB2312"/>
                <w:sz w:val="18"/>
                <w:szCs w:val="18"/>
              </w:rPr>
            </w:pPr>
          </w:p>
        </w:tc>
      </w:tr>
      <w:tr w14:paraId="2DCDB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DD8D2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4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3AC60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86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EB6F3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7BDE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≤72.11万元</w:t>
            </w:r>
          </w:p>
        </w:tc>
        <w:tc>
          <w:tcPr>
            <w:tcW w:w="8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B475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0万元</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B1CD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AA4E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6CD2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82F93">
            <w:pPr>
              <w:rPr>
                <w:rFonts w:hint="eastAsia" w:ascii="仿宋_GB2312" w:hAnsi="仿宋_GB2312" w:eastAsia="仿宋_GB2312" w:cs="仿宋_GB2312"/>
                <w:sz w:val="18"/>
                <w:szCs w:val="18"/>
              </w:rPr>
            </w:pPr>
          </w:p>
        </w:tc>
        <w:tc>
          <w:tcPr>
            <w:tcW w:w="229" w:type="pct"/>
            <w:tcBorders>
              <w:top w:val="nil"/>
              <w:left w:val="nil"/>
              <w:bottom w:val="nil"/>
              <w:right w:val="nil"/>
            </w:tcBorders>
            <w:shd w:val="clear" w:color="auto" w:fill="auto"/>
            <w:noWrap/>
            <w:vAlign w:val="bottom"/>
          </w:tcPr>
          <w:p w14:paraId="43953793">
            <w:pPr>
              <w:rPr>
                <w:rFonts w:hint="eastAsia" w:ascii="仿宋_GB2312" w:hAnsi="仿宋_GB2312" w:eastAsia="仿宋_GB2312" w:cs="仿宋_GB2312"/>
                <w:sz w:val="18"/>
                <w:szCs w:val="18"/>
              </w:rPr>
            </w:pPr>
          </w:p>
        </w:tc>
      </w:tr>
      <w:tr w14:paraId="6514F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5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5D788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4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29B2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86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DFAD6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新建拦河闸</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5B047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≥1处</w:t>
            </w:r>
          </w:p>
        </w:tc>
        <w:tc>
          <w:tcPr>
            <w:tcW w:w="8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78B25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1处</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EB59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1D713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F9AF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633D1">
            <w:pPr>
              <w:rPr>
                <w:rFonts w:hint="eastAsia" w:ascii="仿宋_GB2312" w:hAnsi="仿宋_GB2312" w:eastAsia="仿宋_GB2312" w:cs="仿宋_GB2312"/>
                <w:sz w:val="18"/>
                <w:szCs w:val="18"/>
              </w:rPr>
            </w:pPr>
          </w:p>
        </w:tc>
        <w:tc>
          <w:tcPr>
            <w:tcW w:w="229" w:type="pct"/>
            <w:tcBorders>
              <w:top w:val="nil"/>
              <w:left w:val="nil"/>
              <w:bottom w:val="nil"/>
              <w:right w:val="nil"/>
            </w:tcBorders>
            <w:shd w:val="clear" w:color="auto" w:fill="auto"/>
            <w:noWrap/>
            <w:vAlign w:val="bottom"/>
          </w:tcPr>
          <w:p w14:paraId="1B037929">
            <w:pPr>
              <w:rPr>
                <w:rFonts w:hint="eastAsia" w:ascii="仿宋_GB2312" w:hAnsi="仿宋_GB2312" w:eastAsia="仿宋_GB2312" w:cs="仿宋_GB2312"/>
                <w:sz w:val="18"/>
                <w:szCs w:val="18"/>
              </w:rPr>
            </w:pPr>
          </w:p>
        </w:tc>
      </w:tr>
      <w:tr w14:paraId="005C8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5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C0D383">
            <w:pPr>
              <w:rPr>
                <w:rFonts w:hint="eastAsia" w:ascii="仿宋_GB2312" w:hAnsi="仿宋_GB2312" w:eastAsia="仿宋_GB2312" w:cs="仿宋_GB2312"/>
                <w:sz w:val="18"/>
                <w:szCs w:val="18"/>
              </w:rPr>
            </w:pPr>
          </w:p>
        </w:tc>
        <w:tc>
          <w:tcPr>
            <w:tcW w:w="4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C31E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86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D1B1C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验收合格率</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5418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8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B00FB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96741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4D4A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311D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87989">
            <w:pPr>
              <w:rPr>
                <w:rFonts w:hint="eastAsia" w:ascii="仿宋_GB2312" w:hAnsi="仿宋_GB2312" w:eastAsia="仿宋_GB2312" w:cs="仿宋_GB2312"/>
                <w:sz w:val="18"/>
                <w:szCs w:val="18"/>
              </w:rPr>
            </w:pPr>
          </w:p>
        </w:tc>
        <w:tc>
          <w:tcPr>
            <w:tcW w:w="229" w:type="pct"/>
            <w:tcBorders>
              <w:top w:val="nil"/>
              <w:left w:val="nil"/>
              <w:bottom w:val="nil"/>
              <w:right w:val="nil"/>
            </w:tcBorders>
            <w:shd w:val="clear" w:color="auto" w:fill="auto"/>
            <w:noWrap/>
            <w:vAlign w:val="bottom"/>
          </w:tcPr>
          <w:p w14:paraId="0FAEDB26">
            <w:pPr>
              <w:rPr>
                <w:rFonts w:hint="eastAsia" w:ascii="仿宋_GB2312" w:hAnsi="仿宋_GB2312" w:eastAsia="仿宋_GB2312" w:cs="仿宋_GB2312"/>
                <w:sz w:val="18"/>
                <w:szCs w:val="18"/>
              </w:rPr>
            </w:pPr>
          </w:p>
        </w:tc>
      </w:tr>
      <w:tr w14:paraId="44E97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64F3E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4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343A0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生态效益指标</w:t>
            </w:r>
          </w:p>
        </w:tc>
        <w:tc>
          <w:tcPr>
            <w:tcW w:w="86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8A1C0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补充地下水源</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0200A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8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2F781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58B9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E367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F73A0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FC071">
            <w:pPr>
              <w:rPr>
                <w:rFonts w:hint="eastAsia" w:ascii="仿宋_GB2312" w:hAnsi="仿宋_GB2312" w:eastAsia="仿宋_GB2312" w:cs="仿宋_GB2312"/>
                <w:sz w:val="18"/>
                <w:szCs w:val="18"/>
              </w:rPr>
            </w:pPr>
          </w:p>
        </w:tc>
        <w:tc>
          <w:tcPr>
            <w:tcW w:w="229" w:type="pct"/>
            <w:tcBorders>
              <w:top w:val="nil"/>
              <w:left w:val="nil"/>
              <w:bottom w:val="nil"/>
              <w:right w:val="nil"/>
            </w:tcBorders>
            <w:shd w:val="clear" w:color="auto" w:fill="auto"/>
            <w:noWrap/>
            <w:vAlign w:val="bottom"/>
          </w:tcPr>
          <w:p w14:paraId="58CD1AB1">
            <w:pPr>
              <w:rPr>
                <w:rFonts w:hint="eastAsia" w:ascii="仿宋_GB2312" w:hAnsi="仿宋_GB2312" w:eastAsia="仿宋_GB2312" w:cs="仿宋_GB2312"/>
                <w:sz w:val="18"/>
                <w:szCs w:val="18"/>
              </w:rPr>
            </w:pPr>
          </w:p>
        </w:tc>
      </w:tr>
      <w:tr w14:paraId="2F99A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5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2CBBA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满意度指标</w:t>
            </w:r>
          </w:p>
        </w:tc>
        <w:tc>
          <w:tcPr>
            <w:tcW w:w="4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689A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服务对象满意度指标</w:t>
            </w:r>
          </w:p>
        </w:tc>
        <w:tc>
          <w:tcPr>
            <w:tcW w:w="86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19219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群众满意度</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9FCC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≥93%</w:t>
            </w:r>
          </w:p>
        </w:tc>
        <w:tc>
          <w:tcPr>
            <w:tcW w:w="8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23999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93%</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B0C5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DB60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80917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49043C">
            <w:pPr>
              <w:rPr>
                <w:rFonts w:hint="eastAsia" w:ascii="仿宋_GB2312" w:hAnsi="仿宋_GB2312" w:eastAsia="仿宋_GB2312" w:cs="仿宋_GB2312"/>
                <w:sz w:val="18"/>
                <w:szCs w:val="18"/>
              </w:rPr>
            </w:pPr>
          </w:p>
        </w:tc>
        <w:tc>
          <w:tcPr>
            <w:tcW w:w="229" w:type="pct"/>
            <w:tcBorders>
              <w:top w:val="nil"/>
              <w:left w:val="nil"/>
              <w:bottom w:val="nil"/>
              <w:right w:val="nil"/>
            </w:tcBorders>
            <w:shd w:val="clear" w:color="auto" w:fill="auto"/>
            <w:noWrap/>
            <w:vAlign w:val="bottom"/>
          </w:tcPr>
          <w:p w14:paraId="468F36E1">
            <w:pPr>
              <w:rPr>
                <w:rFonts w:hint="eastAsia" w:ascii="仿宋_GB2312" w:hAnsi="仿宋_GB2312" w:eastAsia="仿宋_GB2312" w:cs="仿宋_GB2312"/>
                <w:sz w:val="18"/>
                <w:szCs w:val="18"/>
              </w:rPr>
            </w:pPr>
          </w:p>
        </w:tc>
      </w:tr>
      <w:tr w14:paraId="143368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016"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163370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E10B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DE02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80</w:t>
            </w:r>
          </w:p>
        </w:tc>
        <w:tc>
          <w:tcPr>
            <w:tcW w:w="2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08B46">
            <w:pPr>
              <w:rPr>
                <w:rFonts w:hint="eastAsia" w:ascii="仿宋_GB2312" w:hAnsi="仿宋_GB2312" w:eastAsia="仿宋_GB2312" w:cs="仿宋_GB2312"/>
                <w:sz w:val="18"/>
                <w:szCs w:val="18"/>
              </w:rPr>
            </w:pP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B20562">
            <w:pPr>
              <w:rPr>
                <w:rFonts w:hint="eastAsia" w:ascii="仿宋_GB2312" w:hAnsi="仿宋_GB2312" w:eastAsia="仿宋_GB2312" w:cs="仿宋_GB2312"/>
                <w:sz w:val="18"/>
                <w:szCs w:val="18"/>
              </w:rPr>
            </w:pPr>
          </w:p>
        </w:tc>
        <w:tc>
          <w:tcPr>
            <w:tcW w:w="229" w:type="pct"/>
            <w:tcBorders>
              <w:top w:val="nil"/>
              <w:left w:val="nil"/>
              <w:bottom w:val="nil"/>
              <w:right w:val="nil"/>
            </w:tcBorders>
            <w:shd w:val="clear" w:color="auto" w:fill="auto"/>
            <w:noWrap/>
            <w:vAlign w:val="bottom"/>
          </w:tcPr>
          <w:p w14:paraId="29B4DE8C">
            <w:pPr>
              <w:rPr>
                <w:rFonts w:hint="eastAsia" w:ascii="仿宋_GB2312" w:hAnsi="仿宋_GB2312" w:eastAsia="仿宋_GB2312" w:cs="仿宋_GB2312"/>
                <w:sz w:val="18"/>
                <w:szCs w:val="18"/>
              </w:rPr>
            </w:pPr>
          </w:p>
        </w:tc>
      </w:tr>
    </w:tbl>
    <w:p w14:paraId="5E89A957">
      <w:pPr>
        <w:rPr>
          <w:rFonts w:hint="eastAsia" w:ascii="仿宋_GB2312" w:hAnsi="仿宋_GB2312" w:eastAsia="仿宋_GB2312" w:cs="仿宋_GB2312"/>
          <w:sz w:val="18"/>
          <w:szCs w:val="18"/>
        </w:rPr>
      </w:pPr>
    </w:p>
    <w:p w14:paraId="0106D94F">
      <w:pPr>
        <w:rPr>
          <w:rFonts w:hint="eastAsia" w:ascii="仿宋_GB2312" w:hAnsi="仿宋_GB2312" w:eastAsia="仿宋_GB2312" w:cs="仿宋_GB2312"/>
          <w:sz w:val="32"/>
          <w:szCs w:val="32"/>
        </w:rPr>
      </w:pPr>
    </w:p>
    <w:p w14:paraId="11C424FD">
      <w:pPr>
        <w:rPr>
          <w:rFonts w:hint="eastAsia" w:ascii="仿宋_GB2312" w:hAnsi="仿宋_GB2312" w:eastAsia="仿宋_GB2312" w:cs="仿宋_GB2312"/>
          <w:sz w:val="32"/>
          <w:szCs w:val="32"/>
        </w:rPr>
      </w:pPr>
    </w:p>
    <w:p w14:paraId="2E53B5A3">
      <w:pPr>
        <w:rPr>
          <w:rFonts w:hint="eastAsia" w:ascii="仿宋_GB2312" w:hAnsi="仿宋_GB2312" w:eastAsia="仿宋_GB2312" w:cs="仿宋_GB2312"/>
          <w:sz w:val="32"/>
          <w:szCs w:val="32"/>
        </w:rPr>
      </w:pPr>
    </w:p>
    <w:p w14:paraId="626062AD">
      <w:pPr>
        <w:rPr>
          <w:rFonts w:hint="eastAsia" w:ascii="仿宋_GB2312" w:hAnsi="仿宋_GB2312" w:eastAsia="仿宋_GB2312" w:cs="仿宋_GB2312"/>
          <w:sz w:val="32"/>
          <w:szCs w:val="32"/>
        </w:rPr>
      </w:pPr>
    </w:p>
    <w:p w14:paraId="5C2A6DBE">
      <w:pPr>
        <w:rPr>
          <w:rFonts w:hint="eastAsia" w:ascii="仿宋_GB2312" w:hAnsi="仿宋_GB2312" w:eastAsia="仿宋_GB2312" w:cs="仿宋_GB2312"/>
          <w:sz w:val="32"/>
          <w:szCs w:val="32"/>
        </w:rPr>
      </w:pPr>
    </w:p>
    <w:p w14:paraId="434B3C74">
      <w:pPr>
        <w:rPr>
          <w:rFonts w:hint="eastAsia" w:ascii="仿宋_GB2312" w:hAnsi="仿宋_GB2312" w:eastAsia="仿宋_GB2312" w:cs="仿宋_GB2312"/>
          <w:sz w:val="32"/>
          <w:szCs w:val="32"/>
        </w:rPr>
      </w:pPr>
    </w:p>
    <w:p w14:paraId="6A89ED6B">
      <w:pPr>
        <w:rPr>
          <w:rFonts w:hint="eastAsia" w:ascii="仿宋_GB2312" w:hAnsi="仿宋_GB2312" w:eastAsia="仿宋_GB2312" w:cs="仿宋_GB2312"/>
          <w:sz w:val="32"/>
          <w:szCs w:val="32"/>
        </w:rPr>
      </w:pPr>
    </w:p>
    <w:p w14:paraId="5CBC215E">
      <w:pPr>
        <w:rPr>
          <w:rFonts w:hint="eastAsia" w:ascii="仿宋_GB2312" w:hAnsi="仿宋_GB2312" w:eastAsia="仿宋_GB2312" w:cs="仿宋_GB2312"/>
          <w:sz w:val="32"/>
          <w:szCs w:val="32"/>
        </w:rPr>
      </w:pPr>
    </w:p>
    <w:p w14:paraId="347D1570">
      <w:pPr>
        <w:rPr>
          <w:rFonts w:hint="eastAsia" w:ascii="仿宋_GB2312" w:hAnsi="仿宋_GB2312" w:eastAsia="仿宋_GB2312" w:cs="仿宋_GB2312"/>
          <w:sz w:val="32"/>
          <w:szCs w:val="32"/>
        </w:rPr>
      </w:pPr>
    </w:p>
    <w:p w14:paraId="208EEE65">
      <w:pPr>
        <w:rPr>
          <w:rFonts w:hint="eastAsia" w:ascii="仿宋_GB2312" w:hAnsi="仿宋_GB2312" w:eastAsia="仿宋_GB2312" w:cs="仿宋_GB2312"/>
          <w:sz w:val="32"/>
          <w:szCs w:val="32"/>
        </w:rPr>
      </w:pPr>
    </w:p>
    <w:p w14:paraId="42DFE119">
      <w:pPr>
        <w:rPr>
          <w:rFonts w:hint="eastAsia" w:ascii="仿宋_GB2312" w:hAnsi="仿宋_GB2312" w:eastAsia="仿宋_GB2312" w:cs="仿宋_GB2312"/>
          <w:sz w:val="32"/>
          <w:szCs w:val="32"/>
        </w:rPr>
      </w:pPr>
    </w:p>
    <w:tbl>
      <w:tblPr>
        <w:tblStyle w:val="4"/>
        <w:tblW w:w="508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8"/>
        <w:gridCol w:w="154"/>
        <w:gridCol w:w="477"/>
        <w:gridCol w:w="1364"/>
        <w:gridCol w:w="934"/>
        <w:gridCol w:w="932"/>
        <w:gridCol w:w="938"/>
        <w:gridCol w:w="931"/>
        <w:gridCol w:w="646"/>
        <w:gridCol w:w="466"/>
        <w:gridCol w:w="1225"/>
        <w:gridCol w:w="240"/>
      </w:tblGrid>
      <w:tr w14:paraId="1C255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A948A">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38" w:type="pct"/>
            <w:tcBorders>
              <w:top w:val="nil"/>
              <w:left w:val="nil"/>
              <w:bottom w:val="nil"/>
              <w:right w:val="nil"/>
            </w:tcBorders>
            <w:shd w:val="clear" w:color="auto" w:fill="auto"/>
            <w:noWrap/>
            <w:vAlign w:val="center"/>
          </w:tcPr>
          <w:p w14:paraId="71E49FC5">
            <w:pPr>
              <w:rPr>
                <w:rFonts w:hint="eastAsia" w:ascii="仿宋_GB2312" w:hAnsi="仿宋_GB2312" w:eastAsia="仿宋_GB2312" w:cs="仿宋_GB2312"/>
                <w:sz w:val="18"/>
                <w:szCs w:val="18"/>
              </w:rPr>
            </w:pPr>
          </w:p>
        </w:tc>
      </w:tr>
      <w:tr w14:paraId="3E6A6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714F9C5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38" w:type="pct"/>
            <w:tcBorders>
              <w:top w:val="nil"/>
              <w:left w:val="nil"/>
              <w:bottom w:val="nil"/>
              <w:right w:val="nil"/>
            </w:tcBorders>
            <w:shd w:val="clear" w:color="auto" w:fill="auto"/>
            <w:noWrap/>
            <w:vAlign w:val="center"/>
          </w:tcPr>
          <w:p w14:paraId="58A39A6F">
            <w:pPr>
              <w:rPr>
                <w:rFonts w:hint="eastAsia" w:ascii="仿宋_GB2312" w:hAnsi="仿宋_GB2312" w:eastAsia="仿宋_GB2312" w:cs="仿宋_GB2312"/>
                <w:sz w:val="18"/>
                <w:szCs w:val="18"/>
              </w:rPr>
            </w:pPr>
          </w:p>
        </w:tc>
      </w:tr>
      <w:tr w14:paraId="208B2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68B3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90"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17058DE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2023年汤永河治理项目管理房占地费（2023）</w:t>
            </w:r>
          </w:p>
        </w:tc>
        <w:tc>
          <w:tcPr>
            <w:tcW w:w="138" w:type="pct"/>
            <w:tcBorders>
              <w:top w:val="nil"/>
              <w:left w:val="nil"/>
              <w:bottom w:val="nil"/>
              <w:right w:val="nil"/>
            </w:tcBorders>
            <w:shd w:val="clear" w:color="auto" w:fill="auto"/>
            <w:noWrap/>
            <w:vAlign w:val="center"/>
          </w:tcPr>
          <w:p w14:paraId="6BCEF8F9">
            <w:pPr>
              <w:rPr>
                <w:rFonts w:hint="eastAsia" w:ascii="仿宋_GB2312" w:hAnsi="仿宋_GB2312" w:eastAsia="仿宋_GB2312" w:cs="仿宋_GB2312"/>
                <w:sz w:val="18"/>
                <w:szCs w:val="18"/>
              </w:rPr>
            </w:pPr>
          </w:p>
        </w:tc>
      </w:tr>
      <w:tr w14:paraId="29765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47EF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36FDE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7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1BF7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885"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5863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38" w:type="pct"/>
            <w:tcBorders>
              <w:top w:val="nil"/>
              <w:left w:val="nil"/>
              <w:bottom w:val="nil"/>
              <w:right w:val="nil"/>
            </w:tcBorders>
            <w:shd w:val="clear" w:color="auto" w:fill="auto"/>
            <w:noWrap/>
            <w:vAlign w:val="center"/>
          </w:tcPr>
          <w:p w14:paraId="229D87AC">
            <w:pPr>
              <w:rPr>
                <w:rFonts w:hint="eastAsia" w:ascii="仿宋_GB2312" w:hAnsi="仿宋_GB2312" w:eastAsia="仿宋_GB2312" w:cs="仿宋_GB2312"/>
                <w:sz w:val="18"/>
                <w:szCs w:val="18"/>
              </w:rPr>
            </w:pPr>
          </w:p>
        </w:tc>
      </w:tr>
      <w:tr w14:paraId="647B4E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BBE11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8F4CE">
            <w:pPr>
              <w:rPr>
                <w:rFonts w:hint="eastAsia" w:ascii="仿宋_GB2312" w:hAnsi="仿宋_GB2312" w:eastAsia="仿宋_GB2312" w:cs="仿宋_GB2312"/>
                <w:sz w:val="18"/>
                <w:szCs w:val="18"/>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0847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AC77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1190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EA4E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4C96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9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5751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38" w:type="pct"/>
            <w:tcBorders>
              <w:top w:val="nil"/>
              <w:left w:val="nil"/>
              <w:bottom w:val="nil"/>
              <w:right w:val="nil"/>
            </w:tcBorders>
            <w:shd w:val="clear" w:color="auto" w:fill="auto"/>
            <w:noWrap/>
            <w:vAlign w:val="center"/>
          </w:tcPr>
          <w:p w14:paraId="4F249183">
            <w:pPr>
              <w:rPr>
                <w:rFonts w:hint="eastAsia" w:ascii="仿宋_GB2312" w:hAnsi="仿宋_GB2312" w:eastAsia="仿宋_GB2312" w:cs="仿宋_GB2312"/>
                <w:sz w:val="18"/>
                <w:szCs w:val="18"/>
              </w:rPr>
            </w:pPr>
          </w:p>
        </w:tc>
      </w:tr>
      <w:tr w14:paraId="7D96B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72AB77">
            <w:pPr>
              <w:rPr>
                <w:rFonts w:hint="eastAsia" w:ascii="仿宋_GB2312" w:hAnsi="仿宋_GB2312" w:eastAsia="仿宋_GB2312" w:cs="仿宋_GB2312"/>
                <w:sz w:val="18"/>
                <w:szCs w:val="18"/>
              </w:rPr>
            </w:pP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9EEA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41C6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0A20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C53F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C5BB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DFBD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0.0 %</w:t>
            </w:r>
          </w:p>
        </w:tc>
        <w:tc>
          <w:tcPr>
            <w:tcW w:w="9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478C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138" w:type="pct"/>
            <w:tcBorders>
              <w:top w:val="nil"/>
              <w:left w:val="nil"/>
              <w:bottom w:val="nil"/>
              <w:right w:val="nil"/>
            </w:tcBorders>
            <w:shd w:val="clear" w:color="auto" w:fill="auto"/>
            <w:noWrap/>
            <w:vAlign w:val="center"/>
          </w:tcPr>
          <w:p w14:paraId="62A80B50">
            <w:pPr>
              <w:rPr>
                <w:rFonts w:hint="eastAsia" w:ascii="仿宋_GB2312" w:hAnsi="仿宋_GB2312" w:eastAsia="仿宋_GB2312" w:cs="仿宋_GB2312"/>
                <w:sz w:val="18"/>
                <w:szCs w:val="18"/>
              </w:rPr>
            </w:pPr>
          </w:p>
        </w:tc>
      </w:tr>
      <w:tr w14:paraId="45DDF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E805A4">
            <w:pPr>
              <w:rPr>
                <w:rFonts w:hint="eastAsia" w:ascii="仿宋_GB2312" w:hAnsi="仿宋_GB2312" w:eastAsia="仿宋_GB2312" w:cs="仿宋_GB2312"/>
                <w:sz w:val="18"/>
                <w:szCs w:val="18"/>
              </w:rPr>
            </w:pP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989D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79D7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E992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07CA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3115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6E18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0.0 %</w:t>
            </w:r>
          </w:p>
        </w:tc>
        <w:tc>
          <w:tcPr>
            <w:tcW w:w="9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E164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6625D79D">
            <w:pPr>
              <w:rPr>
                <w:rFonts w:hint="eastAsia" w:ascii="仿宋_GB2312" w:hAnsi="仿宋_GB2312" w:eastAsia="仿宋_GB2312" w:cs="仿宋_GB2312"/>
                <w:sz w:val="18"/>
                <w:szCs w:val="18"/>
              </w:rPr>
            </w:pPr>
          </w:p>
        </w:tc>
      </w:tr>
      <w:tr w14:paraId="62E06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4E7A0F">
            <w:pPr>
              <w:rPr>
                <w:rFonts w:hint="eastAsia" w:ascii="仿宋_GB2312" w:hAnsi="仿宋_GB2312" w:eastAsia="仿宋_GB2312" w:cs="仿宋_GB2312"/>
                <w:sz w:val="18"/>
                <w:szCs w:val="18"/>
              </w:rPr>
            </w:pP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8662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D791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22BB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5357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DDE9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3C1B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4CD9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3B3DDD1C">
            <w:pPr>
              <w:rPr>
                <w:rFonts w:hint="eastAsia" w:ascii="仿宋_GB2312" w:hAnsi="仿宋_GB2312" w:eastAsia="仿宋_GB2312" w:cs="仿宋_GB2312"/>
                <w:sz w:val="18"/>
                <w:szCs w:val="18"/>
              </w:rPr>
            </w:pPr>
          </w:p>
        </w:tc>
      </w:tr>
      <w:tr w14:paraId="32709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AB032A">
            <w:pPr>
              <w:rPr>
                <w:rFonts w:hint="eastAsia" w:ascii="仿宋_GB2312" w:hAnsi="仿宋_GB2312" w:eastAsia="仿宋_GB2312" w:cs="仿宋_GB2312"/>
                <w:sz w:val="18"/>
                <w:szCs w:val="18"/>
              </w:rPr>
            </w:pP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DABF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B8BB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B989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6D72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9041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F1AA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D2A6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2F85AD36">
            <w:pPr>
              <w:rPr>
                <w:rFonts w:hint="eastAsia" w:ascii="仿宋_GB2312" w:hAnsi="仿宋_GB2312" w:eastAsia="仿宋_GB2312" w:cs="仿宋_GB2312"/>
                <w:sz w:val="18"/>
                <w:szCs w:val="18"/>
              </w:rPr>
            </w:pPr>
          </w:p>
        </w:tc>
      </w:tr>
      <w:tr w14:paraId="141A4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C8C37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326" w:type="pct"/>
            <w:gridSpan w:val="2"/>
            <w:tcBorders>
              <w:top w:val="single" w:color="000000" w:sz="4" w:space="0"/>
              <w:left w:val="nil"/>
              <w:bottom w:val="single" w:color="000000" w:sz="4" w:space="0"/>
              <w:right w:val="single" w:color="000000" w:sz="4" w:space="0"/>
            </w:tcBorders>
            <w:shd w:val="clear" w:color="auto" w:fill="auto"/>
            <w:noWrap/>
            <w:vAlign w:val="center"/>
          </w:tcPr>
          <w:p w14:paraId="75ABF65E">
            <w:pPr>
              <w:rPr>
                <w:rFonts w:hint="eastAsia" w:ascii="仿宋_GB2312" w:hAnsi="仿宋_GB2312" w:eastAsia="仿宋_GB2312" w:cs="仿宋_GB2312"/>
                <w:sz w:val="18"/>
                <w:szCs w:val="18"/>
              </w:rPr>
            </w:pPr>
          </w:p>
        </w:tc>
        <w:tc>
          <w:tcPr>
            <w:tcW w:w="107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8FF5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1F94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3B42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975" w:type="pct"/>
            <w:gridSpan w:val="2"/>
            <w:tcBorders>
              <w:top w:val="single" w:color="000000" w:sz="4" w:space="0"/>
              <w:left w:val="nil"/>
              <w:bottom w:val="single" w:color="000000" w:sz="4" w:space="0"/>
              <w:right w:val="single" w:color="000000" w:sz="4" w:space="0"/>
            </w:tcBorders>
            <w:shd w:val="clear" w:color="auto" w:fill="auto"/>
            <w:noWrap/>
            <w:vAlign w:val="center"/>
          </w:tcPr>
          <w:p w14:paraId="2E30840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38" w:type="pct"/>
            <w:tcBorders>
              <w:top w:val="nil"/>
              <w:left w:val="nil"/>
              <w:bottom w:val="nil"/>
              <w:right w:val="nil"/>
            </w:tcBorders>
            <w:shd w:val="clear" w:color="auto" w:fill="auto"/>
            <w:noWrap/>
            <w:vAlign w:val="center"/>
          </w:tcPr>
          <w:p w14:paraId="53F215FD">
            <w:pPr>
              <w:rPr>
                <w:rFonts w:hint="eastAsia" w:ascii="仿宋_GB2312" w:hAnsi="仿宋_GB2312" w:eastAsia="仿宋_GB2312" w:cs="仿宋_GB2312"/>
                <w:sz w:val="18"/>
                <w:szCs w:val="18"/>
              </w:rPr>
            </w:pPr>
          </w:p>
        </w:tc>
      </w:tr>
      <w:tr w14:paraId="79AE5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7D1287">
            <w:pPr>
              <w:rPr>
                <w:rFonts w:hint="eastAsia" w:ascii="仿宋_GB2312" w:hAnsi="仿宋_GB2312" w:eastAsia="仿宋_GB2312" w:cs="仿宋_GB2312"/>
                <w:sz w:val="18"/>
                <w:szCs w:val="18"/>
              </w:rPr>
            </w:pPr>
          </w:p>
        </w:tc>
        <w:tc>
          <w:tcPr>
            <w:tcW w:w="1326" w:type="pct"/>
            <w:gridSpan w:val="2"/>
            <w:tcBorders>
              <w:top w:val="single" w:color="000000" w:sz="4" w:space="0"/>
              <w:left w:val="nil"/>
              <w:bottom w:val="single" w:color="000000" w:sz="4" w:space="0"/>
              <w:right w:val="single" w:color="000000" w:sz="4" w:space="0"/>
            </w:tcBorders>
            <w:shd w:val="clear" w:color="auto" w:fill="auto"/>
            <w:noWrap/>
            <w:vAlign w:val="center"/>
          </w:tcPr>
          <w:p w14:paraId="0FED499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7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A56B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1B25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AC70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75" w:type="pct"/>
            <w:gridSpan w:val="2"/>
            <w:tcBorders>
              <w:top w:val="single" w:color="000000" w:sz="4" w:space="0"/>
              <w:left w:val="nil"/>
              <w:bottom w:val="single" w:color="000000" w:sz="4" w:space="0"/>
              <w:right w:val="single" w:color="000000" w:sz="4" w:space="0"/>
            </w:tcBorders>
            <w:shd w:val="clear" w:color="auto" w:fill="auto"/>
            <w:noWrap/>
            <w:vAlign w:val="center"/>
          </w:tcPr>
          <w:p w14:paraId="0619B21C">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1E90AD4B">
            <w:pPr>
              <w:rPr>
                <w:rFonts w:hint="eastAsia" w:ascii="仿宋_GB2312" w:hAnsi="仿宋_GB2312" w:eastAsia="仿宋_GB2312" w:cs="仿宋_GB2312"/>
                <w:sz w:val="18"/>
                <w:szCs w:val="18"/>
              </w:rPr>
            </w:pPr>
          </w:p>
        </w:tc>
      </w:tr>
      <w:tr w14:paraId="4CDD3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128130">
            <w:pPr>
              <w:rPr>
                <w:rFonts w:hint="eastAsia" w:ascii="仿宋_GB2312" w:hAnsi="仿宋_GB2312" w:eastAsia="仿宋_GB2312" w:cs="仿宋_GB2312"/>
                <w:sz w:val="18"/>
                <w:szCs w:val="18"/>
              </w:rPr>
            </w:pPr>
          </w:p>
        </w:tc>
        <w:tc>
          <w:tcPr>
            <w:tcW w:w="1326" w:type="pct"/>
            <w:gridSpan w:val="2"/>
            <w:tcBorders>
              <w:top w:val="single" w:color="000000" w:sz="4" w:space="0"/>
              <w:left w:val="nil"/>
              <w:bottom w:val="single" w:color="000000" w:sz="4" w:space="0"/>
              <w:right w:val="single" w:color="000000" w:sz="4" w:space="0"/>
            </w:tcBorders>
            <w:shd w:val="clear" w:color="auto" w:fill="auto"/>
            <w:noWrap/>
            <w:vAlign w:val="center"/>
          </w:tcPr>
          <w:p w14:paraId="0F251D2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7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A464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合格</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4D72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D7BC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75" w:type="pct"/>
            <w:gridSpan w:val="2"/>
            <w:tcBorders>
              <w:top w:val="single" w:color="000000" w:sz="4" w:space="0"/>
              <w:left w:val="nil"/>
              <w:bottom w:val="single" w:color="000000" w:sz="4" w:space="0"/>
              <w:right w:val="single" w:color="000000" w:sz="4" w:space="0"/>
            </w:tcBorders>
            <w:shd w:val="clear" w:color="auto" w:fill="auto"/>
            <w:noWrap/>
            <w:vAlign w:val="center"/>
          </w:tcPr>
          <w:p w14:paraId="34CB98CA">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6F42508E">
            <w:pPr>
              <w:rPr>
                <w:rFonts w:hint="eastAsia" w:ascii="仿宋_GB2312" w:hAnsi="仿宋_GB2312" w:eastAsia="仿宋_GB2312" w:cs="仿宋_GB2312"/>
                <w:sz w:val="18"/>
                <w:szCs w:val="18"/>
              </w:rPr>
            </w:pPr>
          </w:p>
        </w:tc>
      </w:tr>
      <w:tr w14:paraId="1D572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84CCD1">
            <w:pPr>
              <w:rPr>
                <w:rFonts w:hint="eastAsia" w:ascii="仿宋_GB2312" w:hAnsi="仿宋_GB2312" w:eastAsia="仿宋_GB2312" w:cs="仿宋_GB2312"/>
                <w:sz w:val="18"/>
                <w:szCs w:val="18"/>
              </w:rPr>
            </w:pPr>
          </w:p>
        </w:tc>
        <w:tc>
          <w:tcPr>
            <w:tcW w:w="1326" w:type="pct"/>
            <w:gridSpan w:val="2"/>
            <w:tcBorders>
              <w:top w:val="single" w:color="000000" w:sz="4" w:space="0"/>
              <w:left w:val="nil"/>
              <w:bottom w:val="single" w:color="000000" w:sz="4" w:space="0"/>
              <w:right w:val="single" w:color="000000" w:sz="4" w:space="0"/>
            </w:tcBorders>
            <w:shd w:val="clear" w:color="auto" w:fill="auto"/>
            <w:noWrap/>
            <w:vAlign w:val="center"/>
          </w:tcPr>
          <w:p w14:paraId="47E609A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7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A4A7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8E47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63C4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75" w:type="pct"/>
            <w:gridSpan w:val="2"/>
            <w:tcBorders>
              <w:top w:val="single" w:color="000000" w:sz="4" w:space="0"/>
              <w:left w:val="nil"/>
              <w:bottom w:val="single" w:color="000000" w:sz="4" w:space="0"/>
              <w:right w:val="single" w:color="000000" w:sz="4" w:space="0"/>
            </w:tcBorders>
            <w:shd w:val="clear" w:color="auto" w:fill="auto"/>
            <w:noWrap/>
            <w:vAlign w:val="center"/>
          </w:tcPr>
          <w:p w14:paraId="3199CBD6">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69F4FE4F">
            <w:pPr>
              <w:rPr>
                <w:rFonts w:hint="eastAsia" w:ascii="仿宋_GB2312" w:hAnsi="仿宋_GB2312" w:eastAsia="仿宋_GB2312" w:cs="仿宋_GB2312"/>
                <w:sz w:val="18"/>
                <w:szCs w:val="18"/>
              </w:rPr>
            </w:pPr>
          </w:p>
        </w:tc>
      </w:tr>
      <w:tr w14:paraId="7CC5F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110FDE">
            <w:pPr>
              <w:rPr>
                <w:rFonts w:hint="eastAsia" w:ascii="仿宋_GB2312" w:hAnsi="仿宋_GB2312" w:eastAsia="仿宋_GB2312" w:cs="仿宋_GB2312"/>
                <w:sz w:val="18"/>
                <w:szCs w:val="18"/>
              </w:rPr>
            </w:pPr>
          </w:p>
        </w:tc>
        <w:tc>
          <w:tcPr>
            <w:tcW w:w="1326" w:type="pct"/>
            <w:gridSpan w:val="2"/>
            <w:tcBorders>
              <w:top w:val="single" w:color="000000" w:sz="4" w:space="0"/>
              <w:left w:val="nil"/>
              <w:bottom w:val="single" w:color="000000" w:sz="4" w:space="0"/>
              <w:right w:val="single" w:color="000000" w:sz="4" w:space="0"/>
            </w:tcBorders>
            <w:shd w:val="clear" w:color="auto" w:fill="auto"/>
            <w:noWrap/>
            <w:vAlign w:val="center"/>
          </w:tcPr>
          <w:p w14:paraId="373184A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7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9000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3BAB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070B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75" w:type="pct"/>
            <w:gridSpan w:val="2"/>
            <w:tcBorders>
              <w:top w:val="single" w:color="000000" w:sz="4" w:space="0"/>
              <w:left w:val="nil"/>
              <w:bottom w:val="single" w:color="000000" w:sz="4" w:space="0"/>
              <w:right w:val="single" w:color="000000" w:sz="4" w:space="0"/>
            </w:tcBorders>
            <w:shd w:val="clear" w:color="auto" w:fill="auto"/>
            <w:noWrap/>
            <w:vAlign w:val="center"/>
          </w:tcPr>
          <w:p w14:paraId="13641A35">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73D02D73">
            <w:pPr>
              <w:rPr>
                <w:rFonts w:hint="eastAsia" w:ascii="仿宋_GB2312" w:hAnsi="仿宋_GB2312" w:eastAsia="仿宋_GB2312" w:cs="仿宋_GB2312"/>
                <w:sz w:val="18"/>
                <w:szCs w:val="18"/>
              </w:rPr>
            </w:pPr>
          </w:p>
        </w:tc>
      </w:tr>
      <w:tr w14:paraId="3C67C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53D6A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90"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99BD5C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64"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197C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38" w:type="pct"/>
            <w:tcBorders>
              <w:top w:val="nil"/>
              <w:left w:val="nil"/>
              <w:bottom w:val="nil"/>
              <w:right w:val="nil"/>
            </w:tcBorders>
            <w:shd w:val="clear" w:color="auto" w:fill="auto"/>
            <w:noWrap/>
            <w:vAlign w:val="center"/>
          </w:tcPr>
          <w:p w14:paraId="10687E39">
            <w:pPr>
              <w:rPr>
                <w:rFonts w:hint="eastAsia" w:ascii="仿宋_GB2312" w:hAnsi="仿宋_GB2312" w:eastAsia="仿宋_GB2312" w:cs="仿宋_GB2312"/>
                <w:sz w:val="18"/>
                <w:szCs w:val="18"/>
              </w:rPr>
            </w:pPr>
          </w:p>
        </w:tc>
      </w:tr>
      <w:tr w14:paraId="11740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5A0AD8">
            <w:pPr>
              <w:rPr>
                <w:rFonts w:hint="eastAsia" w:ascii="仿宋_GB2312" w:hAnsi="仿宋_GB2312" w:eastAsia="仿宋_GB2312" w:cs="仿宋_GB2312"/>
                <w:sz w:val="18"/>
                <w:szCs w:val="18"/>
              </w:rPr>
            </w:pPr>
          </w:p>
        </w:tc>
        <w:tc>
          <w:tcPr>
            <w:tcW w:w="1690"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3154878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汤永河治理项目管理房占地费</w:t>
            </w:r>
          </w:p>
        </w:tc>
        <w:tc>
          <w:tcPr>
            <w:tcW w:w="2964"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28AF4EA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汤永河治理项目管理房占地费</w:t>
            </w:r>
          </w:p>
        </w:tc>
        <w:tc>
          <w:tcPr>
            <w:tcW w:w="138" w:type="pct"/>
            <w:tcBorders>
              <w:top w:val="nil"/>
              <w:left w:val="nil"/>
              <w:bottom w:val="nil"/>
              <w:right w:val="nil"/>
            </w:tcBorders>
            <w:shd w:val="clear" w:color="auto" w:fill="auto"/>
            <w:noWrap/>
            <w:vAlign w:val="center"/>
          </w:tcPr>
          <w:p w14:paraId="280DA41D">
            <w:pPr>
              <w:rPr>
                <w:rFonts w:hint="eastAsia" w:ascii="仿宋_GB2312" w:hAnsi="仿宋_GB2312" w:eastAsia="仿宋_GB2312" w:cs="仿宋_GB2312"/>
                <w:sz w:val="18"/>
                <w:szCs w:val="18"/>
              </w:rPr>
            </w:pPr>
          </w:p>
        </w:tc>
      </w:tr>
      <w:tr w14:paraId="680C4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0B99B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38" w:type="pct"/>
            <w:tcBorders>
              <w:top w:val="nil"/>
              <w:left w:val="nil"/>
              <w:bottom w:val="nil"/>
              <w:right w:val="nil"/>
            </w:tcBorders>
            <w:shd w:val="clear" w:color="auto" w:fill="auto"/>
            <w:noWrap/>
            <w:vAlign w:val="center"/>
          </w:tcPr>
          <w:p w14:paraId="345A26D7">
            <w:pPr>
              <w:rPr>
                <w:rFonts w:hint="eastAsia" w:ascii="仿宋_GB2312" w:hAnsi="仿宋_GB2312" w:eastAsia="仿宋_GB2312" w:cs="仿宋_GB2312"/>
                <w:sz w:val="18"/>
                <w:szCs w:val="18"/>
              </w:rPr>
            </w:pPr>
          </w:p>
        </w:tc>
      </w:tr>
      <w:tr w14:paraId="321B2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EA544B">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06AB38B3">
            <w:pPr>
              <w:rPr>
                <w:rFonts w:hint="eastAsia" w:ascii="仿宋_GB2312" w:hAnsi="仿宋_GB2312" w:eastAsia="仿宋_GB2312" w:cs="仿宋_GB2312"/>
                <w:sz w:val="18"/>
                <w:szCs w:val="18"/>
              </w:rPr>
            </w:pPr>
          </w:p>
        </w:tc>
      </w:tr>
      <w:tr w14:paraId="2154D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25632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73F26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32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C15B4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3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6CD84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4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48B73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3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FFA20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7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A649F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2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43784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7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FC4A4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38" w:type="pct"/>
            <w:tcBorders>
              <w:top w:val="nil"/>
              <w:left w:val="nil"/>
              <w:bottom w:val="nil"/>
              <w:right w:val="nil"/>
            </w:tcBorders>
            <w:shd w:val="clear" w:color="auto" w:fill="auto"/>
            <w:noWrap/>
            <w:vAlign w:val="center"/>
          </w:tcPr>
          <w:p w14:paraId="74775101">
            <w:pPr>
              <w:rPr>
                <w:rFonts w:hint="eastAsia" w:ascii="仿宋_GB2312" w:hAnsi="仿宋_GB2312" w:eastAsia="仿宋_GB2312" w:cs="仿宋_GB2312"/>
                <w:sz w:val="18"/>
                <w:szCs w:val="18"/>
              </w:rPr>
            </w:pPr>
          </w:p>
        </w:tc>
      </w:tr>
      <w:tr w14:paraId="57956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8DE8BE">
            <w:pPr>
              <w:rPr>
                <w:rFonts w:hint="eastAsia" w:ascii="仿宋_GB2312" w:hAnsi="仿宋_GB2312" w:eastAsia="仿宋_GB2312" w:cs="仿宋_GB2312"/>
                <w:sz w:val="18"/>
                <w:szCs w:val="18"/>
              </w:rPr>
            </w:pPr>
          </w:p>
        </w:tc>
        <w:tc>
          <w:tcPr>
            <w:tcW w:w="2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EC9DAA">
            <w:pPr>
              <w:rPr>
                <w:rFonts w:hint="eastAsia" w:ascii="仿宋_GB2312" w:hAnsi="仿宋_GB2312" w:eastAsia="仿宋_GB2312" w:cs="仿宋_GB2312"/>
                <w:sz w:val="18"/>
                <w:szCs w:val="18"/>
              </w:rPr>
            </w:pPr>
          </w:p>
        </w:tc>
        <w:tc>
          <w:tcPr>
            <w:tcW w:w="132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88B382">
            <w:pPr>
              <w:rPr>
                <w:rFonts w:hint="eastAsia" w:ascii="仿宋_GB2312" w:hAnsi="仿宋_GB2312" w:eastAsia="仿宋_GB2312" w:cs="仿宋_GB2312"/>
                <w:sz w:val="18"/>
                <w:szCs w:val="18"/>
              </w:rPr>
            </w:pPr>
          </w:p>
        </w:tc>
        <w:tc>
          <w:tcPr>
            <w:tcW w:w="5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F86680">
            <w:pPr>
              <w:rPr>
                <w:rFonts w:hint="eastAsia" w:ascii="仿宋_GB2312" w:hAnsi="仿宋_GB2312" w:eastAsia="仿宋_GB2312" w:cs="仿宋_GB2312"/>
                <w:sz w:val="18"/>
                <w:szCs w:val="18"/>
              </w:rPr>
            </w:pPr>
          </w:p>
        </w:tc>
        <w:tc>
          <w:tcPr>
            <w:tcW w:w="54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21B253">
            <w:pPr>
              <w:rPr>
                <w:rFonts w:hint="eastAsia" w:ascii="仿宋_GB2312" w:hAnsi="仿宋_GB2312" w:eastAsia="仿宋_GB2312" w:cs="仿宋_GB2312"/>
                <w:sz w:val="18"/>
                <w:szCs w:val="18"/>
              </w:rPr>
            </w:pPr>
          </w:p>
        </w:tc>
        <w:tc>
          <w:tcPr>
            <w:tcW w:w="5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F39CD4">
            <w:pPr>
              <w:rPr>
                <w:rFonts w:hint="eastAsia" w:ascii="仿宋_GB2312" w:hAnsi="仿宋_GB2312" w:eastAsia="仿宋_GB2312" w:cs="仿宋_GB2312"/>
                <w:sz w:val="18"/>
                <w:szCs w:val="18"/>
              </w:rPr>
            </w:pPr>
          </w:p>
        </w:tc>
        <w:tc>
          <w:tcPr>
            <w:tcW w:w="37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F34FF2">
            <w:pPr>
              <w:rPr>
                <w:rFonts w:hint="eastAsia" w:ascii="仿宋_GB2312" w:hAnsi="仿宋_GB2312" w:eastAsia="仿宋_GB2312" w:cs="仿宋_GB2312"/>
                <w:sz w:val="18"/>
                <w:szCs w:val="18"/>
              </w:rPr>
            </w:pPr>
          </w:p>
        </w:tc>
        <w:tc>
          <w:tcPr>
            <w:tcW w:w="2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7EF672">
            <w:pPr>
              <w:rPr>
                <w:rFonts w:hint="eastAsia" w:ascii="仿宋_GB2312" w:hAnsi="仿宋_GB2312" w:eastAsia="仿宋_GB2312" w:cs="仿宋_GB2312"/>
                <w:sz w:val="18"/>
                <w:szCs w:val="18"/>
              </w:rPr>
            </w:pPr>
          </w:p>
        </w:tc>
        <w:tc>
          <w:tcPr>
            <w:tcW w:w="7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CF10CC">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6463E5E0">
            <w:pPr>
              <w:rPr>
                <w:rFonts w:hint="eastAsia" w:ascii="仿宋_GB2312" w:hAnsi="仿宋_GB2312" w:eastAsia="仿宋_GB2312" w:cs="仿宋_GB2312"/>
                <w:sz w:val="18"/>
                <w:szCs w:val="18"/>
              </w:rPr>
            </w:pPr>
          </w:p>
        </w:tc>
      </w:tr>
      <w:tr w14:paraId="533A5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6D437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5B04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5C365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DB10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≤2万元</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12F1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0万元</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DAEF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556D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FCCF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8EA34">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27CC7143">
            <w:pPr>
              <w:rPr>
                <w:rFonts w:hint="eastAsia" w:ascii="仿宋_GB2312" w:hAnsi="仿宋_GB2312" w:eastAsia="仿宋_GB2312" w:cs="仿宋_GB2312"/>
                <w:sz w:val="18"/>
                <w:szCs w:val="18"/>
              </w:rPr>
            </w:pPr>
          </w:p>
        </w:tc>
      </w:tr>
      <w:tr w14:paraId="3FE5C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59404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A5B7F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EC87E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清淤渠道</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B36A9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≥10km</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16CEF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10km</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C5999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935C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3C88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3D261D">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048B9056">
            <w:pPr>
              <w:rPr>
                <w:rFonts w:hint="eastAsia" w:ascii="仿宋_GB2312" w:hAnsi="仿宋_GB2312" w:eastAsia="仿宋_GB2312" w:cs="仿宋_GB2312"/>
                <w:sz w:val="18"/>
                <w:szCs w:val="18"/>
              </w:rPr>
            </w:pPr>
          </w:p>
        </w:tc>
      </w:tr>
      <w:tr w14:paraId="16356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2A332D">
            <w:pPr>
              <w:rPr>
                <w:rFonts w:hint="eastAsia" w:ascii="仿宋_GB2312" w:hAnsi="仿宋_GB2312" w:eastAsia="仿宋_GB2312" w:cs="仿宋_GB2312"/>
                <w:sz w:val="18"/>
                <w:szCs w:val="18"/>
              </w:rPr>
            </w:pP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05FDE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3A18F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验收合格率</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1076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7602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16D4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A9DB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BEF4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3744B4">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24BD68C3">
            <w:pPr>
              <w:rPr>
                <w:rFonts w:hint="eastAsia" w:ascii="仿宋_GB2312" w:hAnsi="仿宋_GB2312" w:eastAsia="仿宋_GB2312" w:cs="仿宋_GB2312"/>
                <w:sz w:val="18"/>
                <w:szCs w:val="18"/>
              </w:rPr>
            </w:pPr>
          </w:p>
        </w:tc>
      </w:tr>
      <w:tr w14:paraId="2C8F07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9435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3DFC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生态效益指标</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C116C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改善灌溉</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E063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5C32E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E896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3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262E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19A9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1B23E">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2CE68C58">
            <w:pPr>
              <w:rPr>
                <w:rFonts w:hint="eastAsia" w:ascii="仿宋_GB2312" w:hAnsi="仿宋_GB2312" w:eastAsia="仿宋_GB2312" w:cs="仿宋_GB2312"/>
                <w:sz w:val="18"/>
                <w:szCs w:val="18"/>
              </w:rPr>
            </w:pPr>
          </w:p>
        </w:tc>
      </w:tr>
      <w:tr w14:paraId="40BC8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6DE9A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满意度指标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D27B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服务对象满意度指标</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002C7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群众满意度</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04C1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≥93%</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2F295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93%</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D5916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E521D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309D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7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7D4C9A">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49D2B4B7">
            <w:pPr>
              <w:rPr>
                <w:rFonts w:hint="eastAsia" w:ascii="仿宋_GB2312" w:hAnsi="仿宋_GB2312" w:eastAsia="仿宋_GB2312" w:cs="仿宋_GB2312"/>
                <w:sz w:val="18"/>
                <w:szCs w:val="18"/>
              </w:rPr>
            </w:pPr>
          </w:p>
        </w:tc>
      </w:tr>
      <w:tr w14:paraId="63E2C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75"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A3AB95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3871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37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D183C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80</w:t>
            </w:r>
          </w:p>
        </w:tc>
        <w:tc>
          <w:tcPr>
            <w:tcW w:w="2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3F659D">
            <w:pPr>
              <w:rPr>
                <w:rFonts w:hint="eastAsia" w:ascii="仿宋_GB2312" w:hAnsi="仿宋_GB2312" w:eastAsia="仿宋_GB2312" w:cs="仿宋_GB2312"/>
                <w:sz w:val="18"/>
                <w:szCs w:val="18"/>
              </w:rPr>
            </w:pPr>
          </w:p>
        </w:tc>
        <w:tc>
          <w:tcPr>
            <w:tcW w:w="7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B78C67">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5062A6FF">
            <w:pPr>
              <w:rPr>
                <w:rFonts w:hint="eastAsia" w:ascii="仿宋_GB2312" w:hAnsi="仿宋_GB2312" w:eastAsia="仿宋_GB2312" w:cs="仿宋_GB2312"/>
                <w:sz w:val="18"/>
                <w:szCs w:val="18"/>
              </w:rPr>
            </w:pPr>
          </w:p>
        </w:tc>
      </w:tr>
    </w:tbl>
    <w:p w14:paraId="1674CA9F">
      <w:pPr>
        <w:rPr>
          <w:rFonts w:hint="eastAsia" w:ascii="仿宋_GB2312" w:hAnsi="仿宋_GB2312" w:eastAsia="仿宋_GB2312" w:cs="仿宋_GB2312"/>
          <w:sz w:val="32"/>
          <w:szCs w:val="32"/>
        </w:rPr>
      </w:pPr>
    </w:p>
    <w:p w14:paraId="03345B04">
      <w:pPr>
        <w:rPr>
          <w:rFonts w:hint="eastAsia" w:ascii="仿宋_GB2312" w:hAnsi="仿宋_GB2312" w:eastAsia="仿宋_GB2312" w:cs="仿宋_GB2312"/>
          <w:sz w:val="32"/>
          <w:szCs w:val="32"/>
        </w:rPr>
      </w:pPr>
    </w:p>
    <w:p w14:paraId="1A3DA72E">
      <w:pPr>
        <w:rPr>
          <w:rFonts w:hint="eastAsia" w:ascii="仿宋_GB2312" w:hAnsi="仿宋_GB2312" w:eastAsia="仿宋_GB2312" w:cs="仿宋_GB2312"/>
          <w:sz w:val="32"/>
          <w:szCs w:val="32"/>
        </w:rPr>
      </w:pPr>
    </w:p>
    <w:p w14:paraId="393224D1">
      <w:pPr>
        <w:rPr>
          <w:rFonts w:hint="eastAsia" w:ascii="仿宋_GB2312" w:hAnsi="仿宋_GB2312" w:eastAsia="仿宋_GB2312" w:cs="仿宋_GB2312"/>
          <w:sz w:val="32"/>
          <w:szCs w:val="32"/>
        </w:rPr>
      </w:pPr>
    </w:p>
    <w:p w14:paraId="1B311F6F">
      <w:pPr>
        <w:rPr>
          <w:rFonts w:hint="eastAsia" w:ascii="仿宋_GB2312" w:hAnsi="仿宋_GB2312" w:eastAsia="仿宋_GB2312" w:cs="仿宋_GB2312"/>
          <w:sz w:val="32"/>
          <w:szCs w:val="32"/>
        </w:rPr>
      </w:pPr>
    </w:p>
    <w:p w14:paraId="0213D206">
      <w:pPr>
        <w:rPr>
          <w:rFonts w:hint="eastAsia" w:ascii="仿宋_GB2312" w:hAnsi="仿宋_GB2312" w:eastAsia="仿宋_GB2312" w:cs="仿宋_GB2312"/>
          <w:sz w:val="32"/>
          <w:szCs w:val="32"/>
        </w:rPr>
      </w:pPr>
    </w:p>
    <w:p w14:paraId="77BBA043">
      <w:pPr>
        <w:rPr>
          <w:rFonts w:hint="eastAsia" w:ascii="仿宋_GB2312" w:hAnsi="仿宋_GB2312" w:eastAsia="仿宋_GB2312" w:cs="仿宋_GB2312"/>
          <w:sz w:val="32"/>
          <w:szCs w:val="32"/>
        </w:rPr>
      </w:pPr>
    </w:p>
    <w:p w14:paraId="41DE3C34">
      <w:pPr>
        <w:rPr>
          <w:rFonts w:hint="eastAsia" w:ascii="仿宋_GB2312" w:hAnsi="仿宋_GB2312" w:eastAsia="仿宋_GB2312" w:cs="仿宋_GB2312"/>
          <w:sz w:val="32"/>
          <w:szCs w:val="32"/>
        </w:rPr>
      </w:pPr>
    </w:p>
    <w:p w14:paraId="2174152F">
      <w:pPr>
        <w:rPr>
          <w:rFonts w:hint="eastAsia" w:ascii="仿宋_GB2312" w:hAnsi="仿宋_GB2312" w:eastAsia="仿宋_GB2312" w:cs="仿宋_GB2312"/>
          <w:sz w:val="32"/>
          <w:szCs w:val="32"/>
        </w:rPr>
      </w:pPr>
    </w:p>
    <w:p w14:paraId="7D70A049">
      <w:pPr>
        <w:rPr>
          <w:rFonts w:hint="eastAsia" w:ascii="仿宋_GB2312" w:hAnsi="仿宋_GB2312" w:eastAsia="仿宋_GB2312" w:cs="仿宋_GB2312"/>
          <w:sz w:val="32"/>
          <w:szCs w:val="32"/>
        </w:rPr>
      </w:pPr>
    </w:p>
    <w:p w14:paraId="2E8AE381">
      <w:pPr>
        <w:rPr>
          <w:rFonts w:hint="eastAsia" w:ascii="仿宋_GB2312" w:hAnsi="仿宋_GB2312" w:eastAsia="仿宋_GB2312" w:cs="仿宋_GB2312"/>
          <w:sz w:val="32"/>
          <w:szCs w:val="32"/>
        </w:rPr>
      </w:pPr>
    </w:p>
    <w:tbl>
      <w:tblPr>
        <w:tblStyle w:val="4"/>
        <w:tblW w:w="508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6"/>
        <w:gridCol w:w="152"/>
        <w:gridCol w:w="475"/>
        <w:gridCol w:w="1359"/>
        <w:gridCol w:w="931"/>
        <w:gridCol w:w="931"/>
        <w:gridCol w:w="933"/>
        <w:gridCol w:w="927"/>
        <w:gridCol w:w="676"/>
        <w:gridCol w:w="616"/>
        <w:gridCol w:w="1069"/>
        <w:gridCol w:w="240"/>
      </w:tblGrid>
      <w:tr w14:paraId="5BD66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7D304">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38" w:type="pct"/>
            <w:tcBorders>
              <w:top w:val="nil"/>
              <w:left w:val="nil"/>
              <w:bottom w:val="nil"/>
              <w:right w:val="nil"/>
            </w:tcBorders>
            <w:shd w:val="clear" w:color="auto" w:fill="auto"/>
            <w:noWrap/>
            <w:vAlign w:val="center"/>
          </w:tcPr>
          <w:p w14:paraId="53558EEA">
            <w:pPr>
              <w:rPr>
                <w:rFonts w:hint="eastAsia" w:ascii="仿宋_GB2312" w:hAnsi="仿宋_GB2312" w:eastAsia="仿宋_GB2312" w:cs="仿宋_GB2312"/>
                <w:sz w:val="18"/>
                <w:szCs w:val="18"/>
              </w:rPr>
            </w:pPr>
          </w:p>
        </w:tc>
      </w:tr>
      <w:tr w14:paraId="2D564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14B4C46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38" w:type="pct"/>
            <w:tcBorders>
              <w:top w:val="nil"/>
              <w:left w:val="nil"/>
              <w:bottom w:val="nil"/>
              <w:right w:val="nil"/>
            </w:tcBorders>
            <w:shd w:val="clear" w:color="auto" w:fill="auto"/>
            <w:noWrap/>
            <w:vAlign w:val="center"/>
          </w:tcPr>
          <w:p w14:paraId="56A53279">
            <w:pPr>
              <w:rPr>
                <w:rFonts w:hint="eastAsia" w:ascii="仿宋_GB2312" w:hAnsi="仿宋_GB2312" w:eastAsia="仿宋_GB2312" w:cs="仿宋_GB2312"/>
                <w:sz w:val="18"/>
                <w:szCs w:val="18"/>
              </w:rPr>
            </w:pPr>
          </w:p>
        </w:tc>
      </w:tr>
      <w:tr w14:paraId="4EEAC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8DDC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94"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6F87A72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安阳市安阳河系统治理工程2020年度工程（内黄段）</w:t>
            </w:r>
          </w:p>
        </w:tc>
        <w:tc>
          <w:tcPr>
            <w:tcW w:w="138" w:type="pct"/>
            <w:tcBorders>
              <w:top w:val="nil"/>
              <w:left w:val="nil"/>
              <w:bottom w:val="nil"/>
              <w:right w:val="nil"/>
            </w:tcBorders>
            <w:shd w:val="clear" w:color="auto" w:fill="auto"/>
            <w:noWrap/>
            <w:vAlign w:val="center"/>
          </w:tcPr>
          <w:p w14:paraId="58E8A1CE">
            <w:pPr>
              <w:rPr>
                <w:rFonts w:hint="eastAsia" w:ascii="仿宋_GB2312" w:hAnsi="仿宋_GB2312" w:eastAsia="仿宋_GB2312" w:cs="仿宋_GB2312"/>
                <w:sz w:val="18"/>
                <w:szCs w:val="18"/>
              </w:rPr>
            </w:pPr>
          </w:p>
        </w:tc>
      </w:tr>
      <w:tr w14:paraId="3D4C2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DDFC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32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38A3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7C64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897"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6D3D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38" w:type="pct"/>
            <w:tcBorders>
              <w:top w:val="nil"/>
              <w:left w:val="nil"/>
              <w:bottom w:val="nil"/>
              <w:right w:val="nil"/>
            </w:tcBorders>
            <w:shd w:val="clear" w:color="auto" w:fill="auto"/>
            <w:noWrap/>
            <w:vAlign w:val="center"/>
          </w:tcPr>
          <w:p w14:paraId="2C199365">
            <w:pPr>
              <w:rPr>
                <w:rFonts w:hint="eastAsia" w:ascii="仿宋_GB2312" w:hAnsi="仿宋_GB2312" w:eastAsia="仿宋_GB2312" w:cs="仿宋_GB2312"/>
                <w:sz w:val="18"/>
                <w:szCs w:val="18"/>
              </w:rPr>
            </w:pPr>
          </w:p>
        </w:tc>
      </w:tr>
      <w:tr w14:paraId="2A1B7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7"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E5583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ED574">
            <w:pPr>
              <w:rPr>
                <w:rFonts w:hint="eastAsia" w:ascii="仿宋_GB2312" w:hAnsi="仿宋_GB2312" w:eastAsia="仿宋_GB2312" w:cs="仿宋_GB2312"/>
                <w:sz w:val="18"/>
                <w:szCs w:val="18"/>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4BE0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6DCF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4A76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891F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0499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97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7128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38" w:type="pct"/>
            <w:tcBorders>
              <w:top w:val="nil"/>
              <w:left w:val="nil"/>
              <w:bottom w:val="nil"/>
              <w:right w:val="nil"/>
            </w:tcBorders>
            <w:shd w:val="clear" w:color="auto" w:fill="auto"/>
            <w:noWrap/>
            <w:vAlign w:val="center"/>
          </w:tcPr>
          <w:p w14:paraId="0067F719">
            <w:pPr>
              <w:rPr>
                <w:rFonts w:hint="eastAsia" w:ascii="仿宋_GB2312" w:hAnsi="仿宋_GB2312" w:eastAsia="仿宋_GB2312" w:cs="仿宋_GB2312"/>
                <w:sz w:val="18"/>
                <w:szCs w:val="18"/>
              </w:rPr>
            </w:pPr>
          </w:p>
        </w:tc>
      </w:tr>
      <w:tr w14:paraId="315EA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CA9522">
            <w:pPr>
              <w:rPr>
                <w:rFonts w:hint="eastAsia" w:ascii="仿宋_GB2312" w:hAnsi="仿宋_GB2312" w:eastAsia="仿宋_GB2312" w:cs="仿宋_GB2312"/>
                <w:sz w:val="18"/>
                <w:szCs w:val="18"/>
              </w:rPr>
            </w:pPr>
          </w:p>
        </w:tc>
        <w:tc>
          <w:tcPr>
            <w:tcW w:w="7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5A49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495A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12.28</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159F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12.28</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5E7D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12.28</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C828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4490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97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497F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w:t>
            </w:r>
          </w:p>
        </w:tc>
        <w:tc>
          <w:tcPr>
            <w:tcW w:w="138" w:type="pct"/>
            <w:tcBorders>
              <w:top w:val="nil"/>
              <w:left w:val="nil"/>
              <w:bottom w:val="nil"/>
              <w:right w:val="nil"/>
            </w:tcBorders>
            <w:shd w:val="clear" w:color="auto" w:fill="auto"/>
            <w:noWrap/>
            <w:vAlign w:val="center"/>
          </w:tcPr>
          <w:p w14:paraId="6A360BD7">
            <w:pPr>
              <w:rPr>
                <w:rFonts w:hint="eastAsia" w:ascii="仿宋_GB2312" w:hAnsi="仿宋_GB2312" w:eastAsia="仿宋_GB2312" w:cs="仿宋_GB2312"/>
                <w:sz w:val="18"/>
                <w:szCs w:val="18"/>
              </w:rPr>
            </w:pPr>
          </w:p>
        </w:tc>
      </w:tr>
      <w:tr w14:paraId="5A831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C6ECCD">
            <w:pPr>
              <w:rPr>
                <w:rFonts w:hint="eastAsia" w:ascii="仿宋_GB2312" w:hAnsi="仿宋_GB2312" w:eastAsia="仿宋_GB2312" w:cs="仿宋_GB2312"/>
                <w:sz w:val="18"/>
                <w:szCs w:val="18"/>
              </w:rPr>
            </w:pPr>
          </w:p>
        </w:tc>
        <w:tc>
          <w:tcPr>
            <w:tcW w:w="7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E994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A75A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12.28</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81A2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12.28</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56EE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12.28</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3463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9604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97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2C49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11A9BAD5">
            <w:pPr>
              <w:rPr>
                <w:rFonts w:hint="eastAsia" w:ascii="仿宋_GB2312" w:hAnsi="仿宋_GB2312" w:eastAsia="仿宋_GB2312" w:cs="仿宋_GB2312"/>
                <w:sz w:val="18"/>
                <w:szCs w:val="18"/>
              </w:rPr>
            </w:pPr>
          </w:p>
        </w:tc>
      </w:tr>
      <w:tr w14:paraId="3921C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4D6D8D">
            <w:pPr>
              <w:rPr>
                <w:rFonts w:hint="eastAsia" w:ascii="仿宋_GB2312" w:hAnsi="仿宋_GB2312" w:eastAsia="仿宋_GB2312" w:cs="仿宋_GB2312"/>
                <w:sz w:val="18"/>
                <w:szCs w:val="18"/>
              </w:rPr>
            </w:pPr>
          </w:p>
        </w:tc>
        <w:tc>
          <w:tcPr>
            <w:tcW w:w="7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3164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E688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6863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E2E4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8C1B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5ED3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7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8DD9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3FDC9465">
            <w:pPr>
              <w:rPr>
                <w:rFonts w:hint="eastAsia" w:ascii="仿宋_GB2312" w:hAnsi="仿宋_GB2312" w:eastAsia="仿宋_GB2312" w:cs="仿宋_GB2312"/>
                <w:sz w:val="18"/>
                <w:szCs w:val="18"/>
              </w:rPr>
            </w:pPr>
          </w:p>
        </w:tc>
      </w:tr>
      <w:tr w14:paraId="38513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93C9E6">
            <w:pPr>
              <w:rPr>
                <w:rFonts w:hint="eastAsia" w:ascii="仿宋_GB2312" w:hAnsi="仿宋_GB2312" w:eastAsia="仿宋_GB2312" w:cs="仿宋_GB2312"/>
                <w:sz w:val="18"/>
                <w:szCs w:val="18"/>
              </w:rPr>
            </w:pPr>
          </w:p>
        </w:tc>
        <w:tc>
          <w:tcPr>
            <w:tcW w:w="7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3DA0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E28B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16BB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6DEC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2D80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1394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7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CFA2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75247AEE">
            <w:pPr>
              <w:rPr>
                <w:rFonts w:hint="eastAsia" w:ascii="仿宋_GB2312" w:hAnsi="仿宋_GB2312" w:eastAsia="仿宋_GB2312" w:cs="仿宋_GB2312"/>
                <w:sz w:val="18"/>
                <w:szCs w:val="18"/>
              </w:rPr>
            </w:pPr>
          </w:p>
        </w:tc>
      </w:tr>
      <w:tr w14:paraId="7A72E2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7"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CDD31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321" w:type="pct"/>
            <w:gridSpan w:val="2"/>
            <w:tcBorders>
              <w:top w:val="single" w:color="000000" w:sz="4" w:space="0"/>
              <w:left w:val="nil"/>
              <w:bottom w:val="single" w:color="000000" w:sz="4" w:space="0"/>
              <w:right w:val="single" w:color="000000" w:sz="4" w:space="0"/>
            </w:tcBorders>
            <w:shd w:val="clear" w:color="auto" w:fill="auto"/>
            <w:noWrap/>
            <w:vAlign w:val="center"/>
          </w:tcPr>
          <w:p w14:paraId="48C669C7">
            <w:pPr>
              <w:rPr>
                <w:rFonts w:hint="eastAsia" w:ascii="仿宋_GB2312" w:hAnsi="仿宋_GB2312" w:eastAsia="仿宋_GB2312" w:cs="仿宋_GB2312"/>
                <w:sz w:val="18"/>
                <w:szCs w:val="18"/>
              </w:rPr>
            </w:pPr>
          </w:p>
        </w:tc>
        <w:tc>
          <w:tcPr>
            <w:tcW w:w="10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A6D8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5F85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D3D5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972" w:type="pct"/>
            <w:gridSpan w:val="2"/>
            <w:tcBorders>
              <w:top w:val="single" w:color="000000" w:sz="4" w:space="0"/>
              <w:left w:val="nil"/>
              <w:bottom w:val="single" w:color="000000" w:sz="4" w:space="0"/>
              <w:right w:val="single" w:color="000000" w:sz="4" w:space="0"/>
            </w:tcBorders>
            <w:shd w:val="clear" w:color="auto" w:fill="auto"/>
            <w:noWrap/>
            <w:vAlign w:val="center"/>
          </w:tcPr>
          <w:p w14:paraId="2375440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38" w:type="pct"/>
            <w:tcBorders>
              <w:top w:val="nil"/>
              <w:left w:val="nil"/>
              <w:bottom w:val="nil"/>
              <w:right w:val="nil"/>
            </w:tcBorders>
            <w:shd w:val="clear" w:color="auto" w:fill="auto"/>
            <w:noWrap/>
            <w:vAlign w:val="center"/>
          </w:tcPr>
          <w:p w14:paraId="591B4B03">
            <w:pPr>
              <w:rPr>
                <w:rFonts w:hint="eastAsia" w:ascii="仿宋_GB2312" w:hAnsi="仿宋_GB2312" w:eastAsia="仿宋_GB2312" w:cs="仿宋_GB2312"/>
                <w:sz w:val="18"/>
                <w:szCs w:val="18"/>
              </w:rPr>
            </w:pPr>
          </w:p>
        </w:tc>
      </w:tr>
      <w:tr w14:paraId="6B19C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3A795A">
            <w:pPr>
              <w:rPr>
                <w:rFonts w:hint="eastAsia" w:ascii="仿宋_GB2312" w:hAnsi="仿宋_GB2312" w:eastAsia="仿宋_GB2312" w:cs="仿宋_GB2312"/>
                <w:sz w:val="18"/>
                <w:szCs w:val="18"/>
              </w:rPr>
            </w:pPr>
          </w:p>
        </w:tc>
        <w:tc>
          <w:tcPr>
            <w:tcW w:w="1321" w:type="pct"/>
            <w:gridSpan w:val="2"/>
            <w:tcBorders>
              <w:top w:val="single" w:color="000000" w:sz="4" w:space="0"/>
              <w:left w:val="nil"/>
              <w:bottom w:val="single" w:color="000000" w:sz="4" w:space="0"/>
              <w:right w:val="single" w:color="000000" w:sz="4" w:space="0"/>
            </w:tcBorders>
            <w:shd w:val="clear" w:color="auto" w:fill="auto"/>
            <w:noWrap/>
            <w:vAlign w:val="center"/>
          </w:tcPr>
          <w:p w14:paraId="0B4C7CD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096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90E5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D8FE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72" w:type="pct"/>
            <w:gridSpan w:val="2"/>
            <w:tcBorders>
              <w:top w:val="single" w:color="000000" w:sz="4" w:space="0"/>
              <w:left w:val="nil"/>
              <w:bottom w:val="single" w:color="000000" w:sz="4" w:space="0"/>
              <w:right w:val="single" w:color="000000" w:sz="4" w:space="0"/>
            </w:tcBorders>
            <w:shd w:val="clear" w:color="auto" w:fill="auto"/>
            <w:noWrap/>
            <w:vAlign w:val="center"/>
          </w:tcPr>
          <w:p w14:paraId="15F97BD9">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5096D6A1">
            <w:pPr>
              <w:rPr>
                <w:rFonts w:hint="eastAsia" w:ascii="仿宋_GB2312" w:hAnsi="仿宋_GB2312" w:eastAsia="仿宋_GB2312" w:cs="仿宋_GB2312"/>
                <w:sz w:val="18"/>
                <w:szCs w:val="18"/>
              </w:rPr>
            </w:pPr>
          </w:p>
        </w:tc>
      </w:tr>
      <w:tr w14:paraId="404EE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8300FE">
            <w:pPr>
              <w:rPr>
                <w:rFonts w:hint="eastAsia" w:ascii="仿宋_GB2312" w:hAnsi="仿宋_GB2312" w:eastAsia="仿宋_GB2312" w:cs="仿宋_GB2312"/>
                <w:sz w:val="18"/>
                <w:szCs w:val="18"/>
              </w:rPr>
            </w:pPr>
          </w:p>
        </w:tc>
        <w:tc>
          <w:tcPr>
            <w:tcW w:w="1321" w:type="pct"/>
            <w:gridSpan w:val="2"/>
            <w:tcBorders>
              <w:top w:val="single" w:color="000000" w:sz="4" w:space="0"/>
              <w:left w:val="nil"/>
              <w:bottom w:val="single" w:color="000000" w:sz="4" w:space="0"/>
              <w:right w:val="single" w:color="000000" w:sz="4" w:space="0"/>
            </w:tcBorders>
            <w:shd w:val="clear" w:color="auto" w:fill="auto"/>
            <w:noWrap/>
            <w:vAlign w:val="center"/>
          </w:tcPr>
          <w:p w14:paraId="4238382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BD11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合规</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5115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DA69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72" w:type="pct"/>
            <w:gridSpan w:val="2"/>
            <w:tcBorders>
              <w:top w:val="single" w:color="000000" w:sz="4" w:space="0"/>
              <w:left w:val="nil"/>
              <w:bottom w:val="single" w:color="000000" w:sz="4" w:space="0"/>
              <w:right w:val="single" w:color="000000" w:sz="4" w:space="0"/>
            </w:tcBorders>
            <w:shd w:val="clear" w:color="auto" w:fill="auto"/>
            <w:noWrap/>
            <w:vAlign w:val="center"/>
          </w:tcPr>
          <w:p w14:paraId="3E2F48ED">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305B68BA">
            <w:pPr>
              <w:rPr>
                <w:rFonts w:hint="eastAsia" w:ascii="仿宋_GB2312" w:hAnsi="仿宋_GB2312" w:eastAsia="仿宋_GB2312" w:cs="仿宋_GB2312"/>
                <w:sz w:val="18"/>
                <w:szCs w:val="18"/>
              </w:rPr>
            </w:pPr>
          </w:p>
        </w:tc>
      </w:tr>
      <w:tr w14:paraId="4DBFB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8B2522">
            <w:pPr>
              <w:rPr>
                <w:rFonts w:hint="eastAsia" w:ascii="仿宋_GB2312" w:hAnsi="仿宋_GB2312" w:eastAsia="仿宋_GB2312" w:cs="仿宋_GB2312"/>
                <w:sz w:val="18"/>
                <w:szCs w:val="18"/>
              </w:rPr>
            </w:pPr>
          </w:p>
        </w:tc>
        <w:tc>
          <w:tcPr>
            <w:tcW w:w="1321" w:type="pct"/>
            <w:gridSpan w:val="2"/>
            <w:tcBorders>
              <w:top w:val="single" w:color="000000" w:sz="4" w:space="0"/>
              <w:left w:val="nil"/>
              <w:bottom w:val="single" w:color="000000" w:sz="4" w:space="0"/>
              <w:right w:val="single" w:color="000000" w:sz="4" w:space="0"/>
            </w:tcBorders>
            <w:shd w:val="clear" w:color="auto" w:fill="auto"/>
            <w:noWrap/>
            <w:vAlign w:val="center"/>
          </w:tcPr>
          <w:p w14:paraId="71890E9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6150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7285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CF30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72" w:type="pct"/>
            <w:gridSpan w:val="2"/>
            <w:tcBorders>
              <w:top w:val="single" w:color="000000" w:sz="4" w:space="0"/>
              <w:left w:val="nil"/>
              <w:bottom w:val="single" w:color="000000" w:sz="4" w:space="0"/>
              <w:right w:val="single" w:color="000000" w:sz="4" w:space="0"/>
            </w:tcBorders>
            <w:shd w:val="clear" w:color="auto" w:fill="auto"/>
            <w:noWrap/>
            <w:vAlign w:val="center"/>
          </w:tcPr>
          <w:p w14:paraId="665F0E24">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3E99A45E">
            <w:pPr>
              <w:rPr>
                <w:rFonts w:hint="eastAsia" w:ascii="仿宋_GB2312" w:hAnsi="仿宋_GB2312" w:eastAsia="仿宋_GB2312" w:cs="仿宋_GB2312"/>
                <w:sz w:val="18"/>
                <w:szCs w:val="18"/>
              </w:rPr>
            </w:pPr>
          </w:p>
        </w:tc>
      </w:tr>
      <w:tr w14:paraId="13A01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BFAF54">
            <w:pPr>
              <w:rPr>
                <w:rFonts w:hint="eastAsia" w:ascii="仿宋_GB2312" w:hAnsi="仿宋_GB2312" w:eastAsia="仿宋_GB2312" w:cs="仿宋_GB2312"/>
                <w:sz w:val="18"/>
                <w:szCs w:val="18"/>
              </w:rPr>
            </w:pPr>
          </w:p>
        </w:tc>
        <w:tc>
          <w:tcPr>
            <w:tcW w:w="1321" w:type="pct"/>
            <w:gridSpan w:val="2"/>
            <w:tcBorders>
              <w:top w:val="single" w:color="000000" w:sz="4" w:space="0"/>
              <w:left w:val="nil"/>
              <w:bottom w:val="single" w:color="000000" w:sz="4" w:space="0"/>
              <w:right w:val="single" w:color="000000" w:sz="4" w:space="0"/>
            </w:tcBorders>
            <w:shd w:val="clear" w:color="auto" w:fill="auto"/>
            <w:noWrap/>
            <w:vAlign w:val="center"/>
          </w:tcPr>
          <w:p w14:paraId="11FB72E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7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6991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6258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FAD4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72" w:type="pct"/>
            <w:gridSpan w:val="2"/>
            <w:tcBorders>
              <w:top w:val="single" w:color="000000" w:sz="4" w:space="0"/>
              <w:left w:val="nil"/>
              <w:bottom w:val="single" w:color="000000" w:sz="4" w:space="0"/>
              <w:right w:val="single" w:color="000000" w:sz="4" w:space="0"/>
            </w:tcBorders>
            <w:shd w:val="clear" w:color="auto" w:fill="auto"/>
            <w:noWrap/>
            <w:vAlign w:val="center"/>
          </w:tcPr>
          <w:p w14:paraId="41679A21">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285CD9C9">
            <w:pPr>
              <w:rPr>
                <w:rFonts w:hint="eastAsia" w:ascii="仿宋_GB2312" w:hAnsi="仿宋_GB2312" w:eastAsia="仿宋_GB2312" w:cs="仿宋_GB2312"/>
                <w:sz w:val="18"/>
                <w:szCs w:val="18"/>
              </w:rPr>
            </w:pPr>
          </w:p>
        </w:tc>
      </w:tr>
      <w:tr w14:paraId="32D8D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445BC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83"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8AA10B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72"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F229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38" w:type="pct"/>
            <w:tcBorders>
              <w:top w:val="nil"/>
              <w:left w:val="nil"/>
              <w:bottom w:val="nil"/>
              <w:right w:val="nil"/>
            </w:tcBorders>
            <w:shd w:val="clear" w:color="auto" w:fill="auto"/>
            <w:noWrap/>
            <w:vAlign w:val="center"/>
          </w:tcPr>
          <w:p w14:paraId="141725BD">
            <w:pPr>
              <w:rPr>
                <w:rFonts w:hint="eastAsia" w:ascii="仿宋_GB2312" w:hAnsi="仿宋_GB2312" w:eastAsia="仿宋_GB2312" w:cs="仿宋_GB2312"/>
                <w:sz w:val="18"/>
                <w:szCs w:val="18"/>
              </w:rPr>
            </w:pPr>
          </w:p>
        </w:tc>
      </w:tr>
      <w:tr w14:paraId="4AE4E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6E9088">
            <w:pPr>
              <w:rPr>
                <w:rFonts w:hint="eastAsia" w:ascii="仿宋_GB2312" w:hAnsi="仿宋_GB2312" w:eastAsia="仿宋_GB2312" w:cs="仿宋_GB2312"/>
                <w:sz w:val="18"/>
                <w:szCs w:val="18"/>
              </w:rPr>
            </w:pPr>
          </w:p>
        </w:tc>
        <w:tc>
          <w:tcPr>
            <w:tcW w:w="1683"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6BAB839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安阳市安阳河系统治理工程2020年度工程（内黄段）</w:t>
            </w:r>
          </w:p>
        </w:tc>
        <w:tc>
          <w:tcPr>
            <w:tcW w:w="2972"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150DB42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安阳市安阳河系统治理工程2020年度工程（内黄段）</w:t>
            </w:r>
          </w:p>
        </w:tc>
        <w:tc>
          <w:tcPr>
            <w:tcW w:w="138" w:type="pct"/>
            <w:tcBorders>
              <w:top w:val="nil"/>
              <w:left w:val="nil"/>
              <w:bottom w:val="nil"/>
              <w:right w:val="nil"/>
            </w:tcBorders>
            <w:shd w:val="clear" w:color="auto" w:fill="auto"/>
            <w:noWrap/>
            <w:vAlign w:val="center"/>
          </w:tcPr>
          <w:p w14:paraId="3A1C3D96">
            <w:pPr>
              <w:rPr>
                <w:rFonts w:hint="eastAsia" w:ascii="仿宋_GB2312" w:hAnsi="仿宋_GB2312" w:eastAsia="仿宋_GB2312" w:cs="仿宋_GB2312"/>
                <w:sz w:val="18"/>
                <w:szCs w:val="18"/>
              </w:rPr>
            </w:pPr>
          </w:p>
        </w:tc>
      </w:tr>
      <w:tr w14:paraId="7A812F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D4AB0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38" w:type="pct"/>
            <w:tcBorders>
              <w:top w:val="nil"/>
              <w:left w:val="nil"/>
              <w:bottom w:val="nil"/>
              <w:right w:val="nil"/>
            </w:tcBorders>
            <w:shd w:val="clear" w:color="auto" w:fill="auto"/>
            <w:noWrap/>
            <w:vAlign w:val="center"/>
          </w:tcPr>
          <w:p w14:paraId="3A15D847">
            <w:pPr>
              <w:rPr>
                <w:rFonts w:hint="eastAsia" w:ascii="仿宋_GB2312" w:hAnsi="仿宋_GB2312" w:eastAsia="仿宋_GB2312" w:cs="仿宋_GB2312"/>
                <w:sz w:val="18"/>
                <w:szCs w:val="18"/>
              </w:rPr>
            </w:pPr>
          </w:p>
        </w:tc>
      </w:tr>
      <w:tr w14:paraId="2A918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ED7F03">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2B3F709E">
            <w:pPr>
              <w:rPr>
                <w:rFonts w:hint="eastAsia" w:ascii="仿宋_GB2312" w:hAnsi="仿宋_GB2312" w:eastAsia="仿宋_GB2312" w:cs="仿宋_GB2312"/>
                <w:sz w:val="18"/>
                <w:szCs w:val="18"/>
              </w:rPr>
            </w:pPr>
          </w:p>
        </w:tc>
      </w:tr>
      <w:tr w14:paraId="22A13C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3"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BD738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7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ED9A1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32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D802B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3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F5414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3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F3C7D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AFFB5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9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9A6D0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3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BB9A6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61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9E95C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38" w:type="pct"/>
            <w:tcBorders>
              <w:top w:val="nil"/>
              <w:left w:val="nil"/>
              <w:bottom w:val="nil"/>
              <w:right w:val="nil"/>
            </w:tcBorders>
            <w:shd w:val="clear" w:color="auto" w:fill="auto"/>
            <w:noWrap/>
            <w:vAlign w:val="center"/>
          </w:tcPr>
          <w:p w14:paraId="76880EA2">
            <w:pPr>
              <w:rPr>
                <w:rFonts w:hint="eastAsia" w:ascii="仿宋_GB2312" w:hAnsi="仿宋_GB2312" w:eastAsia="仿宋_GB2312" w:cs="仿宋_GB2312"/>
                <w:sz w:val="18"/>
                <w:szCs w:val="18"/>
              </w:rPr>
            </w:pPr>
          </w:p>
        </w:tc>
      </w:tr>
      <w:tr w14:paraId="365E4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3"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8DF95C">
            <w:pPr>
              <w:rPr>
                <w:rFonts w:hint="eastAsia" w:ascii="仿宋_GB2312" w:hAnsi="仿宋_GB2312" w:eastAsia="仿宋_GB2312" w:cs="仿宋_GB2312"/>
                <w:sz w:val="18"/>
                <w:szCs w:val="18"/>
              </w:rPr>
            </w:pPr>
          </w:p>
        </w:tc>
        <w:tc>
          <w:tcPr>
            <w:tcW w:w="2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63720B">
            <w:pPr>
              <w:rPr>
                <w:rFonts w:hint="eastAsia" w:ascii="仿宋_GB2312" w:hAnsi="仿宋_GB2312" w:eastAsia="仿宋_GB2312" w:cs="仿宋_GB2312"/>
                <w:sz w:val="18"/>
                <w:szCs w:val="18"/>
              </w:rPr>
            </w:pPr>
          </w:p>
        </w:tc>
        <w:tc>
          <w:tcPr>
            <w:tcW w:w="132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391556">
            <w:pPr>
              <w:rPr>
                <w:rFonts w:hint="eastAsia" w:ascii="仿宋_GB2312" w:hAnsi="仿宋_GB2312" w:eastAsia="仿宋_GB2312" w:cs="仿宋_GB2312"/>
                <w:sz w:val="18"/>
                <w:szCs w:val="18"/>
              </w:rPr>
            </w:pPr>
          </w:p>
        </w:tc>
        <w:tc>
          <w:tcPr>
            <w:tcW w:w="5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666123">
            <w:pPr>
              <w:rPr>
                <w:rFonts w:hint="eastAsia" w:ascii="仿宋_GB2312" w:hAnsi="仿宋_GB2312" w:eastAsia="仿宋_GB2312" w:cs="仿宋_GB2312"/>
                <w:sz w:val="18"/>
                <w:szCs w:val="18"/>
              </w:rPr>
            </w:pPr>
          </w:p>
        </w:tc>
        <w:tc>
          <w:tcPr>
            <w:tcW w:w="5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78FA05">
            <w:pPr>
              <w:rPr>
                <w:rFonts w:hint="eastAsia" w:ascii="仿宋_GB2312" w:hAnsi="仿宋_GB2312" w:eastAsia="仿宋_GB2312" w:cs="仿宋_GB2312"/>
                <w:sz w:val="18"/>
                <w:szCs w:val="18"/>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788C3B">
            <w:pPr>
              <w:rPr>
                <w:rFonts w:hint="eastAsia" w:ascii="仿宋_GB2312" w:hAnsi="仿宋_GB2312" w:eastAsia="仿宋_GB2312" w:cs="仿宋_GB2312"/>
                <w:sz w:val="18"/>
                <w:szCs w:val="18"/>
              </w:rPr>
            </w:pPr>
          </w:p>
        </w:tc>
        <w:tc>
          <w:tcPr>
            <w:tcW w:w="39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71B415">
            <w:pPr>
              <w:rPr>
                <w:rFonts w:hint="eastAsia" w:ascii="仿宋_GB2312" w:hAnsi="仿宋_GB2312" w:eastAsia="仿宋_GB2312" w:cs="仿宋_GB2312"/>
                <w:sz w:val="18"/>
                <w:szCs w:val="18"/>
              </w:rPr>
            </w:pPr>
          </w:p>
        </w:tc>
        <w:tc>
          <w:tcPr>
            <w:tcW w:w="3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E67AA7">
            <w:pPr>
              <w:rPr>
                <w:rFonts w:hint="eastAsia" w:ascii="仿宋_GB2312" w:hAnsi="仿宋_GB2312" w:eastAsia="仿宋_GB2312" w:cs="仿宋_GB2312"/>
                <w:sz w:val="18"/>
                <w:szCs w:val="18"/>
              </w:rPr>
            </w:pPr>
          </w:p>
        </w:tc>
        <w:tc>
          <w:tcPr>
            <w:tcW w:w="61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0A6506">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5E022FD4">
            <w:pPr>
              <w:rPr>
                <w:rFonts w:hint="eastAsia" w:ascii="仿宋_GB2312" w:hAnsi="仿宋_GB2312" w:eastAsia="仿宋_GB2312" w:cs="仿宋_GB2312"/>
                <w:sz w:val="18"/>
                <w:szCs w:val="18"/>
              </w:rPr>
            </w:pPr>
          </w:p>
        </w:tc>
      </w:tr>
      <w:tr w14:paraId="051A5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25260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2D705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3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0ECF1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8503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≤730.24万元</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A7F8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12.28万元</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6030B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7974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513B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611ADA">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742B0C57">
            <w:pPr>
              <w:rPr>
                <w:rFonts w:hint="eastAsia" w:ascii="仿宋_GB2312" w:hAnsi="仿宋_GB2312" w:eastAsia="仿宋_GB2312" w:cs="仿宋_GB2312"/>
                <w:sz w:val="18"/>
                <w:szCs w:val="18"/>
              </w:rPr>
            </w:pPr>
          </w:p>
        </w:tc>
      </w:tr>
      <w:tr w14:paraId="53E30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D672C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2535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3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051FE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渠道清淤</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69D6E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≥3.5km</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D915C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3.5km</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513E4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81CB3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E4339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29C18">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5B305839">
            <w:pPr>
              <w:rPr>
                <w:rFonts w:hint="eastAsia" w:ascii="仿宋_GB2312" w:hAnsi="仿宋_GB2312" w:eastAsia="仿宋_GB2312" w:cs="仿宋_GB2312"/>
                <w:sz w:val="18"/>
                <w:szCs w:val="18"/>
              </w:rPr>
            </w:pPr>
          </w:p>
        </w:tc>
      </w:tr>
      <w:tr w14:paraId="2504B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158583">
            <w:pPr>
              <w:rPr>
                <w:rFonts w:hint="eastAsia" w:ascii="仿宋_GB2312" w:hAnsi="仿宋_GB2312" w:eastAsia="仿宋_GB2312" w:cs="仿宋_GB2312"/>
                <w:sz w:val="18"/>
                <w:szCs w:val="18"/>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25AC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3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1662C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验收合格率</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479D9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7AC0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E053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B7AD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8099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6F961F">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34AC8203">
            <w:pPr>
              <w:rPr>
                <w:rFonts w:hint="eastAsia" w:ascii="仿宋_GB2312" w:hAnsi="仿宋_GB2312" w:eastAsia="仿宋_GB2312" w:cs="仿宋_GB2312"/>
                <w:sz w:val="18"/>
                <w:szCs w:val="18"/>
              </w:rPr>
            </w:pPr>
          </w:p>
        </w:tc>
      </w:tr>
      <w:tr w14:paraId="3246E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04E94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14684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生态效益指标</w:t>
            </w:r>
          </w:p>
        </w:tc>
        <w:tc>
          <w:tcPr>
            <w:tcW w:w="13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E2749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增强防汛安全意识</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44BC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88F2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AC05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E4CB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DF2D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92528">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134FB29F">
            <w:pPr>
              <w:rPr>
                <w:rFonts w:hint="eastAsia" w:ascii="仿宋_GB2312" w:hAnsi="仿宋_GB2312" w:eastAsia="仿宋_GB2312" w:cs="仿宋_GB2312"/>
                <w:sz w:val="18"/>
                <w:szCs w:val="18"/>
              </w:rPr>
            </w:pPr>
          </w:p>
        </w:tc>
      </w:tr>
      <w:tr w14:paraId="6AF97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E6219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满意度指标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2925A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服务对象满意度指标</w:t>
            </w:r>
          </w:p>
        </w:tc>
        <w:tc>
          <w:tcPr>
            <w:tcW w:w="13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95499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群众满意度</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80BE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≥95%</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52A9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95%</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0EFB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DB9D5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BD8CF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C18A36">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7232DDC6">
            <w:pPr>
              <w:rPr>
                <w:rFonts w:hint="eastAsia" w:ascii="仿宋_GB2312" w:hAnsi="仿宋_GB2312" w:eastAsia="仿宋_GB2312" w:cs="仿宋_GB2312"/>
                <w:sz w:val="18"/>
                <w:szCs w:val="18"/>
              </w:rPr>
            </w:pPr>
          </w:p>
        </w:tc>
      </w:tr>
      <w:tr w14:paraId="06B9A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4"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BB1C20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B37B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39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C86B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3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51340">
            <w:pPr>
              <w:rPr>
                <w:rFonts w:hint="eastAsia" w:ascii="仿宋_GB2312" w:hAnsi="仿宋_GB2312" w:eastAsia="仿宋_GB2312" w:cs="仿宋_GB2312"/>
                <w:sz w:val="18"/>
                <w:szCs w:val="18"/>
              </w:rPr>
            </w:pPr>
          </w:p>
        </w:tc>
        <w:tc>
          <w:tcPr>
            <w:tcW w:w="6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FC33FD">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744B9658">
            <w:pPr>
              <w:rPr>
                <w:rFonts w:hint="eastAsia" w:ascii="仿宋_GB2312" w:hAnsi="仿宋_GB2312" w:eastAsia="仿宋_GB2312" w:cs="仿宋_GB2312"/>
                <w:sz w:val="18"/>
                <w:szCs w:val="18"/>
              </w:rPr>
            </w:pPr>
          </w:p>
        </w:tc>
      </w:tr>
    </w:tbl>
    <w:p w14:paraId="2FA592BB">
      <w:pPr>
        <w:rPr>
          <w:rFonts w:hint="eastAsia" w:ascii="仿宋_GB2312" w:hAnsi="仿宋_GB2312" w:eastAsia="仿宋_GB2312" w:cs="仿宋_GB2312"/>
          <w:sz w:val="32"/>
          <w:szCs w:val="32"/>
        </w:rPr>
      </w:pPr>
    </w:p>
    <w:p w14:paraId="4D8406FC">
      <w:pPr>
        <w:rPr>
          <w:rFonts w:hint="eastAsia" w:ascii="仿宋_GB2312" w:hAnsi="仿宋_GB2312" w:eastAsia="仿宋_GB2312" w:cs="仿宋_GB2312"/>
          <w:sz w:val="32"/>
          <w:szCs w:val="32"/>
        </w:rPr>
      </w:pPr>
    </w:p>
    <w:p w14:paraId="59272252">
      <w:pPr>
        <w:rPr>
          <w:rFonts w:hint="eastAsia" w:ascii="仿宋_GB2312" w:hAnsi="仿宋_GB2312" w:eastAsia="仿宋_GB2312" w:cs="仿宋_GB2312"/>
          <w:sz w:val="32"/>
          <w:szCs w:val="32"/>
        </w:rPr>
      </w:pPr>
    </w:p>
    <w:p w14:paraId="190AB27B">
      <w:pPr>
        <w:rPr>
          <w:rFonts w:hint="eastAsia" w:ascii="仿宋_GB2312" w:hAnsi="仿宋_GB2312" w:eastAsia="仿宋_GB2312" w:cs="仿宋_GB2312"/>
          <w:sz w:val="32"/>
          <w:szCs w:val="32"/>
        </w:rPr>
      </w:pPr>
    </w:p>
    <w:p w14:paraId="2D517D6B">
      <w:pPr>
        <w:rPr>
          <w:rFonts w:hint="eastAsia" w:ascii="仿宋_GB2312" w:hAnsi="仿宋_GB2312" w:eastAsia="仿宋_GB2312" w:cs="仿宋_GB2312"/>
          <w:sz w:val="32"/>
          <w:szCs w:val="32"/>
        </w:rPr>
      </w:pPr>
    </w:p>
    <w:p w14:paraId="55C7EAB4">
      <w:pPr>
        <w:rPr>
          <w:rFonts w:hint="eastAsia" w:ascii="仿宋_GB2312" w:hAnsi="仿宋_GB2312" w:eastAsia="仿宋_GB2312" w:cs="仿宋_GB2312"/>
          <w:sz w:val="32"/>
          <w:szCs w:val="32"/>
        </w:rPr>
      </w:pPr>
    </w:p>
    <w:p w14:paraId="6E6CD87F">
      <w:pPr>
        <w:rPr>
          <w:rFonts w:hint="eastAsia" w:ascii="仿宋_GB2312" w:hAnsi="仿宋_GB2312" w:eastAsia="仿宋_GB2312" w:cs="仿宋_GB2312"/>
          <w:sz w:val="32"/>
          <w:szCs w:val="32"/>
        </w:rPr>
      </w:pPr>
    </w:p>
    <w:p w14:paraId="2BE5A87B">
      <w:pPr>
        <w:rPr>
          <w:rFonts w:hint="eastAsia" w:ascii="仿宋_GB2312" w:hAnsi="仿宋_GB2312" w:eastAsia="仿宋_GB2312" w:cs="仿宋_GB2312"/>
          <w:sz w:val="32"/>
          <w:szCs w:val="32"/>
        </w:rPr>
      </w:pPr>
    </w:p>
    <w:p w14:paraId="36EB40CB">
      <w:pPr>
        <w:rPr>
          <w:rFonts w:hint="eastAsia" w:ascii="仿宋_GB2312" w:hAnsi="仿宋_GB2312" w:eastAsia="仿宋_GB2312" w:cs="仿宋_GB2312"/>
          <w:sz w:val="32"/>
          <w:szCs w:val="32"/>
        </w:rPr>
      </w:pPr>
    </w:p>
    <w:p w14:paraId="6355AD89">
      <w:pPr>
        <w:rPr>
          <w:rFonts w:hint="eastAsia" w:ascii="仿宋_GB2312" w:hAnsi="仿宋_GB2312" w:eastAsia="仿宋_GB2312" w:cs="仿宋_GB2312"/>
          <w:sz w:val="32"/>
          <w:szCs w:val="32"/>
        </w:rPr>
      </w:pPr>
    </w:p>
    <w:p w14:paraId="169115BC">
      <w:pPr>
        <w:rPr>
          <w:rFonts w:hint="eastAsia" w:ascii="仿宋_GB2312" w:hAnsi="仿宋_GB2312" w:eastAsia="仿宋_GB2312" w:cs="仿宋_GB2312"/>
          <w:sz w:val="32"/>
          <w:szCs w:val="32"/>
        </w:rPr>
      </w:pPr>
    </w:p>
    <w:tbl>
      <w:tblPr>
        <w:tblStyle w:val="4"/>
        <w:tblW w:w="5092"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8"/>
        <w:gridCol w:w="153"/>
        <w:gridCol w:w="476"/>
        <w:gridCol w:w="1357"/>
        <w:gridCol w:w="932"/>
        <w:gridCol w:w="930"/>
        <w:gridCol w:w="934"/>
        <w:gridCol w:w="927"/>
        <w:gridCol w:w="880"/>
        <w:gridCol w:w="600"/>
        <w:gridCol w:w="892"/>
        <w:gridCol w:w="240"/>
      </w:tblGrid>
      <w:tr w14:paraId="719DC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CCE2B">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38" w:type="pct"/>
            <w:tcBorders>
              <w:top w:val="nil"/>
              <w:left w:val="nil"/>
              <w:bottom w:val="nil"/>
              <w:right w:val="nil"/>
            </w:tcBorders>
            <w:shd w:val="clear" w:color="auto" w:fill="auto"/>
            <w:noWrap/>
            <w:vAlign w:val="center"/>
          </w:tcPr>
          <w:p w14:paraId="3D23731B">
            <w:pPr>
              <w:rPr>
                <w:rFonts w:hint="eastAsia" w:ascii="仿宋_GB2312" w:hAnsi="仿宋_GB2312" w:eastAsia="仿宋_GB2312" w:cs="仿宋_GB2312"/>
                <w:sz w:val="18"/>
                <w:szCs w:val="18"/>
              </w:rPr>
            </w:pPr>
          </w:p>
        </w:tc>
      </w:tr>
      <w:tr w14:paraId="55C61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0A3D549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38" w:type="pct"/>
            <w:tcBorders>
              <w:top w:val="nil"/>
              <w:left w:val="nil"/>
              <w:bottom w:val="nil"/>
              <w:right w:val="nil"/>
            </w:tcBorders>
            <w:shd w:val="clear" w:color="auto" w:fill="auto"/>
            <w:noWrap/>
            <w:vAlign w:val="center"/>
          </w:tcPr>
          <w:p w14:paraId="19F02B47">
            <w:pPr>
              <w:rPr>
                <w:rFonts w:hint="eastAsia" w:ascii="仿宋_GB2312" w:hAnsi="仿宋_GB2312" w:eastAsia="仿宋_GB2312" w:cs="仿宋_GB2312"/>
                <w:sz w:val="18"/>
                <w:szCs w:val="18"/>
              </w:rPr>
            </w:pPr>
          </w:p>
        </w:tc>
      </w:tr>
      <w:tr w14:paraId="676DC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0955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93"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67CA859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安阳市汤永河系统治理工程2019年度工程</w:t>
            </w:r>
          </w:p>
        </w:tc>
        <w:tc>
          <w:tcPr>
            <w:tcW w:w="138" w:type="pct"/>
            <w:tcBorders>
              <w:top w:val="nil"/>
              <w:left w:val="nil"/>
              <w:bottom w:val="nil"/>
              <w:right w:val="nil"/>
            </w:tcBorders>
            <w:shd w:val="clear" w:color="auto" w:fill="auto"/>
            <w:noWrap/>
            <w:vAlign w:val="center"/>
          </w:tcPr>
          <w:p w14:paraId="5CE2115A">
            <w:pPr>
              <w:rPr>
                <w:rFonts w:hint="eastAsia" w:ascii="仿宋_GB2312" w:hAnsi="仿宋_GB2312" w:eastAsia="仿宋_GB2312" w:cs="仿宋_GB2312"/>
                <w:sz w:val="18"/>
                <w:szCs w:val="18"/>
              </w:rPr>
            </w:pPr>
          </w:p>
        </w:tc>
      </w:tr>
      <w:tr w14:paraId="48356D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78F3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E157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831C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900"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FFC5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38" w:type="pct"/>
            <w:tcBorders>
              <w:top w:val="nil"/>
              <w:left w:val="nil"/>
              <w:bottom w:val="nil"/>
              <w:right w:val="nil"/>
            </w:tcBorders>
            <w:shd w:val="clear" w:color="auto" w:fill="auto"/>
            <w:noWrap/>
            <w:vAlign w:val="center"/>
          </w:tcPr>
          <w:p w14:paraId="3DD9FE03">
            <w:pPr>
              <w:rPr>
                <w:rFonts w:hint="eastAsia" w:ascii="仿宋_GB2312" w:hAnsi="仿宋_GB2312" w:eastAsia="仿宋_GB2312" w:cs="仿宋_GB2312"/>
                <w:sz w:val="18"/>
                <w:szCs w:val="18"/>
              </w:rPr>
            </w:pPr>
          </w:p>
        </w:tc>
      </w:tr>
      <w:tr w14:paraId="7E711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EE0E9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516B9">
            <w:pPr>
              <w:rPr>
                <w:rFonts w:hint="eastAsia" w:ascii="仿宋_GB2312" w:hAnsi="仿宋_GB2312" w:eastAsia="仿宋_GB2312" w:cs="仿宋_GB2312"/>
                <w:sz w:val="18"/>
                <w:szCs w:val="18"/>
              </w:rPr>
            </w:pP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E3CA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DADC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6965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3D17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5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8184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8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AC18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38" w:type="pct"/>
            <w:tcBorders>
              <w:top w:val="nil"/>
              <w:left w:val="nil"/>
              <w:bottom w:val="nil"/>
              <w:right w:val="nil"/>
            </w:tcBorders>
            <w:shd w:val="clear" w:color="auto" w:fill="auto"/>
            <w:noWrap/>
            <w:vAlign w:val="center"/>
          </w:tcPr>
          <w:p w14:paraId="1E4D80C5">
            <w:pPr>
              <w:rPr>
                <w:rFonts w:hint="eastAsia" w:ascii="仿宋_GB2312" w:hAnsi="仿宋_GB2312" w:eastAsia="仿宋_GB2312" w:cs="仿宋_GB2312"/>
                <w:sz w:val="18"/>
                <w:szCs w:val="18"/>
              </w:rPr>
            </w:pPr>
          </w:p>
        </w:tc>
      </w:tr>
      <w:tr w14:paraId="3DB68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2D4F06">
            <w:pPr>
              <w:rPr>
                <w:rFonts w:hint="eastAsia" w:ascii="仿宋_GB2312" w:hAnsi="仿宋_GB2312" w:eastAsia="仿宋_GB2312" w:cs="仿宋_GB2312"/>
                <w:sz w:val="18"/>
                <w:szCs w:val="18"/>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5ED3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A2EF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147.78</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4BA9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147.78</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B3B4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147.78</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95A3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5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AD91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8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76B1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w:t>
            </w:r>
          </w:p>
        </w:tc>
        <w:tc>
          <w:tcPr>
            <w:tcW w:w="138" w:type="pct"/>
            <w:tcBorders>
              <w:top w:val="nil"/>
              <w:left w:val="nil"/>
              <w:bottom w:val="nil"/>
              <w:right w:val="nil"/>
            </w:tcBorders>
            <w:shd w:val="clear" w:color="auto" w:fill="auto"/>
            <w:noWrap/>
            <w:vAlign w:val="center"/>
          </w:tcPr>
          <w:p w14:paraId="090F177B">
            <w:pPr>
              <w:rPr>
                <w:rFonts w:hint="eastAsia" w:ascii="仿宋_GB2312" w:hAnsi="仿宋_GB2312" w:eastAsia="仿宋_GB2312" w:cs="仿宋_GB2312"/>
                <w:sz w:val="18"/>
                <w:szCs w:val="18"/>
              </w:rPr>
            </w:pPr>
          </w:p>
        </w:tc>
      </w:tr>
      <w:tr w14:paraId="4880EB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8C4250">
            <w:pPr>
              <w:rPr>
                <w:rFonts w:hint="eastAsia" w:ascii="仿宋_GB2312" w:hAnsi="仿宋_GB2312" w:eastAsia="仿宋_GB2312" w:cs="仿宋_GB2312"/>
                <w:sz w:val="18"/>
                <w:szCs w:val="18"/>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16DA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59E5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147.78</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4BAB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147.78</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B3A2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147.78</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5ED9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5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86D9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8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5E43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0A1752D2">
            <w:pPr>
              <w:rPr>
                <w:rFonts w:hint="eastAsia" w:ascii="仿宋_GB2312" w:hAnsi="仿宋_GB2312" w:eastAsia="仿宋_GB2312" w:cs="仿宋_GB2312"/>
                <w:sz w:val="18"/>
                <w:szCs w:val="18"/>
              </w:rPr>
            </w:pPr>
          </w:p>
        </w:tc>
      </w:tr>
      <w:tr w14:paraId="6E710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42E80B">
            <w:pPr>
              <w:rPr>
                <w:rFonts w:hint="eastAsia" w:ascii="仿宋_GB2312" w:hAnsi="仿宋_GB2312" w:eastAsia="仿宋_GB2312" w:cs="仿宋_GB2312"/>
                <w:sz w:val="18"/>
                <w:szCs w:val="18"/>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5633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EFA6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CDD6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58A3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1609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5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0246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8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3D99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4114FAB3">
            <w:pPr>
              <w:rPr>
                <w:rFonts w:hint="eastAsia" w:ascii="仿宋_GB2312" w:hAnsi="仿宋_GB2312" w:eastAsia="仿宋_GB2312" w:cs="仿宋_GB2312"/>
                <w:sz w:val="18"/>
                <w:szCs w:val="18"/>
              </w:rPr>
            </w:pPr>
          </w:p>
        </w:tc>
      </w:tr>
      <w:tr w14:paraId="62424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9A10ED">
            <w:pPr>
              <w:rPr>
                <w:rFonts w:hint="eastAsia" w:ascii="仿宋_GB2312" w:hAnsi="仿宋_GB2312" w:eastAsia="仿宋_GB2312" w:cs="仿宋_GB2312"/>
                <w:sz w:val="18"/>
                <w:szCs w:val="18"/>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E1C7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6EF8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152A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3B6A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22B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5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421F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8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3616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6231986B">
            <w:pPr>
              <w:rPr>
                <w:rFonts w:hint="eastAsia" w:ascii="仿宋_GB2312" w:hAnsi="仿宋_GB2312" w:eastAsia="仿宋_GB2312" w:cs="仿宋_GB2312"/>
                <w:sz w:val="18"/>
                <w:szCs w:val="18"/>
              </w:rPr>
            </w:pPr>
          </w:p>
        </w:tc>
      </w:tr>
      <w:tr w14:paraId="6EB9B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F0E8D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0D5E83E9">
            <w:pPr>
              <w:rPr>
                <w:rFonts w:hint="eastAsia" w:ascii="仿宋_GB2312" w:hAnsi="仿宋_GB2312" w:eastAsia="仿宋_GB2312" w:cs="仿宋_GB2312"/>
                <w:sz w:val="18"/>
                <w:szCs w:val="18"/>
              </w:rPr>
            </w:pP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6E93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54D4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5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313D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859" w:type="pct"/>
            <w:gridSpan w:val="2"/>
            <w:tcBorders>
              <w:top w:val="single" w:color="000000" w:sz="4" w:space="0"/>
              <w:left w:val="nil"/>
              <w:bottom w:val="single" w:color="000000" w:sz="4" w:space="0"/>
              <w:right w:val="single" w:color="000000" w:sz="4" w:space="0"/>
            </w:tcBorders>
            <w:shd w:val="clear" w:color="auto" w:fill="auto"/>
            <w:noWrap/>
            <w:vAlign w:val="center"/>
          </w:tcPr>
          <w:p w14:paraId="5215114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38" w:type="pct"/>
            <w:tcBorders>
              <w:top w:val="nil"/>
              <w:left w:val="nil"/>
              <w:bottom w:val="nil"/>
              <w:right w:val="nil"/>
            </w:tcBorders>
            <w:shd w:val="clear" w:color="auto" w:fill="auto"/>
            <w:noWrap/>
            <w:vAlign w:val="center"/>
          </w:tcPr>
          <w:p w14:paraId="2710B1F5">
            <w:pPr>
              <w:rPr>
                <w:rFonts w:hint="eastAsia" w:ascii="仿宋_GB2312" w:hAnsi="仿宋_GB2312" w:eastAsia="仿宋_GB2312" w:cs="仿宋_GB2312"/>
                <w:sz w:val="18"/>
                <w:szCs w:val="18"/>
              </w:rPr>
            </w:pPr>
          </w:p>
        </w:tc>
      </w:tr>
      <w:tr w14:paraId="6B30D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2B232D">
            <w:pPr>
              <w:rPr>
                <w:rFonts w:hint="eastAsia" w:ascii="仿宋_GB2312" w:hAnsi="仿宋_GB2312" w:eastAsia="仿宋_GB2312" w:cs="仿宋_GB2312"/>
                <w:sz w:val="18"/>
                <w:szCs w:val="18"/>
              </w:rPr>
            </w:pP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74D7CFB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79F1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2462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5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0332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859" w:type="pct"/>
            <w:gridSpan w:val="2"/>
            <w:tcBorders>
              <w:top w:val="single" w:color="000000" w:sz="4" w:space="0"/>
              <w:left w:val="nil"/>
              <w:bottom w:val="single" w:color="000000" w:sz="4" w:space="0"/>
              <w:right w:val="single" w:color="000000" w:sz="4" w:space="0"/>
            </w:tcBorders>
            <w:shd w:val="clear" w:color="auto" w:fill="auto"/>
            <w:noWrap/>
            <w:vAlign w:val="center"/>
          </w:tcPr>
          <w:p w14:paraId="367165F7">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1E9BD4BD">
            <w:pPr>
              <w:rPr>
                <w:rFonts w:hint="eastAsia" w:ascii="仿宋_GB2312" w:hAnsi="仿宋_GB2312" w:eastAsia="仿宋_GB2312" w:cs="仿宋_GB2312"/>
                <w:sz w:val="18"/>
                <w:szCs w:val="18"/>
              </w:rPr>
            </w:pPr>
          </w:p>
        </w:tc>
      </w:tr>
      <w:tr w14:paraId="7D1ED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B05016">
            <w:pPr>
              <w:rPr>
                <w:rFonts w:hint="eastAsia" w:ascii="仿宋_GB2312" w:hAnsi="仿宋_GB2312" w:eastAsia="仿宋_GB2312" w:cs="仿宋_GB2312"/>
                <w:sz w:val="18"/>
                <w:szCs w:val="18"/>
              </w:rPr>
            </w:pP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48A909F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F9C4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合规</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6796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5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AEDC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859" w:type="pct"/>
            <w:gridSpan w:val="2"/>
            <w:tcBorders>
              <w:top w:val="single" w:color="000000" w:sz="4" w:space="0"/>
              <w:left w:val="nil"/>
              <w:bottom w:val="single" w:color="000000" w:sz="4" w:space="0"/>
              <w:right w:val="single" w:color="000000" w:sz="4" w:space="0"/>
            </w:tcBorders>
            <w:shd w:val="clear" w:color="auto" w:fill="auto"/>
            <w:noWrap/>
            <w:vAlign w:val="center"/>
          </w:tcPr>
          <w:p w14:paraId="39B47E7A">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266E5F89">
            <w:pPr>
              <w:rPr>
                <w:rFonts w:hint="eastAsia" w:ascii="仿宋_GB2312" w:hAnsi="仿宋_GB2312" w:eastAsia="仿宋_GB2312" w:cs="仿宋_GB2312"/>
                <w:sz w:val="18"/>
                <w:szCs w:val="18"/>
              </w:rPr>
            </w:pPr>
          </w:p>
        </w:tc>
      </w:tr>
      <w:tr w14:paraId="1A7DD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53A2EE">
            <w:pPr>
              <w:rPr>
                <w:rFonts w:hint="eastAsia" w:ascii="仿宋_GB2312" w:hAnsi="仿宋_GB2312" w:eastAsia="仿宋_GB2312" w:cs="仿宋_GB2312"/>
                <w:sz w:val="18"/>
                <w:szCs w:val="18"/>
              </w:rPr>
            </w:pP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1985648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3AC5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C3A0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5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4381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859" w:type="pct"/>
            <w:gridSpan w:val="2"/>
            <w:tcBorders>
              <w:top w:val="single" w:color="000000" w:sz="4" w:space="0"/>
              <w:left w:val="nil"/>
              <w:bottom w:val="single" w:color="000000" w:sz="4" w:space="0"/>
              <w:right w:val="single" w:color="000000" w:sz="4" w:space="0"/>
            </w:tcBorders>
            <w:shd w:val="clear" w:color="auto" w:fill="auto"/>
            <w:noWrap/>
            <w:vAlign w:val="center"/>
          </w:tcPr>
          <w:p w14:paraId="565BFF77">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478FF8DD">
            <w:pPr>
              <w:rPr>
                <w:rFonts w:hint="eastAsia" w:ascii="仿宋_GB2312" w:hAnsi="仿宋_GB2312" w:eastAsia="仿宋_GB2312" w:cs="仿宋_GB2312"/>
                <w:sz w:val="18"/>
                <w:szCs w:val="18"/>
              </w:rPr>
            </w:pPr>
          </w:p>
        </w:tc>
      </w:tr>
      <w:tr w14:paraId="57FD1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AEE9D1">
            <w:pPr>
              <w:rPr>
                <w:rFonts w:hint="eastAsia" w:ascii="仿宋_GB2312" w:hAnsi="仿宋_GB2312" w:eastAsia="仿宋_GB2312" w:cs="仿宋_GB2312"/>
                <w:sz w:val="18"/>
                <w:szCs w:val="18"/>
              </w:rPr>
            </w:pP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00ADA51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35E8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A96C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5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5FEA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859" w:type="pct"/>
            <w:gridSpan w:val="2"/>
            <w:tcBorders>
              <w:top w:val="single" w:color="000000" w:sz="4" w:space="0"/>
              <w:left w:val="nil"/>
              <w:bottom w:val="single" w:color="000000" w:sz="4" w:space="0"/>
              <w:right w:val="single" w:color="000000" w:sz="4" w:space="0"/>
            </w:tcBorders>
            <w:shd w:val="clear" w:color="auto" w:fill="auto"/>
            <w:noWrap/>
            <w:vAlign w:val="center"/>
          </w:tcPr>
          <w:p w14:paraId="16EC50AA">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7BB769AF">
            <w:pPr>
              <w:rPr>
                <w:rFonts w:hint="eastAsia" w:ascii="仿宋_GB2312" w:hAnsi="仿宋_GB2312" w:eastAsia="仿宋_GB2312" w:cs="仿宋_GB2312"/>
                <w:sz w:val="18"/>
                <w:szCs w:val="18"/>
              </w:rPr>
            </w:pPr>
          </w:p>
        </w:tc>
      </w:tr>
      <w:tr w14:paraId="79AC3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5FDB0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8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4B72FB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74"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E07F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38" w:type="pct"/>
            <w:tcBorders>
              <w:top w:val="nil"/>
              <w:left w:val="nil"/>
              <w:bottom w:val="nil"/>
              <w:right w:val="nil"/>
            </w:tcBorders>
            <w:shd w:val="clear" w:color="auto" w:fill="auto"/>
            <w:noWrap/>
            <w:vAlign w:val="center"/>
          </w:tcPr>
          <w:p w14:paraId="1E2DDF98">
            <w:pPr>
              <w:rPr>
                <w:rFonts w:hint="eastAsia" w:ascii="仿宋_GB2312" w:hAnsi="仿宋_GB2312" w:eastAsia="仿宋_GB2312" w:cs="仿宋_GB2312"/>
                <w:sz w:val="18"/>
                <w:szCs w:val="18"/>
              </w:rPr>
            </w:pPr>
          </w:p>
        </w:tc>
      </w:tr>
      <w:tr w14:paraId="7EF07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847B54">
            <w:pPr>
              <w:rPr>
                <w:rFonts w:hint="eastAsia" w:ascii="仿宋_GB2312" w:hAnsi="仿宋_GB2312" w:eastAsia="仿宋_GB2312" w:cs="仿宋_GB2312"/>
                <w:sz w:val="18"/>
                <w:szCs w:val="18"/>
              </w:rPr>
            </w:pPr>
          </w:p>
        </w:tc>
        <w:tc>
          <w:tcPr>
            <w:tcW w:w="1681"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7D5C3EA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安阳市汤永河系统治理工程2019年度工程</w:t>
            </w:r>
          </w:p>
        </w:tc>
        <w:tc>
          <w:tcPr>
            <w:tcW w:w="2974"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180290A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安阳市汤永河系统治理工程2019年度工程</w:t>
            </w:r>
          </w:p>
        </w:tc>
        <w:tc>
          <w:tcPr>
            <w:tcW w:w="138" w:type="pct"/>
            <w:tcBorders>
              <w:top w:val="nil"/>
              <w:left w:val="nil"/>
              <w:bottom w:val="nil"/>
              <w:right w:val="nil"/>
            </w:tcBorders>
            <w:shd w:val="clear" w:color="auto" w:fill="auto"/>
            <w:noWrap/>
            <w:vAlign w:val="center"/>
          </w:tcPr>
          <w:p w14:paraId="4B152227">
            <w:pPr>
              <w:rPr>
                <w:rFonts w:hint="eastAsia" w:ascii="仿宋_GB2312" w:hAnsi="仿宋_GB2312" w:eastAsia="仿宋_GB2312" w:cs="仿宋_GB2312"/>
                <w:sz w:val="18"/>
                <w:szCs w:val="18"/>
              </w:rPr>
            </w:pPr>
          </w:p>
        </w:tc>
      </w:tr>
      <w:tr w14:paraId="66D01B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FB7A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38" w:type="pct"/>
            <w:tcBorders>
              <w:top w:val="nil"/>
              <w:left w:val="nil"/>
              <w:bottom w:val="nil"/>
              <w:right w:val="nil"/>
            </w:tcBorders>
            <w:shd w:val="clear" w:color="auto" w:fill="auto"/>
            <w:noWrap/>
            <w:vAlign w:val="center"/>
          </w:tcPr>
          <w:p w14:paraId="1465695C">
            <w:pPr>
              <w:rPr>
                <w:rFonts w:hint="eastAsia" w:ascii="仿宋_GB2312" w:hAnsi="仿宋_GB2312" w:eastAsia="仿宋_GB2312" w:cs="仿宋_GB2312"/>
                <w:sz w:val="18"/>
                <w:szCs w:val="18"/>
              </w:rPr>
            </w:pPr>
          </w:p>
        </w:tc>
      </w:tr>
      <w:tr w14:paraId="101A3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C131C4">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7CC8A62E">
            <w:pPr>
              <w:rPr>
                <w:rFonts w:hint="eastAsia" w:ascii="仿宋_GB2312" w:hAnsi="仿宋_GB2312" w:eastAsia="仿宋_GB2312" w:cs="仿宋_GB2312"/>
                <w:sz w:val="18"/>
                <w:szCs w:val="18"/>
              </w:rPr>
            </w:pPr>
          </w:p>
        </w:tc>
      </w:tr>
      <w:tr w14:paraId="1B210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8FEA7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7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AB4CD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31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63EAC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1CD25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3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C05D7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CC7F3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5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67AFF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34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4C1EC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5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4E84D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38" w:type="pct"/>
            <w:tcBorders>
              <w:top w:val="nil"/>
              <w:left w:val="nil"/>
              <w:bottom w:val="nil"/>
              <w:right w:val="nil"/>
            </w:tcBorders>
            <w:shd w:val="clear" w:color="auto" w:fill="auto"/>
            <w:noWrap/>
            <w:vAlign w:val="center"/>
          </w:tcPr>
          <w:p w14:paraId="087A95DD">
            <w:pPr>
              <w:rPr>
                <w:rFonts w:hint="eastAsia" w:ascii="仿宋_GB2312" w:hAnsi="仿宋_GB2312" w:eastAsia="仿宋_GB2312" w:cs="仿宋_GB2312"/>
                <w:sz w:val="18"/>
                <w:szCs w:val="18"/>
              </w:rPr>
            </w:pPr>
          </w:p>
        </w:tc>
      </w:tr>
      <w:tr w14:paraId="4562BD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55C8D2">
            <w:pPr>
              <w:rPr>
                <w:rFonts w:hint="eastAsia" w:ascii="仿宋_GB2312" w:hAnsi="仿宋_GB2312" w:eastAsia="仿宋_GB2312" w:cs="仿宋_GB2312"/>
                <w:sz w:val="18"/>
                <w:szCs w:val="18"/>
              </w:rPr>
            </w:pPr>
          </w:p>
        </w:tc>
        <w:tc>
          <w:tcPr>
            <w:tcW w:w="2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DC236A">
            <w:pPr>
              <w:rPr>
                <w:rFonts w:hint="eastAsia" w:ascii="仿宋_GB2312" w:hAnsi="仿宋_GB2312" w:eastAsia="仿宋_GB2312" w:cs="仿宋_GB2312"/>
                <w:sz w:val="18"/>
                <w:szCs w:val="18"/>
              </w:rPr>
            </w:pPr>
          </w:p>
        </w:tc>
        <w:tc>
          <w:tcPr>
            <w:tcW w:w="131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D0ABAC">
            <w:pPr>
              <w:rPr>
                <w:rFonts w:hint="eastAsia" w:ascii="仿宋_GB2312" w:hAnsi="仿宋_GB2312" w:eastAsia="仿宋_GB2312" w:cs="仿宋_GB2312"/>
                <w:sz w:val="18"/>
                <w:szCs w:val="18"/>
              </w:rPr>
            </w:pPr>
          </w:p>
        </w:tc>
        <w:tc>
          <w:tcPr>
            <w:tcW w:w="5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8B289B">
            <w:pPr>
              <w:rPr>
                <w:rFonts w:hint="eastAsia" w:ascii="仿宋_GB2312" w:hAnsi="仿宋_GB2312" w:eastAsia="仿宋_GB2312" w:cs="仿宋_GB2312"/>
                <w:sz w:val="18"/>
                <w:szCs w:val="18"/>
              </w:rPr>
            </w:pPr>
          </w:p>
        </w:tc>
        <w:tc>
          <w:tcPr>
            <w:tcW w:w="5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698EF6">
            <w:pPr>
              <w:rPr>
                <w:rFonts w:hint="eastAsia" w:ascii="仿宋_GB2312" w:hAnsi="仿宋_GB2312" w:eastAsia="仿宋_GB2312" w:cs="仿宋_GB2312"/>
                <w:sz w:val="18"/>
                <w:szCs w:val="18"/>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F4C815">
            <w:pPr>
              <w:rPr>
                <w:rFonts w:hint="eastAsia" w:ascii="仿宋_GB2312" w:hAnsi="仿宋_GB2312" w:eastAsia="仿宋_GB2312" w:cs="仿宋_GB2312"/>
                <w:sz w:val="18"/>
                <w:szCs w:val="18"/>
              </w:rPr>
            </w:pPr>
          </w:p>
        </w:tc>
        <w:tc>
          <w:tcPr>
            <w:tcW w:w="5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B9F0D8">
            <w:pPr>
              <w:rPr>
                <w:rFonts w:hint="eastAsia" w:ascii="仿宋_GB2312" w:hAnsi="仿宋_GB2312" w:eastAsia="仿宋_GB2312" w:cs="仿宋_GB2312"/>
                <w:sz w:val="18"/>
                <w:szCs w:val="18"/>
              </w:rPr>
            </w:pPr>
          </w:p>
        </w:tc>
        <w:tc>
          <w:tcPr>
            <w:tcW w:w="34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EB4106">
            <w:pPr>
              <w:rPr>
                <w:rFonts w:hint="eastAsia" w:ascii="仿宋_GB2312" w:hAnsi="仿宋_GB2312" w:eastAsia="仿宋_GB2312" w:cs="仿宋_GB2312"/>
                <w:sz w:val="18"/>
                <w:szCs w:val="18"/>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C3850A">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5F271739">
            <w:pPr>
              <w:rPr>
                <w:rFonts w:hint="eastAsia" w:ascii="仿宋_GB2312" w:hAnsi="仿宋_GB2312" w:eastAsia="仿宋_GB2312" w:cs="仿宋_GB2312"/>
                <w:sz w:val="18"/>
                <w:szCs w:val="18"/>
              </w:rPr>
            </w:pPr>
          </w:p>
        </w:tc>
      </w:tr>
      <w:tr w14:paraId="0505B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AFFDC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004D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721BB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4F9F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≤701.41万元</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41EC5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147.78万元</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26F7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0BF9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D9B0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BFC625">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6D6162C5">
            <w:pPr>
              <w:rPr>
                <w:rFonts w:hint="eastAsia" w:ascii="仿宋_GB2312" w:hAnsi="仿宋_GB2312" w:eastAsia="仿宋_GB2312" w:cs="仿宋_GB2312"/>
                <w:sz w:val="18"/>
                <w:szCs w:val="18"/>
              </w:rPr>
            </w:pPr>
          </w:p>
        </w:tc>
      </w:tr>
      <w:tr w14:paraId="76E1E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E4118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6B87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8E285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清淤渠道</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34758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≥4.8km</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6BC9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4.8km</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4E33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B71C8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DE19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C9600">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72B104F7">
            <w:pPr>
              <w:rPr>
                <w:rFonts w:hint="eastAsia" w:ascii="仿宋_GB2312" w:hAnsi="仿宋_GB2312" w:eastAsia="仿宋_GB2312" w:cs="仿宋_GB2312"/>
                <w:sz w:val="18"/>
                <w:szCs w:val="18"/>
              </w:rPr>
            </w:pPr>
          </w:p>
        </w:tc>
      </w:tr>
      <w:tr w14:paraId="6F1261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2BB1D6">
            <w:pPr>
              <w:rPr>
                <w:rFonts w:hint="eastAsia" w:ascii="仿宋_GB2312" w:hAnsi="仿宋_GB2312" w:eastAsia="仿宋_GB2312" w:cs="仿宋_GB2312"/>
                <w:sz w:val="18"/>
                <w:szCs w:val="18"/>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7C6DE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422EF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验收合格率</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863A2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4F89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730EA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6DCD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EC8F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D196A">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3F1DCE00">
            <w:pPr>
              <w:rPr>
                <w:rFonts w:hint="eastAsia" w:ascii="仿宋_GB2312" w:hAnsi="仿宋_GB2312" w:eastAsia="仿宋_GB2312" w:cs="仿宋_GB2312"/>
                <w:sz w:val="18"/>
                <w:szCs w:val="18"/>
              </w:rPr>
            </w:pPr>
          </w:p>
        </w:tc>
      </w:tr>
      <w:tr w14:paraId="79BAC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39C21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0EE8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生态效益指标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1762E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增强防汛安全意识</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06C7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提高</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AE5A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B6D03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41961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0752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2E00AB">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10170AE6">
            <w:pPr>
              <w:rPr>
                <w:rFonts w:hint="eastAsia" w:ascii="仿宋_GB2312" w:hAnsi="仿宋_GB2312" w:eastAsia="仿宋_GB2312" w:cs="仿宋_GB2312"/>
                <w:sz w:val="18"/>
                <w:szCs w:val="18"/>
              </w:rPr>
            </w:pPr>
          </w:p>
        </w:tc>
      </w:tr>
      <w:tr w14:paraId="3299B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44488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满意度指标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F27E5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服务对象满意度指标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24CDC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群众满意度</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D73D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≥93%</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FE3B7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93%</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F5D37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2E7E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0393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46EDE3">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2B85B557">
            <w:pPr>
              <w:rPr>
                <w:rFonts w:hint="eastAsia" w:ascii="仿宋_GB2312" w:hAnsi="仿宋_GB2312" w:eastAsia="仿宋_GB2312" w:cs="仿宋_GB2312"/>
                <w:sz w:val="18"/>
                <w:szCs w:val="18"/>
              </w:rPr>
            </w:pPr>
          </w:p>
        </w:tc>
      </w:tr>
      <w:tr w14:paraId="17DCE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A6449C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63EF3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7D83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96</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E6425">
            <w:pPr>
              <w:rPr>
                <w:rFonts w:hint="eastAsia" w:ascii="仿宋_GB2312" w:hAnsi="仿宋_GB2312" w:eastAsia="仿宋_GB2312" w:cs="仿宋_GB2312"/>
                <w:sz w:val="18"/>
                <w:szCs w:val="18"/>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61E130">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63FE5F63">
            <w:pPr>
              <w:rPr>
                <w:rFonts w:hint="eastAsia" w:ascii="仿宋_GB2312" w:hAnsi="仿宋_GB2312" w:eastAsia="仿宋_GB2312" w:cs="仿宋_GB2312"/>
                <w:sz w:val="18"/>
                <w:szCs w:val="18"/>
              </w:rPr>
            </w:pPr>
          </w:p>
        </w:tc>
      </w:tr>
    </w:tbl>
    <w:p w14:paraId="15F959DE">
      <w:pPr>
        <w:rPr>
          <w:rFonts w:hint="eastAsia" w:ascii="仿宋_GB2312" w:hAnsi="仿宋_GB2312" w:eastAsia="仿宋_GB2312" w:cs="仿宋_GB2312"/>
          <w:sz w:val="32"/>
          <w:szCs w:val="32"/>
        </w:rPr>
      </w:pPr>
    </w:p>
    <w:p w14:paraId="2D6DA6B6">
      <w:pPr>
        <w:rPr>
          <w:rFonts w:hint="eastAsia" w:ascii="仿宋_GB2312" w:hAnsi="仿宋_GB2312" w:eastAsia="仿宋_GB2312" w:cs="仿宋_GB2312"/>
          <w:sz w:val="32"/>
          <w:szCs w:val="32"/>
        </w:rPr>
      </w:pPr>
    </w:p>
    <w:p w14:paraId="3D9A7028">
      <w:pPr>
        <w:rPr>
          <w:rFonts w:hint="eastAsia" w:ascii="仿宋_GB2312" w:hAnsi="仿宋_GB2312" w:eastAsia="仿宋_GB2312" w:cs="仿宋_GB2312"/>
          <w:sz w:val="32"/>
          <w:szCs w:val="32"/>
        </w:rPr>
      </w:pPr>
    </w:p>
    <w:p w14:paraId="32C2EAEF">
      <w:pPr>
        <w:rPr>
          <w:rFonts w:hint="eastAsia" w:ascii="仿宋_GB2312" w:hAnsi="仿宋_GB2312" w:eastAsia="仿宋_GB2312" w:cs="仿宋_GB2312"/>
          <w:sz w:val="32"/>
          <w:szCs w:val="32"/>
        </w:rPr>
      </w:pPr>
    </w:p>
    <w:p w14:paraId="3FCBF3E0">
      <w:pPr>
        <w:rPr>
          <w:rFonts w:hint="eastAsia" w:ascii="仿宋_GB2312" w:hAnsi="仿宋_GB2312" w:eastAsia="仿宋_GB2312" w:cs="仿宋_GB2312"/>
          <w:sz w:val="32"/>
          <w:szCs w:val="32"/>
        </w:rPr>
      </w:pPr>
    </w:p>
    <w:p w14:paraId="2AF838BF">
      <w:pPr>
        <w:rPr>
          <w:rFonts w:hint="eastAsia" w:ascii="仿宋_GB2312" w:hAnsi="仿宋_GB2312" w:eastAsia="仿宋_GB2312" w:cs="仿宋_GB2312"/>
          <w:sz w:val="32"/>
          <w:szCs w:val="32"/>
        </w:rPr>
      </w:pPr>
    </w:p>
    <w:p w14:paraId="2390D943">
      <w:pPr>
        <w:rPr>
          <w:rFonts w:hint="eastAsia" w:ascii="仿宋_GB2312" w:hAnsi="仿宋_GB2312" w:eastAsia="仿宋_GB2312" w:cs="仿宋_GB2312"/>
          <w:sz w:val="32"/>
          <w:szCs w:val="32"/>
        </w:rPr>
      </w:pPr>
    </w:p>
    <w:p w14:paraId="22533651">
      <w:pPr>
        <w:rPr>
          <w:rFonts w:hint="eastAsia" w:ascii="仿宋_GB2312" w:hAnsi="仿宋_GB2312" w:eastAsia="仿宋_GB2312" w:cs="仿宋_GB2312"/>
          <w:sz w:val="32"/>
          <w:szCs w:val="32"/>
        </w:rPr>
      </w:pPr>
    </w:p>
    <w:p w14:paraId="5C4D5636">
      <w:pPr>
        <w:rPr>
          <w:rFonts w:hint="eastAsia" w:ascii="仿宋_GB2312" w:hAnsi="仿宋_GB2312" w:eastAsia="仿宋_GB2312" w:cs="仿宋_GB2312"/>
          <w:sz w:val="32"/>
          <w:szCs w:val="32"/>
        </w:rPr>
      </w:pPr>
    </w:p>
    <w:p w14:paraId="14FB88A7">
      <w:pPr>
        <w:rPr>
          <w:rFonts w:hint="eastAsia" w:ascii="仿宋_GB2312" w:hAnsi="仿宋_GB2312" w:eastAsia="仿宋_GB2312" w:cs="仿宋_GB2312"/>
          <w:sz w:val="32"/>
          <w:szCs w:val="32"/>
        </w:rPr>
      </w:pPr>
    </w:p>
    <w:p w14:paraId="3F53C89D">
      <w:pPr>
        <w:rPr>
          <w:rFonts w:hint="eastAsia" w:ascii="仿宋_GB2312" w:hAnsi="仿宋_GB2312" w:eastAsia="仿宋_GB2312" w:cs="仿宋_GB2312"/>
          <w:sz w:val="32"/>
          <w:szCs w:val="32"/>
        </w:rPr>
      </w:pPr>
    </w:p>
    <w:p w14:paraId="61F93EF8">
      <w:pPr>
        <w:rPr>
          <w:rFonts w:hint="eastAsia" w:ascii="仿宋_GB2312" w:hAnsi="仿宋_GB2312" w:eastAsia="仿宋_GB2312" w:cs="仿宋_GB2312"/>
          <w:sz w:val="32"/>
          <w:szCs w:val="32"/>
        </w:rPr>
      </w:pPr>
    </w:p>
    <w:tbl>
      <w:tblPr>
        <w:tblStyle w:val="4"/>
        <w:tblW w:w="507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6"/>
        <w:gridCol w:w="153"/>
        <w:gridCol w:w="474"/>
        <w:gridCol w:w="1359"/>
        <w:gridCol w:w="931"/>
        <w:gridCol w:w="931"/>
        <w:gridCol w:w="933"/>
        <w:gridCol w:w="928"/>
        <w:gridCol w:w="760"/>
        <w:gridCol w:w="627"/>
        <w:gridCol w:w="960"/>
        <w:gridCol w:w="240"/>
      </w:tblGrid>
      <w:tr w14:paraId="1F533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A462A">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38" w:type="pct"/>
            <w:tcBorders>
              <w:top w:val="nil"/>
              <w:left w:val="nil"/>
              <w:bottom w:val="nil"/>
              <w:right w:val="nil"/>
            </w:tcBorders>
            <w:shd w:val="clear" w:color="auto" w:fill="auto"/>
            <w:noWrap/>
            <w:vAlign w:val="center"/>
          </w:tcPr>
          <w:p w14:paraId="0F666DDE">
            <w:pPr>
              <w:rPr>
                <w:rFonts w:hint="eastAsia" w:ascii="仿宋_GB2312" w:hAnsi="仿宋_GB2312" w:eastAsia="仿宋_GB2312" w:cs="仿宋_GB2312"/>
                <w:sz w:val="18"/>
                <w:szCs w:val="18"/>
              </w:rPr>
            </w:pPr>
          </w:p>
        </w:tc>
      </w:tr>
      <w:tr w14:paraId="3B49A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7B53D97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38" w:type="pct"/>
            <w:tcBorders>
              <w:top w:val="nil"/>
              <w:left w:val="nil"/>
              <w:bottom w:val="nil"/>
              <w:right w:val="nil"/>
            </w:tcBorders>
            <w:shd w:val="clear" w:color="auto" w:fill="auto"/>
            <w:noWrap/>
            <w:vAlign w:val="center"/>
          </w:tcPr>
          <w:p w14:paraId="1B1755B9">
            <w:pPr>
              <w:rPr>
                <w:rFonts w:hint="eastAsia" w:ascii="仿宋_GB2312" w:hAnsi="仿宋_GB2312" w:eastAsia="仿宋_GB2312" w:cs="仿宋_GB2312"/>
                <w:sz w:val="18"/>
                <w:szCs w:val="18"/>
              </w:rPr>
            </w:pPr>
          </w:p>
        </w:tc>
      </w:tr>
      <w:tr w14:paraId="66C71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F348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93"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0DE2618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安装取水口在线计量设施</w:t>
            </w:r>
          </w:p>
        </w:tc>
        <w:tc>
          <w:tcPr>
            <w:tcW w:w="138" w:type="pct"/>
            <w:tcBorders>
              <w:top w:val="nil"/>
              <w:left w:val="nil"/>
              <w:bottom w:val="nil"/>
              <w:right w:val="nil"/>
            </w:tcBorders>
            <w:shd w:val="clear" w:color="auto" w:fill="auto"/>
            <w:noWrap/>
            <w:vAlign w:val="center"/>
          </w:tcPr>
          <w:p w14:paraId="409805B6">
            <w:pPr>
              <w:rPr>
                <w:rFonts w:hint="eastAsia" w:ascii="仿宋_GB2312" w:hAnsi="仿宋_GB2312" w:eastAsia="仿宋_GB2312" w:cs="仿宋_GB2312"/>
                <w:sz w:val="18"/>
                <w:szCs w:val="18"/>
              </w:rPr>
            </w:pPr>
          </w:p>
        </w:tc>
      </w:tr>
      <w:tr w14:paraId="4D54C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CE3D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32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D1A1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8040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892"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2C0A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38" w:type="pct"/>
            <w:tcBorders>
              <w:top w:val="nil"/>
              <w:left w:val="nil"/>
              <w:bottom w:val="nil"/>
              <w:right w:val="nil"/>
            </w:tcBorders>
            <w:shd w:val="clear" w:color="auto" w:fill="auto"/>
            <w:noWrap/>
            <w:vAlign w:val="center"/>
          </w:tcPr>
          <w:p w14:paraId="0FA33FF2">
            <w:pPr>
              <w:rPr>
                <w:rFonts w:hint="eastAsia" w:ascii="仿宋_GB2312" w:hAnsi="仿宋_GB2312" w:eastAsia="仿宋_GB2312" w:cs="仿宋_GB2312"/>
                <w:sz w:val="18"/>
                <w:szCs w:val="18"/>
              </w:rPr>
            </w:pPr>
          </w:p>
        </w:tc>
      </w:tr>
      <w:tr w14:paraId="0F0C4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45059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85D9A">
            <w:pPr>
              <w:rPr>
                <w:rFonts w:hint="eastAsia" w:ascii="仿宋_GB2312" w:hAnsi="仿宋_GB2312" w:eastAsia="仿宋_GB2312" w:cs="仿宋_GB2312"/>
                <w:sz w:val="18"/>
                <w:szCs w:val="18"/>
              </w:rPr>
            </w:pP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02F4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18FD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1BDB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5D3C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4166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9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767C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38" w:type="pct"/>
            <w:tcBorders>
              <w:top w:val="nil"/>
              <w:left w:val="nil"/>
              <w:bottom w:val="nil"/>
              <w:right w:val="nil"/>
            </w:tcBorders>
            <w:shd w:val="clear" w:color="auto" w:fill="auto"/>
            <w:noWrap/>
            <w:vAlign w:val="center"/>
          </w:tcPr>
          <w:p w14:paraId="1151930F">
            <w:pPr>
              <w:rPr>
                <w:rFonts w:hint="eastAsia" w:ascii="仿宋_GB2312" w:hAnsi="仿宋_GB2312" w:eastAsia="仿宋_GB2312" w:cs="仿宋_GB2312"/>
                <w:sz w:val="18"/>
                <w:szCs w:val="18"/>
              </w:rPr>
            </w:pPr>
          </w:p>
        </w:tc>
      </w:tr>
      <w:tr w14:paraId="7CF27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96E98C">
            <w:pPr>
              <w:rPr>
                <w:rFonts w:hint="eastAsia" w:ascii="仿宋_GB2312" w:hAnsi="仿宋_GB2312" w:eastAsia="仿宋_GB2312" w:cs="仿宋_GB2312"/>
                <w:sz w:val="18"/>
                <w:szCs w:val="18"/>
              </w:rPr>
            </w:pP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FF58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083E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87.9</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BE26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87.9</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A91D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87.9</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3201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7818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9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FA40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w:t>
            </w:r>
          </w:p>
        </w:tc>
        <w:tc>
          <w:tcPr>
            <w:tcW w:w="138" w:type="pct"/>
            <w:tcBorders>
              <w:top w:val="nil"/>
              <w:left w:val="nil"/>
              <w:bottom w:val="nil"/>
              <w:right w:val="nil"/>
            </w:tcBorders>
            <w:shd w:val="clear" w:color="auto" w:fill="auto"/>
            <w:noWrap/>
            <w:vAlign w:val="center"/>
          </w:tcPr>
          <w:p w14:paraId="1D409F8D">
            <w:pPr>
              <w:rPr>
                <w:rFonts w:hint="eastAsia" w:ascii="仿宋_GB2312" w:hAnsi="仿宋_GB2312" w:eastAsia="仿宋_GB2312" w:cs="仿宋_GB2312"/>
                <w:sz w:val="18"/>
                <w:szCs w:val="18"/>
              </w:rPr>
            </w:pPr>
          </w:p>
        </w:tc>
      </w:tr>
      <w:tr w14:paraId="25492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F9830E">
            <w:pPr>
              <w:rPr>
                <w:rFonts w:hint="eastAsia" w:ascii="仿宋_GB2312" w:hAnsi="仿宋_GB2312" w:eastAsia="仿宋_GB2312" w:cs="仿宋_GB2312"/>
                <w:sz w:val="18"/>
                <w:szCs w:val="18"/>
              </w:rPr>
            </w:pP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91CD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7B85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87.9</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115E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87.9</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B2A3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87.9</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21F1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83CE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9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795B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0C399C08">
            <w:pPr>
              <w:rPr>
                <w:rFonts w:hint="eastAsia" w:ascii="仿宋_GB2312" w:hAnsi="仿宋_GB2312" w:eastAsia="仿宋_GB2312" w:cs="仿宋_GB2312"/>
                <w:sz w:val="18"/>
                <w:szCs w:val="18"/>
              </w:rPr>
            </w:pPr>
          </w:p>
        </w:tc>
      </w:tr>
      <w:tr w14:paraId="0C6D7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46DF7B">
            <w:pPr>
              <w:rPr>
                <w:rFonts w:hint="eastAsia" w:ascii="仿宋_GB2312" w:hAnsi="仿宋_GB2312" w:eastAsia="仿宋_GB2312" w:cs="仿宋_GB2312"/>
                <w:sz w:val="18"/>
                <w:szCs w:val="18"/>
              </w:rPr>
            </w:pP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2B23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F5F9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BDA3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81F8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A968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2F31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5CB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3257DED9">
            <w:pPr>
              <w:rPr>
                <w:rFonts w:hint="eastAsia" w:ascii="仿宋_GB2312" w:hAnsi="仿宋_GB2312" w:eastAsia="仿宋_GB2312" w:cs="仿宋_GB2312"/>
                <w:sz w:val="18"/>
                <w:szCs w:val="18"/>
              </w:rPr>
            </w:pPr>
          </w:p>
        </w:tc>
      </w:tr>
      <w:tr w14:paraId="42452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9D7EB2">
            <w:pPr>
              <w:rPr>
                <w:rFonts w:hint="eastAsia" w:ascii="仿宋_GB2312" w:hAnsi="仿宋_GB2312" w:eastAsia="仿宋_GB2312" w:cs="仿宋_GB2312"/>
                <w:sz w:val="18"/>
                <w:szCs w:val="18"/>
              </w:rPr>
            </w:pPr>
          </w:p>
        </w:tc>
        <w:tc>
          <w:tcPr>
            <w:tcW w:w="78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DC9B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495D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B339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758C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6C6D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F26F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1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FD9B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1BEE45C3">
            <w:pPr>
              <w:rPr>
                <w:rFonts w:hint="eastAsia" w:ascii="仿宋_GB2312" w:hAnsi="仿宋_GB2312" w:eastAsia="仿宋_GB2312" w:cs="仿宋_GB2312"/>
                <w:sz w:val="18"/>
                <w:szCs w:val="18"/>
              </w:rPr>
            </w:pPr>
          </w:p>
        </w:tc>
      </w:tr>
      <w:tr w14:paraId="6BE22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E506B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323" w:type="pct"/>
            <w:gridSpan w:val="2"/>
            <w:tcBorders>
              <w:top w:val="single" w:color="000000" w:sz="4" w:space="0"/>
              <w:left w:val="nil"/>
              <w:bottom w:val="single" w:color="000000" w:sz="4" w:space="0"/>
              <w:right w:val="single" w:color="000000" w:sz="4" w:space="0"/>
            </w:tcBorders>
            <w:shd w:val="clear" w:color="auto" w:fill="auto"/>
            <w:noWrap/>
            <w:vAlign w:val="center"/>
          </w:tcPr>
          <w:p w14:paraId="39DBC1C9">
            <w:pPr>
              <w:rPr>
                <w:rFonts w:hint="eastAsia" w:ascii="仿宋_GB2312" w:hAnsi="仿宋_GB2312" w:eastAsia="仿宋_GB2312" w:cs="仿宋_GB2312"/>
                <w:sz w:val="18"/>
                <w:szCs w:val="18"/>
              </w:rPr>
            </w:pPr>
          </w:p>
        </w:tc>
        <w:tc>
          <w:tcPr>
            <w:tcW w:w="10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4E9E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92BE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119E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917" w:type="pct"/>
            <w:gridSpan w:val="2"/>
            <w:tcBorders>
              <w:top w:val="single" w:color="000000" w:sz="4" w:space="0"/>
              <w:left w:val="nil"/>
              <w:bottom w:val="single" w:color="000000" w:sz="4" w:space="0"/>
              <w:right w:val="single" w:color="000000" w:sz="4" w:space="0"/>
            </w:tcBorders>
            <w:shd w:val="clear" w:color="auto" w:fill="auto"/>
            <w:noWrap/>
            <w:vAlign w:val="center"/>
          </w:tcPr>
          <w:p w14:paraId="73682B5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38" w:type="pct"/>
            <w:tcBorders>
              <w:top w:val="nil"/>
              <w:left w:val="nil"/>
              <w:bottom w:val="nil"/>
              <w:right w:val="nil"/>
            </w:tcBorders>
            <w:shd w:val="clear" w:color="auto" w:fill="auto"/>
            <w:noWrap/>
            <w:vAlign w:val="center"/>
          </w:tcPr>
          <w:p w14:paraId="6724AE2C">
            <w:pPr>
              <w:rPr>
                <w:rFonts w:hint="eastAsia" w:ascii="仿宋_GB2312" w:hAnsi="仿宋_GB2312" w:eastAsia="仿宋_GB2312" w:cs="仿宋_GB2312"/>
                <w:sz w:val="18"/>
                <w:szCs w:val="18"/>
              </w:rPr>
            </w:pPr>
          </w:p>
        </w:tc>
      </w:tr>
      <w:tr w14:paraId="38640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FA8ABA">
            <w:pPr>
              <w:rPr>
                <w:rFonts w:hint="eastAsia" w:ascii="仿宋_GB2312" w:hAnsi="仿宋_GB2312" w:eastAsia="仿宋_GB2312" w:cs="仿宋_GB2312"/>
                <w:sz w:val="18"/>
                <w:szCs w:val="18"/>
              </w:rPr>
            </w:pPr>
          </w:p>
        </w:tc>
        <w:tc>
          <w:tcPr>
            <w:tcW w:w="1323" w:type="pct"/>
            <w:gridSpan w:val="2"/>
            <w:tcBorders>
              <w:top w:val="single" w:color="000000" w:sz="4" w:space="0"/>
              <w:left w:val="nil"/>
              <w:bottom w:val="single" w:color="000000" w:sz="4" w:space="0"/>
              <w:right w:val="single" w:color="000000" w:sz="4" w:space="0"/>
            </w:tcBorders>
            <w:shd w:val="clear" w:color="auto" w:fill="auto"/>
            <w:noWrap/>
            <w:vAlign w:val="center"/>
          </w:tcPr>
          <w:p w14:paraId="6BB66E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08E0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2754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E699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17" w:type="pct"/>
            <w:gridSpan w:val="2"/>
            <w:tcBorders>
              <w:top w:val="single" w:color="000000" w:sz="4" w:space="0"/>
              <w:left w:val="nil"/>
              <w:bottom w:val="single" w:color="000000" w:sz="4" w:space="0"/>
              <w:right w:val="single" w:color="000000" w:sz="4" w:space="0"/>
            </w:tcBorders>
            <w:shd w:val="clear" w:color="auto" w:fill="auto"/>
            <w:noWrap/>
            <w:vAlign w:val="center"/>
          </w:tcPr>
          <w:p w14:paraId="3B244F3B">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1D70D45E">
            <w:pPr>
              <w:rPr>
                <w:rFonts w:hint="eastAsia" w:ascii="仿宋_GB2312" w:hAnsi="仿宋_GB2312" w:eastAsia="仿宋_GB2312" w:cs="仿宋_GB2312"/>
                <w:sz w:val="18"/>
                <w:szCs w:val="18"/>
              </w:rPr>
            </w:pPr>
          </w:p>
        </w:tc>
      </w:tr>
      <w:tr w14:paraId="051D9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913165">
            <w:pPr>
              <w:rPr>
                <w:rFonts w:hint="eastAsia" w:ascii="仿宋_GB2312" w:hAnsi="仿宋_GB2312" w:eastAsia="仿宋_GB2312" w:cs="仿宋_GB2312"/>
                <w:sz w:val="18"/>
                <w:szCs w:val="18"/>
              </w:rPr>
            </w:pPr>
          </w:p>
        </w:tc>
        <w:tc>
          <w:tcPr>
            <w:tcW w:w="1323" w:type="pct"/>
            <w:gridSpan w:val="2"/>
            <w:tcBorders>
              <w:top w:val="single" w:color="000000" w:sz="4" w:space="0"/>
              <w:left w:val="nil"/>
              <w:bottom w:val="single" w:color="000000" w:sz="4" w:space="0"/>
              <w:right w:val="single" w:color="000000" w:sz="4" w:space="0"/>
            </w:tcBorders>
            <w:shd w:val="clear" w:color="auto" w:fill="auto"/>
            <w:noWrap/>
            <w:vAlign w:val="center"/>
          </w:tcPr>
          <w:p w14:paraId="788A9BC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07BC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合规</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283A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EEA9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17" w:type="pct"/>
            <w:gridSpan w:val="2"/>
            <w:tcBorders>
              <w:top w:val="single" w:color="000000" w:sz="4" w:space="0"/>
              <w:left w:val="nil"/>
              <w:bottom w:val="single" w:color="000000" w:sz="4" w:space="0"/>
              <w:right w:val="single" w:color="000000" w:sz="4" w:space="0"/>
            </w:tcBorders>
            <w:shd w:val="clear" w:color="auto" w:fill="auto"/>
            <w:noWrap/>
            <w:vAlign w:val="center"/>
          </w:tcPr>
          <w:p w14:paraId="78E7228D">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66CF2735">
            <w:pPr>
              <w:rPr>
                <w:rFonts w:hint="eastAsia" w:ascii="仿宋_GB2312" w:hAnsi="仿宋_GB2312" w:eastAsia="仿宋_GB2312" w:cs="仿宋_GB2312"/>
                <w:sz w:val="18"/>
                <w:szCs w:val="18"/>
              </w:rPr>
            </w:pPr>
          </w:p>
        </w:tc>
      </w:tr>
      <w:tr w14:paraId="325C7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D2A2EC">
            <w:pPr>
              <w:rPr>
                <w:rFonts w:hint="eastAsia" w:ascii="仿宋_GB2312" w:hAnsi="仿宋_GB2312" w:eastAsia="仿宋_GB2312" w:cs="仿宋_GB2312"/>
                <w:sz w:val="18"/>
                <w:szCs w:val="18"/>
              </w:rPr>
            </w:pPr>
          </w:p>
        </w:tc>
        <w:tc>
          <w:tcPr>
            <w:tcW w:w="1323" w:type="pct"/>
            <w:gridSpan w:val="2"/>
            <w:tcBorders>
              <w:top w:val="single" w:color="000000" w:sz="4" w:space="0"/>
              <w:left w:val="nil"/>
              <w:bottom w:val="single" w:color="000000" w:sz="4" w:space="0"/>
              <w:right w:val="single" w:color="000000" w:sz="4" w:space="0"/>
            </w:tcBorders>
            <w:shd w:val="clear" w:color="auto" w:fill="auto"/>
            <w:noWrap/>
            <w:vAlign w:val="center"/>
          </w:tcPr>
          <w:p w14:paraId="19B4FE0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4C09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F0A5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3F58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17" w:type="pct"/>
            <w:gridSpan w:val="2"/>
            <w:tcBorders>
              <w:top w:val="single" w:color="000000" w:sz="4" w:space="0"/>
              <w:left w:val="nil"/>
              <w:bottom w:val="single" w:color="000000" w:sz="4" w:space="0"/>
              <w:right w:val="single" w:color="000000" w:sz="4" w:space="0"/>
            </w:tcBorders>
            <w:shd w:val="clear" w:color="auto" w:fill="auto"/>
            <w:noWrap/>
            <w:vAlign w:val="center"/>
          </w:tcPr>
          <w:p w14:paraId="5652D79C">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45861373">
            <w:pPr>
              <w:rPr>
                <w:rFonts w:hint="eastAsia" w:ascii="仿宋_GB2312" w:hAnsi="仿宋_GB2312" w:eastAsia="仿宋_GB2312" w:cs="仿宋_GB2312"/>
                <w:sz w:val="18"/>
                <w:szCs w:val="18"/>
              </w:rPr>
            </w:pPr>
          </w:p>
        </w:tc>
      </w:tr>
      <w:tr w14:paraId="0D523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5C39D5">
            <w:pPr>
              <w:rPr>
                <w:rFonts w:hint="eastAsia" w:ascii="仿宋_GB2312" w:hAnsi="仿宋_GB2312" w:eastAsia="仿宋_GB2312" w:cs="仿宋_GB2312"/>
                <w:sz w:val="18"/>
                <w:szCs w:val="18"/>
              </w:rPr>
            </w:pPr>
          </w:p>
        </w:tc>
        <w:tc>
          <w:tcPr>
            <w:tcW w:w="1323" w:type="pct"/>
            <w:gridSpan w:val="2"/>
            <w:tcBorders>
              <w:top w:val="single" w:color="000000" w:sz="4" w:space="0"/>
              <w:left w:val="nil"/>
              <w:bottom w:val="single" w:color="000000" w:sz="4" w:space="0"/>
              <w:right w:val="single" w:color="000000" w:sz="4" w:space="0"/>
            </w:tcBorders>
            <w:shd w:val="clear" w:color="auto" w:fill="auto"/>
            <w:noWrap/>
            <w:vAlign w:val="center"/>
          </w:tcPr>
          <w:p w14:paraId="2ECAD7B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7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A6DA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2BD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5893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17" w:type="pct"/>
            <w:gridSpan w:val="2"/>
            <w:tcBorders>
              <w:top w:val="single" w:color="000000" w:sz="4" w:space="0"/>
              <w:left w:val="nil"/>
              <w:bottom w:val="single" w:color="000000" w:sz="4" w:space="0"/>
              <w:right w:val="single" w:color="000000" w:sz="4" w:space="0"/>
            </w:tcBorders>
            <w:shd w:val="clear" w:color="auto" w:fill="auto"/>
            <w:noWrap/>
            <w:vAlign w:val="center"/>
          </w:tcPr>
          <w:p w14:paraId="1D21A4D3">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270AD095">
            <w:pPr>
              <w:rPr>
                <w:rFonts w:hint="eastAsia" w:ascii="仿宋_GB2312" w:hAnsi="仿宋_GB2312" w:eastAsia="仿宋_GB2312" w:cs="仿宋_GB2312"/>
                <w:sz w:val="18"/>
                <w:szCs w:val="18"/>
              </w:rPr>
            </w:pPr>
          </w:p>
        </w:tc>
      </w:tr>
      <w:tr w14:paraId="04756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42E5F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85"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86F4E0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69"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9183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38" w:type="pct"/>
            <w:tcBorders>
              <w:top w:val="nil"/>
              <w:left w:val="nil"/>
              <w:bottom w:val="nil"/>
              <w:right w:val="nil"/>
            </w:tcBorders>
            <w:shd w:val="clear" w:color="auto" w:fill="auto"/>
            <w:noWrap/>
            <w:vAlign w:val="center"/>
          </w:tcPr>
          <w:p w14:paraId="4175563C">
            <w:pPr>
              <w:rPr>
                <w:rFonts w:hint="eastAsia" w:ascii="仿宋_GB2312" w:hAnsi="仿宋_GB2312" w:eastAsia="仿宋_GB2312" w:cs="仿宋_GB2312"/>
                <w:sz w:val="18"/>
                <w:szCs w:val="18"/>
              </w:rPr>
            </w:pPr>
          </w:p>
        </w:tc>
      </w:tr>
      <w:tr w14:paraId="7B6FE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C4E510">
            <w:pPr>
              <w:rPr>
                <w:rFonts w:hint="eastAsia" w:ascii="仿宋_GB2312" w:hAnsi="仿宋_GB2312" w:eastAsia="仿宋_GB2312" w:cs="仿宋_GB2312"/>
                <w:sz w:val="18"/>
                <w:szCs w:val="18"/>
              </w:rPr>
            </w:pPr>
          </w:p>
        </w:tc>
        <w:tc>
          <w:tcPr>
            <w:tcW w:w="1685"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3BBEB12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安装取水口在线计量设施</w:t>
            </w:r>
          </w:p>
        </w:tc>
        <w:tc>
          <w:tcPr>
            <w:tcW w:w="2969"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229673D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安装取水口在线计量设施</w:t>
            </w:r>
          </w:p>
        </w:tc>
        <w:tc>
          <w:tcPr>
            <w:tcW w:w="138" w:type="pct"/>
            <w:tcBorders>
              <w:top w:val="nil"/>
              <w:left w:val="nil"/>
              <w:bottom w:val="nil"/>
              <w:right w:val="nil"/>
            </w:tcBorders>
            <w:shd w:val="clear" w:color="auto" w:fill="auto"/>
            <w:noWrap/>
            <w:vAlign w:val="center"/>
          </w:tcPr>
          <w:p w14:paraId="15F88235">
            <w:pPr>
              <w:rPr>
                <w:rFonts w:hint="eastAsia" w:ascii="仿宋_GB2312" w:hAnsi="仿宋_GB2312" w:eastAsia="仿宋_GB2312" w:cs="仿宋_GB2312"/>
                <w:sz w:val="18"/>
                <w:szCs w:val="18"/>
              </w:rPr>
            </w:pPr>
          </w:p>
        </w:tc>
      </w:tr>
      <w:tr w14:paraId="68D3A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E6062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38" w:type="pct"/>
            <w:tcBorders>
              <w:top w:val="nil"/>
              <w:left w:val="nil"/>
              <w:bottom w:val="nil"/>
              <w:right w:val="nil"/>
            </w:tcBorders>
            <w:shd w:val="clear" w:color="auto" w:fill="auto"/>
            <w:noWrap/>
            <w:vAlign w:val="center"/>
          </w:tcPr>
          <w:p w14:paraId="17D8D544">
            <w:pPr>
              <w:rPr>
                <w:rFonts w:hint="eastAsia" w:ascii="仿宋_GB2312" w:hAnsi="仿宋_GB2312" w:eastAsia="仿宋_GB2312" w:cs="仿宋_GB2312"/>
                <w:sz w:val="18"/>
                <w:szCs w:val="18"/>
              </w:rPr>
            </w:pPr>
          </w:p>
        </w:tc>
      </w:tr>
      <w:tr w14:paraId="60F55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3ABAC0">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70AC8405">
            <w:pPr>
              <w:rPr>
                <w:rFonts w:hint="eastAsia" w:ascii="仿宋_GB2312" w:hAnsi="仿宋_GB2312" w:eastAsia="仿宋_GB2312" w:cs="仿宋_GB2312"/>
                <w:sz w:val="18"/>
                <w:szCs w:val="18"/>
              </w:rPr>
            </w:pPr>
          </w:p>
        </w:tc>
      </w:tr>
      <w:tr w14:paraId="70D73A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08DAC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A76C3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323"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92C75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3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FF152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3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A3250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B3D2A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43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5019C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3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30F30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55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B83E5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38" w:type="pct"/>
            <w:tcBorders>
              <w:top w:val="nil"/>
              <w:left w:val="nil"/>
              <w:bottom w:val="nil"/>
              <w:right w:val="nil"/>
            </w:tcBorders>
            <w:shd w:val="clear" w:color="auto" w:fill="auto"/>
            <w:noWrap/>
            <w:vAlign w:val="center"/>
          </w:tcPr>
          <w:p w14:paraId="5F4A3FB9">
            <w:pPr>
              <w:rPr>
                <w:rFonts w:hint="eastAsia" w:ascii="仿宋_GB2312" w:hAnsi="仿宋_GB2312" w:eastAsia="仿宋_GB2312" w:cs="仿宋_GB2312"/>
                <w:sz w:val="18"/>
                <w:szCs w:val="18"/>
              </w:rPr>
            </w:pPr>
          </w:p>
        </w:tc>
      </w:tr>
      <w:tr w14:paraId="517C0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E8E62D">
            <w:pPr>
              <w:rPr>
                <w:rFonts w:hint="eastAsia" w:ascii="仿宋_GB2312" w:hAnsi="仿宋_GB2312" w:eastAsia="仿宋_GB2312" w:cs="仿宋_GB2312"/>
                <w:sz w:val="18"/>
                <w:szCs w:val="18"/>
              </w:rPr>
            </w:pPr>
          </w:p>
        </w:tc>
        <w:tc>
          <w:tcPr>
            <w:tcW w:w="2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079891">
            <w:pPr>
              <w:rPr>
                <w:rFonts w:hint="eastAsia" w:ascii="仿宋_GB2312" w:hAnsi="仿宋_GB2312" w:eastAsia="仿宋_GB2312" w:cs="仿宋_GB2312"/>
                <w:sz w:val="18"/>
                <w:szCs w:val="18"/>
              </w:rPr>
            </w:pPr>
          </w:p>
        </w:tc>
        <w:tc>
          <w:tcPr>
            <w:tcW w:w="1323"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D05E10">
            <w:pPr>
              <w:rPr>
                <w:rFonts w:hint="eastAsia" w:ascii="仿宋_GB2312" w:hAnsi="仿宋_GB2312" w:eastAsia="仿宋_GB2312" w:cs="仿宋_GB2312"/>
                <w:sz w:val="18"/>
                <w:szCs w:val="18"/>
              </w:rPr>
            </w:pPr>
          </w:p>
        </w:tc>
        <w:tc>
          <w:tcPr>
            <w:tcW w:w="5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28DF53">
            <w:pPr>
              <w:rPr>
                <w:rFonts w:hint="eastAsia" w:ascii="仿宋_GB2312" w:hAnsi="仿宋_GB2312" w:eastAsia="仿宋_GB2312" w:cs="仿宋_GB2312"/>
                <w:sz w:val="18"/>
                <w:szCs w:val="18"/>
              </w:rPr>
            </w:pPr>
          </w:p>
        </w:tc>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AF37CF">
            <w:pPr>
              <w:rPr>
                <w:rFonts w:hint="eastAsia" w:ascii="仿宋_GB2312" w:hAnsi="仿宋_GB2312" w:eastAsia="仿宋_GB2312" w:cs="仿宋_GB2312"/>
                <w:sz w:val="18"/>
                <w:szCs w:val="18"/>
              </w:rPr>
            </w:pPr>
          </w:p>
        </w:tc>
        <w:tc>
          <w:tcPr>
            <w:tcW w:w="5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484252">
            <w:pPr>
              <w:rPr>
                <w:rFonts w:hint="eastAsia" w:ascii="仿宋_GB2312" w:hAnsi="仿宋_GB2312" w:eastAsia="仿宋_GB2312" w:cs="仿宋_GB2312"/>
                <w:sz w:val="18"/>
                <w:szCs w:val="18"/>
              </w:rPr>
            </w:pPr>
          </w:p>
        </w:tc>
        <w:tc>
          <w:tcPr>
            <w:tcW w:w="4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8B71B9">
            <w:pPr>
              <w:rPr>
                <w:rFonts w:hint="eastAsia" w:ascii="仿宋_GB2312" w:hAnsi="仿宋_GB2312" w:eastAsia="仿宋_GB2312" w:cs="仿宋_GB2312"/>
                <w:sz w:val="18"/>
                <w:szCs w:val="18"/>
              </w:rPr>
            </w:pPr>
          </w:p>
        </w:tc>
        <w:tc>
          <w:tcPr>
            <w:tcW w:w="3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81456A">
            <w:pPr>
              <w:rPr>
                <w:rFonts w:hint="eastAsia" w:ascii="仿宋_GB2312" w:hAnsi="仿宋_GB2312" w:eastAsia="仿宋_GB2312" w:cs="仿宋_GB2312"/>
                <w:sz w:val="18"/>
                <w:szCs w:val="18"/>
              </w:rPr>
            </w:pPr>
          </w:p>
        </w:tc>
        <w:tc>
          <w:tcPr>
            <w:tcW w:w="55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8437C3">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23C131BB">
            <w:pPr>
              <w:rPr>
                <w:rFonts w:hint="eastAsia" w:ascii="仿宋_GB2312" w:hAnsi="仿宋_GB2312" w:eastAsia="仿宋_GB2312" w:cs="仿宋_GB2312"/>
                <w:sz w:val="18"/>
                <w:szCs w:val="18"/>
              </w:rPr>
            </w:pPr>
          </w:p>
        </w:tc>
      </w:tr>
      <w:tr w14:paraId="6ABAF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D6884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4F16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32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42715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52B10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≤87.9万元</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C0D8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87.90万元</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A54A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C52B9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7B69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67934">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6CB9852D">
            <w:pPr>
              <w:rPr>
                <w:rFonts w:hint="eastAsia" w:ascii="仿宋_GB2312" w:hAnsi="仿宋_GB2312" w:eastAsia="仿宋_GB2312" w:cs="仿宋_GB2312"/>
                <w:sz w:val="18"/>
                <w:szCs w:val="18"/>
              </w:rPr>
            </w:pPr>
          </w:p>
        </w:tc>
      </w:tr>
      <w:tr w14:paraId="49BAF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069FD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FB55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32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A679F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安装计量设施</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1338D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≥230台</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40BB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230台</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956F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3D6F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18553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4F142">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40899962">
            <w:pPr>
              <w:rPr>
                <w:rFonts w:hint="eastAsia" w:ascii="仿宋_GB2312" w:hAnsi="仿宋_GB2312" w:eastAsia="仿宋_GB2312" w:cs="仿宋_GB2312"/>
                <w:sz w:val="18"/>
                <w:szCs w:val="18"/>
              </w:rPr>
            </w:pPr>
          </w:p>
        </w:tc>
      </w:tr>
      <w:tr w14:paraId="5F0B3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617371">
            <w:pPr>
              <w:rPr>
                <w:rFonts w:hint="eastAsia" w:ascii="仿宋_GB2312" w:hAnsi="仿宋_GB2312" w:eastAsia="仿宋_GB2312" w:cs="仿宋_GB2312"/>
                <w:sz w:val="18"/>
                <w:szCs w:val="18"/>
              </w:rPr>
            </w:pPr>
          </w:p>
        </w:tc>
        <w:tc>
          <w:tcPr>
            <w:tcW w:w="2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A267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32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252E8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合格</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49596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≥95%</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7BDF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95%</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8D3C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1EE61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9FD1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DBFBB">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4A13D50B">
            <w:pPr>
              <w:rPr>
                <w:rFonts w:hint="eastAsia" w:ascii="仿宋_GB2312" w:hAnsi="仿宋_GB2312" w:eastAsia="仿宋_GB2312" w:cs="仿宋_GB2312"/>
                <w:sz w:val="18"/>
                <w:szCs w:val="18"/>
              </w:rPr>
            </w:pPr>
          </w:p>
        </w:tc>
      </w:tr>
      <w:tr w14:paraId="55355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0C9CB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CCAA4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社会效益指标</w:t>
            </w:r>
          </w:p>
        </w:tc>
        <w:tc>
          <w:tcPr>
            <w:tcW w:w="132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C9A75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取水口计量</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52D6E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5B965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FBD0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30</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BD5C1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30</w:t>
            </w:r>
          </w:p>
        </w:tc>
        <w:tc>
          <w:tcPr>
            <w:tcW w:w="3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5E539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DC51C">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699F9C6D">
            <w:pPr>
              <w:rPr>
                <w:rFonts w:hint="eastAsia" w:ascii="仿宋_GB2312" w:hAnsi="仿宋_GB2312" w:eastAsia="仿宋_GB2312" w:cs="仿宋_GB2312"/>
                <w:sz w:val="18"/>
                <w:szCs w:val="18"/>
              </w:rPr>
            </w:pPr>
          </w:p>
        </w:tc>
      </w:tr>
      <w:tr w14:paraId="4522B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9E54D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8A99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440C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3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8DB82">
            <w:pPr>
              <w:rPr>
                <w:rFonts w:hint="eastAsia" w:ascii="仿宋_GB2312" w:hAnsi="仿宋_GB2312" w:eastAsia="仿宋_GB2312" w:cs="仿宋_GB2312"/>
                <w:sz w:val="18"/>
                <w:szCs w:val="18"/>
              </w:rPr>
            </w:pPr>
          </w:p>
        </w:tc>
        <w:tc>
          <w:tcPr>
            <w:tcW w:w="5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8D3EC4">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05F39E5D">
            <w:pPr>
              <w:rPr>
                <w:rFonts w:hint="eastAsia" w:ascii="仿宋_GB2312" w:hAnsi="仿宋_GB2312" w:eastAsia="仿宋_GB2312" w:cs="仿宋_GB2312"/>
                <w:sz w:val="18"/>
                <w:szCs w:val="18"/>
              </w:rPr>
            </w:pPr>
          </w:p>
        </w:tc>
      </w:tr>
    </w:tbl>
    <w:p w14:paraId="3C8CAE80">
      <w:pPr>
        <w:rPr>
          <w:rFonts w:hint="eastAsia" w:ascii="仿宋_GB2312" w:hAnsi="仿宋_GB2312" w:eastAsia="仿宋_GB2312" w:cs="仿宋_GB2312"/>
          <w:sz w:val="32"/>
          <w:szCs w:val="32"/>
        </w:rPr>
      </w:pPr>
    </w:p>
    <w:p w14:paraId="4C2468AD">
      <w:pPr>
        <w:rPr>
          <w:rFonts w:hint="eastAsia" w:ascii="仿宋_GB2312" w:hAnsi="仿宋_GB2312" w:eastAsia="仿宋_GB2312" w:cs="仿宋_GB2312"/>
          <w:sz w:val="32"/>
          <w:szCs w:val="32"/>
        </w:rPr>
      </w:pPr>
    </w:p>
    <w:p w14:paraId="747CC063">
      <w:pPr>
        <w:rPr>
          <w:rFonts w:hint="eastAsia" w:ascii="仿宋_GB2312" w:hAnsi="仿宋_GB2312" w:eastAsia="仿宋_GB2312" w:cs="仿宋_GB2312"/>
          <w:sz w:val="32"/>
          <w:szCs w:val="32"/>
        </w:rPr>
      </w:pPr>
    </w:p>
    <w:p w14:paraId="070868FB">
      <w:pPr>
        <w:rPr>
          <w:rFonts w:hint="eastAsia" w:ascii="仿宋_GB2312" w:hAnsi="仿宋_GB2312" w:eastAsia="仿宋_GB2312" w:cs="仿宋_GB2312"/>
          <w:sz w:val="32"/>
          <w:szCs w:val="32"/>
        </w:rPr>
      </w:pPr>
    </w:p>
    <w:p w14:paraId="03F7F1A4">
      <w:pPr>
        <w:rPr>
          <w:rFonts w:hint="eastAsia" w:ascii="仿宋_GB2312" w:hAnsi="仿宋_GB2312" w:eastAsia="仿宋_GB2312" w:cs="仿宋_GB2312"/>
          <w:sz w:val="32"/>
          <w:szCs w:val="32"/>
        </w:rPr>
      </w:pPr>
    </w:p>
    <w:p w14:paraId="65C32C58">
      <w:pPr>
        <w:rPr>
          <w:rFonts w:hint="eastAsia" w:ascii="仿宋_GB2312" w:hAnsi="仿宋_GB2312" w:eastAsia="仿宋_GB2312" w:cs="仿宋_GB2312"/>
          <w:sz w:val="32"/>
          <w:szCs w:val="32"/>
        </w:rPr>
      </w:pPr>
    </w:p>
    <w:p w14:paraId="7B116B21">
      <w:pPr>
        <w:rPr>
          <w:rFonts w:hint="eastAsia" w:ascii="仿宋_GB2312" w:hAnsi="仿宋_GB2312" w:eastAsia="仿宋_GB2312" w:cs="仿宋_GB2312"/>
          <w:sz w:val="32"/>
          <w:szCs w:val="32"/>
        </w:rPr>
      </w:pPr>
    </w:p>
    <w:p w14:paraId="621AA95F">
      <w:pPr>
        <w:rPr>
          <w:rFonts w:hint="eastAsia" w:ascii="仿宋_GB2312" w:hAnsi="仿宋_GB2312" w:eastAsia="仿宋_GB2312" w:cs="仿宋_GB2312"/>
          <w:sz w:val="32"/>
          <w:szCs w:val="32"/>
        </w:rPr>
      </w:pPr>
    </w:p>
    <w:p w14:paraId="772B5F38">
      <w:pPr>
        <w:rPr>
          <w:rFonts w:hint="eastAsia" w:ascii="仿宋_GB2312" w:hAnsi="仿宋_GB2312" w:eastAsia="仿宋_GB2312" w:cs="仿宋_GB2312"/>
          <w:sz w:val="32"/>
          <w:szCs w:val="32"/>
        </w:rPr>
      </w:pPr>
    </w:p>
    <w:p w14:paraId="1396485A">
      <w:pPr>
        <w:rPr>
          <w:rFonts w:hint="eastAsia" w:ascii="仿宋_GB2312" w:hAnsi="仿宋_GB2312" w:eastAsia="仿宋_GB2312" w:cs="仿宋_GB2312"/>
          <w:sz w:val="32"/>
          <w:szCs w:val="32"/>
        </w:rPr>
      </w:pPr>
    </w:p>
    <w:p w14:paraId="38A750EF">
      <w:pPr>
        <w:rPr>
          <w:rFonts w:hint="eastAsia" w:ascii="仿宋_GB2312" w:hAnsi="仿宋_GB2312" w:eastAsia="仿宋_GB2312" w:cs="仿宋_GB2312"/>
          <w:sz w:val="32"/>
          <w:szCs w:val="32"/>
        </w:rPr>
      </w:pPr>
    </w:p>
    <w:p w14:paraId="0396A41D">
      <w:pPr>
        <w:rPr>
          <w:rFonts w:hint="eastAsia" w:ascii="仿宋_GB2312" w:hAnsi="仿宋_GB2312" w:eastAsia="仿宋_GB2312" w:cs="仿宋_GB2312"/>
          <w:sz w:val="32"/>
          <w:szCs w:val="32"/>
        </w:rPr>
      </w:pPr>
    </w:p>
    <w:p w14:paraId="33C3CD93">
      <w:pPr>
        <w:rPr>
          <w:rFonts w:hint="eastAsia" w:ascii="仿宋_GB2312" w:hAnsi="仿宋_GB2312" w:eastAsia="仿宋_GB2312" w:cs="仿宋_GB2312"/>
          <w:sz w:val="32"/>
          <w:szCs w:val="32"/>
        </w:rPr>
      </w:pPr>
    </w:p>
    <w:p w14:paraId="386C7AE4">
      <w:pPr>
        <w:rPr>
          <w:rFonts w:hint="eastAsia" w:ascii="仿宋_GB2312" w:hAnsi="仿宋_GB2312" w:eastAsia="仿宋_GB2312" w:cs="仿宋_GB2312"/>
          <w:sz w:val="32"/>
          <w:szCs w:val="32"/>
        </w:rPr>
      </w:pPr>
    </w:p>
    <w:p w14:paraId="0488B054">
      <w:pPr>
        <w:rPr>
          <w:rFonts w:hint="eastAsia" w:ascii="仿宋_GB2312" w:hAnsi="仿宋_GB2312" w:eastAsia="仿宋_GB2312" w:cs="仿宋_GB2312"/>
          <w:sz w:val="32"/>
          <w:szCs w:val="32"/>
        </w:rPr>
      </w:pPr>
    </w:p>
    <w:p w14:paraId="1ED94F62">
      <w:pPr>
        <w:rPr>
          <w:rFonts w:hint="eastAsia" w:ascii="仿宋_GB2312" w:hAnsi="仿宋_GB2312" w:eastAsia="仿宋_GB2312" w:cs="仿宋_GB2312"/>
          <w:sz w:val="32"/>
          <w:szCs w:val="32"/>
        </w:rPr>
      </w:pPr>
    </w:p>
    <w:tbl>
      <w:tblPr>
        <w:tblStyle w:val="4"/>
        <w:tblW w:w="5052"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60"/>
        <w:gridCol w:w="153"/>
        <w:gridCol w:w="475"/>
        <w:gridCol w:w="1364"/>
        <w:gridCol w:w="935"/>
        <w:gridCol w:w="933"/>
        <w:gridCol w:w="937"/>
        <w:gridCol w:w="932"/>
        <w:gridCol w:w="646"/>
        <w:gridCol w:w="467"/>
        <w:gridCol w:w="1169"/>
        <w:gridCol w:w="240"/>
      </w:tblGrid>
      <w:tr w14:paraId="185DE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0"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74AB5">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39" w:type="pct"/>
            <w:tcBorders>
              <w:top w:val="nil"/>
              <w:left w:val="nil"/>
              <w:bottom w:val="nil"/>
              <w:right w:val="nil"/>
            </w:tcBorders>
            <w:shd w:val="clear" w:color="auto" w:fill="auto"/>
            <w:noWrap/>
            <w:vAlign w:val="center"/>
          </w:tcPr>
          <w:p w14:paraId="037FDBA0">
            <w:pPr>
              <w:rPr>
                <w:rFonts w:hint="eastAsia" w:ascii="仿宋_GB2312" w:hAnsi="仿宋_GB2312" w:eastAsia="仿宋_GB2312" w:cs="仿宋_GB2312"/>
                <w:sz w:val="18"/>
                <w:szCs w:val="18"/>
              </w:rPr>
            </w:pPr>
          </w:p>
        </w:tc>
      </w:tr>
      <w:tr w14:paraId="7BAE9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0"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43AD7ED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39" w:type="pct"/>
            <w:tcBorders>
              <w:top w:val="nil"/>
              <w:left w:val="nil"/>
              <w:bottom w:val="nil"/>
              <w:right w:val="nil"/>
            </w:tcBorders>
            <w:shd w:val="clear" w:color="auto" w:fill="auto"/>
            <w:noWrap/>
            <w:vAlign w:val="center"/>
          </w:tcPr>
          <w:p w14:paraId="6E5457E1">
            <w:pPr>
              <w:rPr>
                <w:rFonts w:hint="eastAsia" w:ascii="仿宋_GB2312" w:hAnsi="仿宋_GB2312" w:eastAsia="仿宋_GB2312" w:cs="仿宋_GB2312"/>
                <w:sz w:val="18"/>
                <w:szCs w:val="18"/>
              </w:rPr>
            </w:pPr>
          </w:p>
        </w:tc>
      </w:tr>
      <w:tr w14:paraId="1530A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E968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86"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4CA8C64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城乡供水一体化工程</w:t>
            </w:r>
          </w:p>
        </w:tc>
        <w:tc>
          <w:tcPr>
            <w:tcW w:w="139" w:type="pct"/>
            <w:tcBorders>
              <w:top w:val="nil"/>
              <w:left w:val="nil"/>
              <w:bottom w:val="nil"/>
              <w:right w:val="nil"/>
            </w:tcBorders>
            <w:shd w:val="clear" w:color="auto" w:fill="auto"/>
            <w:noWrap/>
            <w:vAlign w:val="center"/>
          </w:tcPr>
          <w:p w14:paraId="1BD37C9E">
            <w:pPr>
              <w:rPr>
                <w:rFonts w:hint="eastAsia" w:ascii="仿宋_GB2312" w:hAnsi="仿宋_GB2312" w:eastAsia="仿宋_GB2312" w:cs="仿宋_GB2312"/>
                <w:sz w:val="18"/>
                <w:szCs w:val="18"/>
              </w:rPr>
            </w:pPr>
          </w:p>
        </w:tc>
      </w:tr>
      <w:tr w14:paraId="59688E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3"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7453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33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147C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8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1A02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866"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876A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39" w:type="pct"/>
            <w:tcBorders>
              <w:top w:val="nil"/>
              <w:left w:val="nil"/>
              <w:bottom w:val="nil"/>
              <w:right w:val="nil"/>
            </w:tcBorders>
            <w:shd w:val="clear" w:color="auto" w:fill="auto"/>
            <w:noWrap/>
            <w:vAlign w:val="center"/>
          </w:tcPr>
          <w:p w14:paraId="63F2276E">
            <w:pPr>
              <w:rPr>
                <w:rFonts w:hint="eastAsia" w:ascii="仿宋_GB2312" w:hAnsi="仿宋_GB2312" w:eastAsia="仿宋_GB2312" w:cs="仿宋_GB2312"/>
                <w:sz w:val="18"/>
                <w:szCs w:val="18"/>
              </w:rPr>
            </w:pPr>
          </w:p>
        </w:tc>
      </w:tr>
      <w:tr w14:paraId="0F07D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481A7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71E2B">
            <w:pPr>
              <w:rPr>
                <w:rFonts w:hint="eastAsia" w:ascii="仿宋_GB2312" w:hAnsi="仿宋_GB2312" w:eastAsia="仿宋_GB2312" w:cs="仿宋_GB2312"/>
                <w:sz w:val="18"/>
                <w:szCs w:val="18"/>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BB56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B345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7E12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B290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0BF9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94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1D8C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39" w:type="pct"/>
            <w:tcBorders>
              <w:top w:val="nil"/>
              <w:left w:val="nil"/>
              <w:bottom w:val="nil"/>
              <w:right w:val="nil"/>
            </w:tcBorders>
            <w:shd w:val="clear" w:color="auto" w:fill="auto"/>
            <w:noWrap/>
            <w:vAlign w:val="center"/>
          </w:tcPr>
          <w:p w14:paraId="6F6600B3">
            <w:pPr>
              <w:rPr>
                <w:rFonts w:hint="eastAsia" w:ascii="仿宋_GB2312" w:hAnsi="仿宋_GB2312" w:eastAsia="仿宋_GB2312" w:cs="仿宋_GB2312"/>
                <w:sz w:val="18"/>
                <w:szCs w:val="18"/>
              </w:rPr>
            </w:pPr>
          </w:p>
        </w:tc>
      </w:tr>
      <w:tr w14:paraId="697DAF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67F05A">
            <w:pPr>
              <w:rPr>
                <w:rFonts w:hint="eastAsia" w:ascii="仿宋_GB2312" w:hAnsi="仿宋_GB2312" w:eastAsia="仿宋_GB2312" w:cs="仿宋_GB2312"/>
                <w:sz w:val="18"/>
                <w:szCs w:val="18"/>
              </w:rPr>
            </w:pPr>
          </w:p>
        </w:tc>
        <w:tc>
          <w:tcPr>
            <w:tcW w:w="7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E265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9AAF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65DA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24.65</w:t>
            </w: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6AF2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3F4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A86B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0.0 %</w:t>
            </w:r>
          </w:p>
        </w:tc>
        <w:tc>
          <w:tcPr>
            <w:tcW w:w="94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A278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139" w:type="pct"/>
            <w:tcBorders>
              <w:top w:val="nil"/>
              <w:left w:val="nil"/>
              <w:bottom w:val="nil"/>
              <w:right w:val="nil"/>
            </w:tcBorders>
            <w:shd w:val="clear" w:color="auto" w:fill="auto"/>
            <w:noWrap/>
            <w:vAlign w:val="center"/>
          </w:tcPr>
          <w:p w14:paraId="3ACEB5D0">
            <w:pPr>
              <w:rPr>
                <w:rFonts w:hint="eastAsia" w:ascii="仿宋_GB2312" w:hAnsi="仿宋_GB2312" w:eastAsia="仿宋_GB2312" w:cs="仿宋_GB2312"/>
                <w:sz w:val="18"/>
                <w:szCs w:val="18"/>
              </w:rPr>
            </w:pPr>
          </w:p>
        </w:tc>
      </w:tr>
      <w:tr w14:paraId="3925B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959097">
            <w:pPr>
              <w:rPr>
                <w:rFonts w:hint="eastAsia" w:ascii="仿宋_GB2312" w:hAnsi="仿宋_GB2312" w:eastAsia="仿宋_GB2312" w:cs="仿宋_GB2312"/>
                <w:sz w:val="18"/>
                <w:szCs w:val="18"/>
              </w:rPr>
            </w:pPr>
          </w:p>
        </w:tc>
        <w:tc>
          <w:tcPr>
            <w:tcW w:w="7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45E9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19EA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1FA3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24.65</w:t>
            </w: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C461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6202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2BCB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0.0 %</w:t>
            </w:r>
          </w:p>
        </w:tc>
        <w:tc>
          <w:tcPr>
            <w:tcW w:w="94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B2A2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097AADB9">
            <w:pPr>
              <w:rPr>
                <w:rFonts w:hint="eastAsia" w:ascii="仿宋_GB2312" w:hAnsi="仿宋_GB2312" w:eastAsia="仿宋_GB2312" w:cs="仿宋_GB2312"/>
                <w:sz w:val="18"/>
                <w:szCs w:val="18"/>
              </w:rPr>
            </w:pPr>
          </w:p>
        </w:tc>
      </w:tr>
      <w:tr w14:paraId="3EA5D6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E1A2AD">
            <w:pPr>
              <w:rPr>
                <w:rFonts w:hint="eastAsia" w:ascii="仿宋_GB2312" w:hAnsi="仿宋_GB2312" w:eastAsia="仿宋_GB2312" w:cs="仿宋_GB2312"/>
                <w:sz w:val="18"/>
                <w:szCs w:val="18"/>
              </w:rPr>
            </w:pPr>
          </w:p>
        </w:tc>
        <w:tc>
          <w:tcPr>
            <w:tcW w:w="7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78BA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CB9A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EA78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2070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3E2D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A41B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4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501F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33DAC4DD">
            <w:pPr>
              <w:rPr>
                <w:rFonts w:hint="eastAsia" w:ascii="仿宋_GB2312" w:hAnsi="仿宋_GB2312" w:eastAsia="仿宋_GB2312" w:cs="仿宋_GB2312"/>
                <w:sz w:val="18"/>
                <w:szCs w:val="18"/>
              </w:rPr>
            </w:pPr>
          </w:p>
        </w:tc>
      </w:tr>
      <w:tr w14:paraId="32FED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207F72">
            <w:pPr>
              <w:rPr>
                <w:rFonts w:hint="eastAsia" w:ascii="仿宋_GB2312" w:hAnsi="仿宋_GB2312" w:eastAsia="仿宋_GB2312" w:cs="仿宋_GB2312"/>
                <w:sz w:val="18"/>
                <w:szCs w:val="18"/>
              </w:rPr>
            </w:pPr>
          </w:p>
        </w:tc>
        <w:tc>
          <w:tcPr>
            <w:tcW w:w="7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FE7C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F9A5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2672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DD8B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FD0F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C61B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4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8F96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49FCED14">
            <w:pPr>
              <w:rPr>
                <w:rFonts w:hint="eastAsia" w:ascii="仿宋_GB2312" w:hAnsi="仿宋_GB2312" w:eastAsia="仿宋_GB2312" w:cs="仿宋_GB2312"/>
                <w:sz w:val="18"/>
                <w:szCs w:val="18"/>
              </w:rPr>
            </w:pPr>
          </w:p>
        </w:tc>
      </w:tr>
      <w:tr w14:paraId="6154F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C5143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334" w:type="pct"/>
            <w:gridSpan w:val="2"/>
            <w:tcBorders>
              <w:top w:val="single" w:color="000000" w:sz="4" w:space="0"/>
              <w:left w:val="nil"/>
              <w:bottom w:val="single" w:color="000000" w:sz="4" w:space="0"/>
              <w:right w:val="single" w:color="000000" w:sz="4" w:space="0"/>
            </w:tcBorders>
            <w:shd w:val="clear" w:color="auto" w:fill="auto"/>
            <w:noWrap/>
            <w:vAlign w:val="center"/>
          </w:tcPr>
          <w:p w14:paraId="761060D2">
            <w:pPr>
              <w:rPr>
                <w:rFonts w:hint="eastAsia" w:ascii="仿宋_GB2312" w:hAnsi="仿宋_GB2312" w:eastAsia="仿宋_GB2312" w:cs="仿宋_GB2312"/>
                <w:sz w:val="18"/>
                <w:szCs w:val="18"/>
              </w:rPr>
            </w:pPr>
          </w:p>
        </w:tc>
        <w:tc>
          <w:tcPr>
            <w:tcW w:w="108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FA77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17BB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CC5A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949" w:type="pct"/>
            <w:gridSpan w:val="2"/>
            <w:tcBorders>
              <w:top w:val="single" w:color="000000" w:sz="4" w:space="0"/>
              <w:left w:val="nil"/>
              <w:bottom w:val="single" w:color="000000" w:sz="4" w:space="0"/>
              <w:right w:val="single" w:color="000000" w:sz="4" w:space="0"/>
            </w:tcBorders>
            <w:shd w:val="clear" w:color="auto" w:fill="auto"/>
            <w:noWrap/>
            <w:vAlign w:val="center"/>
          </w:tcPr>
          <w:p w14:paraId="0EC7598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39" w:type="pct"/>
            <w:tcBorders>
              <w:top w:val="nil"/>
              <w:left w:val="nil"/>
              <w:bottom w:val="nil"/>
              <w:right w:val="nil"/>
            </w:tcBorders>
            <w:shd w:val="clear" w:color="auto" w:fill="auto"/>
            <w:noWrap/>
            <w:vAlign w:val="center"/>
          </w:tcPr>
          <w:p w14:paraId="1A5FACF2">
            <w:pPr>
              <w:rPr>
                <w:rFonts w:hint="eastAsia" w:ascii="仿宋_GB2312" w:hAnsi="仿宋_GB2312" w:eastAsia="仿宋_GB2312" w:cs="仿宋_GB2312"/>
                <w:sz w:val="18"/>
                <w:szCs w:val="18"/>
              </w:rPr>
            </w:pPr>
          </w:p>
        </w:tc>
      </w:tr>
      <w:tr w14:paraId="3F76F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C5E62B">
            <w:pPr>
              <w:rPr>
                <w:rFonts w:hint="eastAsia" w:ascii="仿宋_GB2312" w:hAnsi="仿宋_GB2312" w:eastAsia="仿宋_GB2312" w:cs="仿宋_GB2312"/>
                <w:sz w:val="18"/>
                <w:szCs w:val="18"/>
              </w:rPr>
            </w:pPr>
          </w:p>
        </w:tc>
        <w:tc>
          <w:tcPr>
            <w:tcW w:w="1334" w:type="pct"/>
            <w:gridSpan w:val="2"/>
            <w:tcBorders>
              <w:top w:val="single" w:color="000000" w:sz="4" w:space="0"/>
              <w:left w:val="nil"/>
              <w:bottom w:val="single" w:color="000000" w:sz="4" w:space="0"/>
              <w:right w:val="single" w:color="000000" w:sz="4" w:space="0"/>
            </w:tcBorders>
            <w:shd w:val="clear" w:color="auto" w:fill="auto"/>
            <w:noWrap/>
            <w:vAlign w:val="center"/>
          </w:tcPr>
          <w:p w14:paraId="71E37D1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8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9341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4ED6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5930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49" w:type="pct"/>
            <w:gridSpan w:val="2"/>
            <w:tcBorders>
              <w:top w:val="single" w:color="000000" w:sz="4" w:space="0"/>
              <w:left w:val="nil"/>
              <w:bottom w:val="single" w:color="000000" w:sz="4" w:space="0"/>
              <w:right w:val="single" w:color="000000" w:sz="4" w:space="0"/>
            </w:tcBorders>
            <w:shd w:val="clear" w:color="auto" w:fill="auto"/>
            <w:noWrap/>
            <w:vAlign w:val="center"/>
          </w:tcPr>
          <w:p w14:paraId="65A138E7">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5E3AF25A">
            <w:pPr>
              <w:rPr>
                <w:rFonts w:hint="eastAsia" w:ascii="仿宋_GB2312" w:hAnsi="仿宋_GB2312" w:eastAsia="仿宋_GB2312" w:cs="仿宋_GB2312"/>
                <w:sz w:val="18"/>
                <w:szCs w:val="18"/>
              </w:rPr>
            </w:pPr>
          </w:p>
        </w:tc>
      </w:tr>
      <w:tr w14:paraId="6ECB6A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36E6EF">
            <w:pPr>
              <w:rPr>
                <w:rFonts w:hint="eastAsia" w:ascii="仿宋_GB2312" w:hAnsi="仿宋_GB2312" w:eastAsia="仿宋_GB2312" w:cs="仿宋_GB2312"/>
                <w:sz w:val="18"/>
                <w:szCs w:val="18"/>
              </w:rPr>
            </w:pPr>
          </w:p>
        </w:tc>
        <w:tc>
          <w:tcPr>
            <w:tcW w:w="1334" w:type="pct"/>
            <w:gridSpan w:val="2"/>
            <w:tcBorders>
              <w:top w:val="single" w:color="000000" w:sz="4" w:space="0"/>
              <w:left w:val="nil"/>
              <w:bottom w:val="single" w:color="000000" w:sz="4" w:space="0"/>
              <w:right w:val="single" w:color="000000" w:sz="4" w:space="0"/>
            </w:tcBorders>
            <w:shd w:val="clear" w:color="auto" w:fill="auto"/>
            <w:noWrap/>
            <w:vAlign w:val="center"/>
          </w:tcPr>
          <w:p w14:paraId="4C65228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8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731D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合规</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7365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E98F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49" w:type="pct"/>
            <w:gridSpan w:val="2"/>
            <w:tcBorders>
              <w:top w:val="single" w:color="000000" w:sz="4" w:space="0"/>
              <w:left w:val="nil"/>
              <w:bottom w:val="single" w:color="000000" w:sz="4" w:space="0"/>
              <w:right w:val="single" w:color="000000" w:sz="4" w:space="0"/>
            </w:tcBorders>
            <w:shd w:val="clear" w:color="auto" w:fill="auto"/>
            <w:noWrap/>
            <w:vAlign w:val="center"/>
          </w:tcPr>
          <w:p w14:paraId="58511A77">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0D04CE0C">
            <w:pPr>
              <w:rPr>
                <w:rFonts w:hint="eastAsia" w:ascii="仿宋_GB2312" w:hAnsi="仿宋_GB2312" w:eastAsia="仿宋_GB2312" w:cs="仿宋_GB2312"/>
                <w:sz w:val="18"/>
                <w:szCs w:val="18"/>
              </w:rPr>
            </w:pPr>
          </w:p>
        </w:tc>
      </w:tr>
      <w:tr w14:paraId="03213D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BD1E42">
            <w:pPr>
              <w:rPr>
                <w:rFonts w:hint="eastAsia" w:ascii="仿宋_GB2312" w:hAnsi="仿宋_GB2312" w:eastAsia="仿宋_GB2312" w:cs="仿宋_GB2312"/>
                <w:sz w:val="18"/>
                <w:szCs w:val="18"/>
              </w:rPr>
            </w:pPr>
          </w:p>
        </w:tc>
        <w:tc>
          <w:tcPr>
            <w:tcW w:w="1334" w:type="pct"/>
            <w:gridSpan w:val="2"/>
            <w:tcBorders>
              <w:top w:val="single" w:color="000000" w:sz="4" w:space="0"/>
              <w:left w:val="nil"/>
              <w:bottom w:val="single" w:color="000000" w:sz="4" w:space="0"/>
              <w:right w:val="single" w:color="000000" w:sz="4" w:space="0"/>
            </w:tcBorders>
            <w:shd w:val="clear" w:color="auto" w:fill="auto"/>
            <w:noWrap/>
            <w:vAlign w:val="center"/>
          </w:tcPr>
          <w:p w14:paraId="4FE6F3D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8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94D7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F53E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B507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49" w:type="pct"/>
            <w:gridSpan w:val="2"/>
            <w:tcBorders>
              <w:top w:val="single" w:color="000000" w:sz="4" w:space="0"/>
              <w:left w:val="nil"/>
              <w:bottom w:val="single" w:color="000000" w:sz="4" w:space="0"/>
              <w:right w:val="single" w:color="000000" w:sz="4" w:space="0"/>
            </w:tcBorders>
            <w:shd w:val="clear" w:color="auto" w:fill="auto"/>
            <w:noWrap/>
            <w:vAlign w:val="center"/>
          </w:tcPr>
          <w:p w14:paraId="145369C8">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0C876A13">
            <w:pPr>
              <w:rPr>
                <w:rFonts w:hint="eastAsia" w:ascii="仿宋_GB2312" w:hAnsi="仿宋_GB2312" w:eastAsia="仿宋_GB2312" w:cs="仿宋_GB2312"/>
                <w:sz w:val="18"/>
                <w:szCs w:val="18"/>
              </w:rPr>
            </w:pPr>
          </w:p>
        </w:tc>
      </w:tr>
      <w:tr w14:paraId="04CF8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4C6F19">
            <w:pPr>
              <w:rPr>
                <w:rFonts w:hint="eastAsia" w:ascii="仿宋_GB2312" w:hAnsi="仿宋_GB2312" w:eastAsia="仿宋_GB2312" w:cs="仿宋_GB2312"/>
                <w:sz w:val="18"/>
                <w:szCs w:val="18"/>
              </w:rPr>
            </w:pPr>
          </w:p>
        </w:tc>
        <w:tc>
          <w:tcPr>
            <w:tcW w:w="1334" w:type="pct"/>
            <w:gridSpan w:val="2"/>
            <w:tcBorders>
              <w:top w:val="single" w:color="000000" w:sz="4" w:space="0"/>
              <w:left w:val="nil"/>
              <w:bottom w:val="single" w:color="000000" w:sz="4" w:space="0"/>
              <w:right w:val="single" w:color="000000" w:sz="4" w:space="0"/>
            </w:tcBorders>
            <w:shd w:val="clear" w:color="auto" w:fill="auto"/>
            <w:noWrap/>
            <w:vAlign w:val="center"/>
          </w:tcPr>
          <w:p w14:paraId="06F3A86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8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73E7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41D9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B354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49" w:type="pct"/>
            <w:gridSpan w:val="2"/>
            <w:tcBorders>
              <w:top w:val="single" w:color="000000" w:sz="4" w:space="0"/>
              <w:left w:val="nil"/>
              <w:bottom w:val="single" w:color="000000" w:sz="4" w:space="0"/>
              <w:right w:val="single" w:color="000000" w:sz="4" w:space="0"/>
            </w:tcBorders>
            <w:shd w:val="clear" w:color="auto" w:fill="auto"/>
            <w:noWrap/>
            <w:vAlign w:val="center"/>
          </w:tcPr>
          <w:p w14:paraId="041FBEBB">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3DC64B3F">
            <w:pPr>
              <w:rPr>
                <w:rFonts w:hint="eastAsia" w:ascii="仿宋_GB2312" w:hAnsi="仿宋_GB2312" w:eastAsia="仿宋_GB2312" w:cs="仿宋_GB2312"/>
                <w:sz w:val="18"/>
                <w:szCs w:val="18"/>
              </w:rPr>
            </w:pPr>
          </w:p>
        </w:tc>
      </w:tr>
      <w:tr w14:paraId="59ADB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BDB11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9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3845BB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52"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6957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39" w:type="pct"/>
            <w:tcBorders>
              <w:top w:val="nil"/>
              <w:left w:val="nil"/>
              <w:bottom w:val="nil"/>
              <w:right w:val="nil"/>
            </w:tcBorders>
            <w:shd w:val="clear" w:color="auto" w:fill="auto"/>
            <w:noWrap/>
            <w:vAlign w:val="center"/>
          </w:tcPr>
          <w:p w14:paraId="0ECAECD6">
            <w:pPr>
              <w:rPr>
                <w:rFonts w:hint="eastAsia" w:ascii="仿宋_GB2312" w:hAnsi="仿宋_GB2312" w:eastAsia="仿宋_GB2312" w:cs="仿宋_GB2312"/>
                <w:sz w:val="18"/>
                <w:szCs w:val="18"/>
              </w:rPr>
            </w:pPr>
          </w:p>
        </w:tc>
      </w:tr>
      <w:tr w14:paraId="7FEE2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D71FB1">
            <w:pPr>
              <w:rPr>
                <w:rFonts w:hint="eastAsia" w:ascii="仿宋_GB2312" w:hAnsi="仿宋_GB2312" w:eastAsia="仿宋_GB2312" w:cs="仿宋_GB2312"/>
                <w:sz w:val="18"/>
                <w:szCs w:val="18"/>
              </w:rPr>
            </w:pPr>
          </w:p>
        </w:tc>
        <w:tc>
          <w:tcPr>
            <w:tcW w:w="1699"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7A5A579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完成县城周边水厂的水源置换</w:t>
            </w:r>
          </w:p>
        </w:tc>
        <w:tc>
          <w:tcPr>
            <w:tcW w:w="2952"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50034F3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完成县城周边水厂的水源置换</w:t>
            </w:r>
          </w:p>
        </w:tc>
        <w:tc>
          <w:tcPr>
            <w:tcW w:w="139" w:type="pct"/>
            <w:tcBorders>
              <w:top w:val="nil"/>
              <w:left w:val="nil"/>
              <w:bottom w:val="nil"/>
              <w:right w:val="nil"/>
            </w:tcBorders>
            <w:shd w:val="clear" w:color="auto" w:fill="auto"/>
            <w:noWrap/>
            <w:vAlign w:val="center"/>
          </w:tcPr>
          <w:p w14:paraId="2B2EEABA">
            <w:pPr>
              <w:rPr>
                <w:rFonts w:hint="eastAsia" w:ascii="仿宋_GB2312" w:hAnsi="仿宋_GB2312" w:eastAsia="仿宋_GB2312" w:cs="仿宋_GB2312"/>
                <w:sz w:val="18"/>
                <w:szCs w:val="18"/>
              </w:rPr>
            </w:pPr>
          </w:p>
        </w:tc>
      </w:tr>
      <w:tr w14:paraId="71AF3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0"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9DFAE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39" w:type="pct"/>
            <w:tcBorders>
              <w:top w:val="nil"/>
              <w:left w:val="nil"/>
              <w:bottom w:val="nil"/>
              <w:right w:val="nil"/>
            </w:tcBorders>
            <w:shd w:val="clear" w:color="auto" w:fill="auto"/>
            <w:noWrap/>
            <w:vAlign w:val="center"/>
          </w:tcPr>
          <w:p w14:paraId="2EA75809">
            <w:pPr>
              <w:rPr>
                <w:rFonts w:hint="eastAsia" w:ascii="仿宋_GB2312" w:hAnsi="仿宋_GB2312" w:eastAsia="仿宋_GB2312" w:cs="仿宋_GB2312"/>
                <w:sz w:val="18"/>
                <w:szCs w:val="18"/>
              </w:rPr>
            </w:pPr>
          </w:p>
        </w:tc>
      </w:tr>
      <w:tr w14:paraId="5AF882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0"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04E420">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40710C44">
            <w:pPr>
              <w:rPr>
                <w:rFonts w:hint="eastAsia" w:ascii="仿宋_GB2312" w:hAnsi="仿宋_GB2312" w:eastAsia="仿宋_GB2312" w:cs="仿宋_GB2312"/>
                <w:sz w:val="18"/>
                <w:szCs w:val="18"/>
              </w:rPr>
            </w:pPr>
          </w:p>
        </w:tc>
      </w:tr>
      <w:tr w14:paraId="383B6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7"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1B57E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4EB1F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33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DB4F7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4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F51A3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4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72BFD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4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82F65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C6498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2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DE1E4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67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8C13A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39" w:type="pct"/>
            <w:tcBorders>
              <w:top w:val="nil"/>
              <w:left w:val="nil"/>
              <w:bottom w:val="nil"/>
              <w:right w:val="nil"/>
            </w:tcBorders>
            <w:shd w:val="clear" w:color="auto" w:fill="auto"/>
            <w:noWrap/>
            <w:vAlign w:val="center"/>
          </w:tcPr>
          <w:p w14:paraId="639C04FB">
            <w:pPr>
              <w:rPr>
                <w:rFonts w:hint="eastAsia" w:ascii="仿宋_GB2312" w:hAnsi="仿宋_GB2312" w:eastAsia="仿宋_GB2312" w:cs="仿宋_GB2312"/>
                <w:sz w:val="18"/>
                <w:szCs w:val="18"/>
              </w:rPr>
            </w:pPr>
          </w:p>
        </w:tc>
      </w:tr>
      <w:tr w14:paraId="64C8D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7"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89DB07">
            <w:pPr>
              <w:rPr>
                <w:rFonts w:hint="eastAsia" w:ascii="仿宋_GB2312" w:hAnsi="仿宋_GB2312" w:eastAsia="仿宋_GB2312" w:cs="仿宋_GB2312"/>
                <w:sz w:val="18"/>
                <w:szCs w:val="18"/>
              </w:rPr>
            </w:pPr>
          </w:p>
        </w:tc>
        <w:tc>
          <w:tcPr>
            <w:tcW w:w="2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A1691F">
            <w:pPr>
              <w:rPr>
                <w:rFonts w:hint="eastAsia" w:ascii="仿宋_GB2312" w:hAnsi="仿宋_GB2312" w:eastAsia="仿宋_GB2312" w:cs="仿宋_GB2312"/>
                <w:sz w:val="18"/>
                <w:szCs w:val="18"/>
              </w:rPr>
            </w:pPr>
          </w:p>
        </w:tc>
        <w:tc>
          <w:tcPr>
            <w:tcW w:w="133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0DA3ED">
            <w:pPr>
              <w:rPr>
                <w:rFonts w:hint="eastAsia" w:ascii="仿宋_GB2312" w:hAnsi="仿宋_GB2312" w:eastAsia="仿宋_GB2312" w:cs="仿宋_GB2312"/>
                <w:sz w:val="18"/>
                <w:szCs w:val="18"/>
              </w:rPr>
            </w:pPr>
          </w:p>
        </w:tc>
        <w:tc>
          <w:tcPr>
            <w:tcW w:w="54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B4D862">
            <w:pPr>
              <w:rPr>
                <w:rFonts w:hint="eastAsia" w:ascii="仿宋_GB2312" w:hAnsi="仿宋_GB2312" w:eastAsia="仿宋_GB2312" w:cs="仿宋_GB2312"/>
                <w:sz w:val="18"/>
                <w:szCs w:val="18"/>
              </w:rPr>
            </w:pPr>
          </w:p>
        </w:tc>
        <w:tc>
          <w:tcPr>
            <w:tcW w:w="54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D0992D">
            <w:pPr>
              <w:rPr>
                <w:rFonts w:hint="eastAsia" w:ascii="仿宋_GB2312" w:hAnsi="仿宋_GB2312" w:eastAsia="仿宋_GB2312" w:cs="仿宋_GB2312"/>
                <w:sz w:val="18"/>
                <w:szCs w:val="18"/>
              </w:rPr>
            </w:pPr>
          </w:p>
        </w:tc>
        <w:tc>
          <w:tcPr>
            <w:tcW w:w="54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465209">
            <w:pPr>
              <w:rPr>
                <w:rFonts w:hint="eastAsia" w:ascii="仿宋_GB2312" w:hAnsi="仿宋_GB2312" w:eastAsia="仿宋_GB2312" w:cs="仿宋_GB2312"/>
                <w:sz w:val="18"/>
                <w:szCs w:val="18"/>
              </w:rPr>
            </w:pPr>
          </w:p>
        </w:tc>
        <w:tc>
          <w:tcPr>
            <w:tcW w:w="3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989843">
            <w:pPr>
              <w:rPr>
                <w:rFonts w:hint="eastAsia" w:ascii="仿宋_GB2312" w:hAnsi="仿宋_GB2312" w:eastAsia="仿宋_GB2312" w:cs="仿宋_GB2312"/>
                <w:sz w:val="18"/>
                <w:szCs w:val="18"/>
              </w:rPr>
            </w:pPr>
          </w:p>
        </w:tc>
        <w:tc>
          <w:tcPr>
            <w:tcW w:w="2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C80D52">
            <w:pPr>
              <w:rPr>
                <w:rFonts w:hint="eastAsia" w:ascii="仿宋_GB2312" w:hAnsi="仿宋_GB2312" w:eastAsia="仿宋_GB2312" w:cs="仿宋_GB2312"/>
                <w:sz w:val="18"/>
                <w:szCs w:val="18"/>
              </w:rPr>
            </w:pPr>
          </w:p>
        </w:tc>
        <w:tc>
          <w:tcPr>
            <w:tcW w:w="67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911EC8">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1E5A6FF2">
            <w:pPr>
              <w:rPr>
                <w:rFonts w:hint="eastAsia" w:ascii="仿宋_GB2312" w:hAnsi="仿宋_GB2312" w:eastAsia="仿宋_GB2312" w:cs="仿宋_GB2312"/>
                <w:sz w:val="18"/>
                <w:szCs w:val="18"/>
              </w:rPr>
            </w:pPr>
          </w:p>
        </w:tc>
      </w:tr>
      <w:tr w14:paraId="02202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B9F48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01AD2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3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EFEB0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671D3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≤24.65万元</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1D19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0万元</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8F744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EAAD2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4945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C17E2">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16F5404C">
            <w:pPr>
              <w:rPr>
                <w:rFonts w:hint="eastAsia" w:ascii="仿宋_GB2312" w:hAnsi="仿宋_GB2312" w:eastAsia="仿宋_GB2312" w:cs="仿宋_GB2312"/>
                <w:sz w:val="18"/>
                <w:szCs w:val="18"/>
              </w:rPr>
            </w:pPr>
          </w:p>
        </w:tc>
      </w:tr>
      <w:tr w14:paraId="2895B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7"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CC76C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4DEE0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3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B7A6D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水源置换</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AD713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≥17座</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1DE2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17座</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B92B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B10E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4746E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26B11">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0A21533B">
            <w:pPr>
              <w:rPr>
                <w:rFonts w:hint="eastAsia" w:ascii="仿宋_GB2312" w:hAnsi="仿宋_GB2312" w:eastAsia="仿宋_GB2312" w:cs="仿宋_GB2312"/>
                <w:sz w:val="18"/>
                <w:szCs w:val="18"/>
              </w:rPr>
            </w:pPr>
          </w:p>
        </w:tc>
      </w:tr>
      <w:tr w14:paraId="33222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7"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6FE3AA">
            <w:pPr>
              <w:rPr>
                <w:rFonts w:hint="eastAsia" w:ascii="仿宋_GB2312" w:hAnsi="仿宋_GB2312" w:eastAsia="仿宋_GB2312" w:cs="仿宋_GB2312"/>
                <w:sz w:val="18"/>
                <w:szCs w:val="18"/>
              </w:rPr>
            </w:pP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8983C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3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EA487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验收合格率</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C291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A75A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DEB1F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FB81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24EE4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FD90F">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45CBC602">
            <w:pPr>
              <w:rPr>
                <w:rFonts w:hint="eastAsia" w:ascii="仿宋_GB2312" w:hAnsi="仿宋_GB2312" w:eastAsia="仿宋_GB2312" w:cs="仿宋_GB2312"/>
                <w:sz w:val="18"/>
                <w:szCs w:val="18"/>
              </w:rPr>
            </w:pPr>
          </w:p>
        </w:tc>
      </w:tr>
      <w:tr w14:paraId="12461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DCB5A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EECD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生态效益指标</w:t>
            </w:r>
          </w:p>
        </w:tc>
        <w:tc>
          <w:tcPr>
            <w:tcW w:w="13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F8FE7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改善水源</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8220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C083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8E85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C714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0E28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EA045B">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4BA9F9A3">
            <w:pPr>
              <w:rPr>
                <w:rFonts w:hint="eastAsia" w:ascii="仿宋_GB2312" w:hAnsi="仿宋_GB2312" w:eastAsia="仿宋_GB2312" w:cs="仿宋_GB2312"/>
                <w:sz w:val="18"/>
                <w:szCs w:val="18"/>
              </w:rPr>
            </w:pPr>
          </w:p>
        </w:tc>
      </w:tr>
      <w:tr w14:paraId="045A6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40FAE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满意度指标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BC589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服务对象满意度指标</w:t>
            </w:r>
          </w:p>
        </w:tc>
        <w:tc>
          <w:tcPr>
            <w:tcW w:w="13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2C3C7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群众满意度</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2766D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≥92%</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43B7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92%</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6917F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264B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14B4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0DF8B">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015C00D2">
            <w:pPr>
              <w:rPr>
                <w:rFonts w:hint="eastAsia" w:ascii="仿宋_GB2312" w:hAnsi="仿宋_GB2312" w:eastAsia="仿宋_GB2312" w:cs="仿宋_GB2312"/>
                <w:sz w:val="18"/>
                <w:szCs w:val="18"/>
              </w:rPr>
            </w:pPr>
          </w:p>
        </w:tc>
      </w:tr>
      <w:tr w14:paraId="2FD08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94"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D37D21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AF44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EB81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80</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27586B">
            <w:pPr>
              <w:rPr>
                <w:rFonts w:hint="eastAsia" w:ascii="仿宋_GB2312" w:hAnsi="仿宋_GB2312" w:eastAsia="仿宋_GB2312" w:cs="仿宋_GB2312"/>
                <w:sz w:val="18"/>
                <w:szCs w:val="18"/>
              </w:rPr>
            </w:pPr>
          </w:p>
        </w:tc>
        <w:tc>
          <w:tcPr>
            <w:tcW w:w="6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31FED">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7FCBBA57">
            <w:pPr>
              <w:rPr>
                <w:rFonts w:hint="eastAsia" w:ascii="仿宋_GB2312" w:hAnsi="仿宋_GB2312" w:eastAsia="仿宋_GB2312" w:cs="仿宋_GB2312"/>
                <w:sz w:val="18"/>
                <w:szCs w:val="18"/>
              </w:rPr>
            </w:pPr>
          </w:p>
        </w:tc>
      </w:tr>
    </w:tbl>
    <w:p w14:paraId="3174BA35">
      <w:pPr>
        <w:rPr>
          <w:rFonts w:hint="eastAsia" w:ascii="仿宋_GB2312" w:hAnsi="仿宋_GB2312" w:eastAsia="仿宋_GB2312" w:cs="仿宋_GB2312"/>
          <w:sz w:val="32"/>
          <w:szCs w:val="32"/>
        </w:rPr>
      </w:pPr>
    </w:p>
    <w:p w14:paraId="150873B1">
      <w:pPr>
        <w:rPr>
          <w:rFonts w:hint="eastAsia" w:ascii="仿宋_GB2312" w:hAnsi="仿宋_GB2312" w:eastAsia="仿宋_GB2312" w:cs="仿宋_GB2312"/>
          <w:sz w:val="32"/>
          <w:szCs w:val="32"/>
        </w:rPr>
      </w:pPr>
    </w:p>
    <w:p w14:paraId="5C771704">
      <w:pPr>
        <w:rPr>
          <w:rFonts w:hint="eastAsia" w:ascii="仿宋_GB2312" w:hAnsi="仿宋_GB2312" w:eastAsia="仿宋_GB2312" w:cs="仿宋_GB2312"/>
          <w:sz w:val="32"/>
          <w:szCs w:val="32"/>
        </w:rPr>
      </w:pPr>
    </w:p>
    <w:p w14:paraId="40A6560C">
      <w:pPr>
        <w:rPr>
          <w:rFonts w:hint="eastAsia" w:ascii="仿宋_GB2312" w:hAnsi="仿宋_GB2312" w:eastAsia="仿宋_GB2312" w:cs="仿宋_GB2312"/>
          <w:sz w:val="32"/>
          <w:szCs w:val="32"/>
        </w:rPr>
      </w:pPr>
    </w:p>
    <w:p w14:paraId="0088E035">
      <w:pPr>
        <w:rPr>
          <w:rFonts w:hint="eastAsia" w:ascii="仿宋_GB2312" w:hAnsi="仿宋_GB2312" w:eastAsia="仿宋_GB2312" w:cs="仿宋_GB2312"/>
          <w:sz w:val="32"/>
          <w:szCs w:val="32"/>
        </w:rPr>
      </w:pPr>
    </w:p>
    <w:p w14:paraId="094DE3E6">
      <w:pPr>
        <w:rPr>
          <w:rFonts w:hint="eastAsia" w:ascii="仿宋_GB2312" w:hAnsi="仿宋_GB2312" w:eastAsia="仿宋_GB2312" w:cs="仿宋_GB2312"/>
          <w:sz w:val="32"/>
          <w:szCs w:val="32"/>
        </w:rPr>
      </w:pPr>
    </w:p>
    <w:p w14:paraId="2CBC9F48">
      <w:pPr>
        <w:rPr>
          <w:rFonts w:hint="eastAsia" w:ascii="仿宋_GB2312" w:hAnsi="仿宋_GB2312" w:eastAsia="仿宋_GB2312" w:cs="仿宋_GB2312"/>
          <w:sz w:val="32"/>
          <w:szCs w:val="32"/>
        </w:rPr>
      </w:pPr>
    </w:p>
    <w:p w14:paraId="1695544F">
      <w:pPr>
        <w:rPr>
          <w:rFonts w:hint="eastAsia" w:ascii="仿宋_GB2312" w:hAnsi="仿宋_GB2312" w:eastAsia="仿宋_GB2312" w:cs="仿宋_GB2312"/>
          <w:sz w:val="32"/>
          <w:szCs w:val="32"/>
        </w:rPr>
      </w:pPr>
    </w:p>
    <w:p w14:paraId="34E19C39">
      <w:pPr>
        <w:rPr>
          <w:rFonts w:hint="eastAsia" w:ascii="仿宋_GB2312" w:hAnsi="仿宋_GB2312" w:eastAsia="仿宋_GB2312" w:cs="仿宋_GB2312"/>
          <w:sz w:val="32"/>
          <w:szCs w:val="32"/>
        </w:rPr>
      </w:pPr>
    </w:p>
    <w:p w14:paraId="14C8FB6F">
      <w:pPr>
        <w:rPr>
          <w:rFonts w:hint="eastAsia" w:ascii="仿宋_GB2312" w:hAnsi="仿宋_GB2312" w:eastAsia="仿宋_GB2312" w:cs="仿宋_GB2312"/>
          <w:sz w:val="32"/>
          <w:szCs w:val="32"/>
        </w:rPr>
      </w:pPr>
    </w:p>
    <w:p w14:paraId="75BE200F">
      <w:pPr>
        <w:rPr>
          <w:rFonts w:hint="eastAsia" w:ascii="仿宋_GB2312" w:hAnsi="仿宋_GB2312" w:eastAsia="仿宋_GB2312" w:cs="仿宋_GB2312"/>
          <w:sz w:val="32"/>
          <w:szCs w:val="32"/>
        </w:rPr>
      </w:pPr>
    </w:p>
    <w:tbl>
      <w:tblPr>
        <w:tblStyle w:val="4"/>
        <w:tblW w:w="506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8"/>
        <w:gridCol w:w="152"/>
        <w:gridCol w:w="475"/>
        <w:gridCol w:w="1358"/>
        <w:gridCol w:w="933"/>
        <w:gridCol w:w="929"/>
        <w:gridCol w:w="936"/>
        <w:gridCol w:w="928"/>
        <w:gridCol w:w="783"/>
        <w:gridCol w:w="627"/>
        <w:gridCol w:w="919"/>
        <w:gridCol w:w="240"/>
      </w:tblGrid>
      <w:tr w14:paraId="7D064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DC62C">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38" w:type="pct"/>
            <w:tcBorders>
              <w:top w:val="nil"/>
              <w:left w:val="nil"/>
              <w:bottom w:val="nil"/>
              <w:right w:val="nil"/>
            </w:tcBorders>
            <w:shd w:val="clear" w:color="auto" w:fill="auto"/>
            <w:noWrap/>
            <w:vAlign w:val="center"/>
          </w:tcPr>
          <w:p w14:paraId="200B746E">
            <w:pPr>
              <w:rPr>
                <w:rFonts w:hint="eastAsia" w:ascii="仿宋_GB2312" w:hAnsi="仿宋_GB2312" w:eastAsia="仿宋_GB2312" w:cs="仿宋_GB2312"/>
                <w:sz w:val="18"/>
                <w:szCs w:val="18"/>
              </w:rPr>
            </w:pPr>
          </w:p>
        </w:tc>
      </w:tr>
      <w:tr w14:paraId="4DB14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7612C96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38" w:type="pct"/>
            <w:tcBorders>
              <w:top w:val="nil"/>
              <w:left w:val="nil"/>
              <w:bottom w:val="nil"/>
              <w:right w:val="nil"/>
            </w:tcBorders>
            <w:shd w:val="clear" w:color="auto" w:fill="auto"/>
            <w:noWrap/>
            <w:vAlign w:val="center"/>
          </w:tcPr>
          <w:p w14:paraId="0A8C7F09">
            <w:pPr>
              <w:rPr>
                <w:rFonts w:hint="eastAsia" w:ascii="仿宋_GB2312" w:hAnsi="仿宋_GB2312" w:eastAsia="仿宋_GB2312" w:cs="仿宋_GB2312"/>
                <w:sz w:val="18"/>
                <w:szCs w:val="18"/>
              </w:rPr>
            </w:pPr>
          </w:p>
        </w:tc>
      </w:tr>
      <w:tr w14:paraId="19F2C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C98E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90"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2F31640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工程项目款</w:t>
            </w:r>
          </w:p>
        </w:tc>
        <w:tc>
          <w:tcPr>
            <w:tcW w:w="138" w:type="pct"/>
            <w:tcBorders>
              <w:top w:val="nil"/>
              <w:left w:val="nil"/>
              <w:bottom w:val="nil"/>
              <w:right w:val="nil"/>
            </w:tcBorders>
            <w:shd w:val="clear" w:color="auto" w:fill="auto"/>
            <w:noWrap/>
            <w:vAlign w:val="center"/>
          </w:tcPr>
          <w:p w14:paraId="37566C74">
            <w:pPr>
              <w:rPr>
                <w:rFonts w:hint="eastAsia" w:ascii="仿宋_GB2312" w:hAnsi="仿宋_GB2312" w:eastAsia="仿宋_GB2312" w:cs="仿宋_GB2312"/>
                <w:sz w:val="18"/>
                <w:szCs w:val="18"/>
              </w:rPr>
            </w:pPr>
          </w:p>
        </w:tc>
      </w:tr>
      <w:tr w14:paraId="71D65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48E4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11FE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7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8E25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885"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FFFF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38" w:type="pct"/>
            <w:tcBorders>
              <w:top w:val="nil"/>
              <w:left w:val="nil"/>
              <w:bottom w:val="nil"/>
              <w:right w:val="nil"/>
            </w:tcBorders>
            <w:shd w:val="clear" w:color="auto" w:fill="auto"/>
            <w:noWrap/>
            <w:vAlign w:val="center"/>
          </w:tcPr>
          <w:p w14:paraId="32A77110">
            <w:pPr>
              <w:rPr>
                <w:rFonts w:hint="eastAsia" w:ascii="仿宋_GB2312" w:hAnsi="仿宋_GB2312" w:eastAsia="仿宋_GB2312" w:cs="仿宋_GB2312"/>
                <w:sz w:val="18"/>
                <w:szCs w:val="18"/>
              </w:rPr>
            </w:pPr>
          </w:p>
        </w:tc>
      </w:tr>
      <w:tr w14:paraId="412D5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AE13F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8F11D">
            <w:pPr>
              <w:rPr>
                <w:rFonts w:hint="eastAsia" w:ascii="仿宋_GB2312" w:hAnsi="仿宋_GB2312" w:eastAsia="仿宋_GB2312" w:cs="仿宋_GB2312"/>
                <w:sz w:val="18"/>
                <w:szCs w:val="18"/>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1F91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CE1D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D211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8B2B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4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511A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89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F758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38" w:type="pct"/>
            <w:tcBorders>
              <w:top w:val="nil"/>
              <w:left w:val="nil"/>
              <w:bottom w:val="nil"/>
              <w:right w:val="nil"/>
            </w:tcBorders>
            <w:shd w:val="clear" w:color="auto" w:fill="auto"/>
            <w:noWrap/>
            <w:vAlign w:val="center"/>
          </w:tcPr>
          <w:p w14:paraId="37E8F1B7">
            <w:pPr>
              <w:rPr>
                <w:rFonts w:hint="eastAsia" w:ascii="仿宋_GB2312" w:hAnsi="仿宋_GB2312" w:eastAsia="仿宋_GB2312" w:cs="仿宋_GB2312"/>
                <w:sz w:val="18"/>
                <w:szCs w:val="18"/>
              </w:rPr>
            </w:pPr>
          </w:p>
        </w:tc>
      </w:tr>
      <w:tr w14:paraId="64291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543EE4">
            <w:pPr>
              <w:rPr>
                <w:rFonts w:hint="eastAsia" w:ascii="仿宋_GB2312" w:hAnsi="仿宋_GB2312" w:eastAsia="仿宋_GB2312" w:cs="仿宋_GB2312"/>
                <w:sz w:val="18"/>
                <w:szCs w:val="18"/>
              </w:rPr>
            </w:pPr>
          </w:p>
        </w:tc>
        <w:tc>
          <w:tcPr>
            <w:tcW w:w="7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0BAC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ADB1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333.82</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1514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333.82</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79A6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333.82</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723A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4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40F4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89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8AAC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w:t>
            </w:r>
          </w:p>
        </w:tc>
        <w:tc>
          <w:tcPr>
            <w:tcW w:w="138" w:type="pct"/>
            <w:tcBorders>
              <w:top w:val="nil"/>
              <w:left w:val="nil"/>
              <w:bottom w:val="nil"/>
              <w:right w:val="nil"/>
            </w:tcBorders>
            <w:shd w:val="clear" w:color="auto" w:fill="auto"/>
            <w:noWrap/>
            <w:vAlign w:val="center"/>
          </w:tcPr>
          <w:p w14:paraId="607BF43D">
            <w:pPr>
              <w:rPr>
                <w:rFonts w:hint="eastAsia" w:ascii="仿宋_GB2312" w:hAnsi="仿宋_GB2312" w:eastAsia="仿宋_GB2312" w:cs="仿宋_GB2312"/>
                <w:sz w:val="18"/>
                <w:szCs w:val="18"/>
              </w:rPr>
            </w:pPr>
          </w:p>
        </w:tc>
      </w:tr>
      <w:tr w14:paraId="409E2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216509">
            <w:pPr>
              <w:rPr>
                <w:rFonts w:hint="eastAsia" w:ascii="仿宋_GB2312" w:hAnsi="仿宋_GB2312" w:eastAsia="仿宋_GB2312" w:cs="仿宋_GB2312"/>
                <w:sz w:val="18"/>
                <w:szCs w:val="18"/>
              </w:rPr>
            </w:pPr>
          </w:p>
        </w:tc>
        <w:tc>
          <w:tcPr>
            <w:tcW w:w="7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B6D6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2D52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333.82</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4F71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333.82</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1A0D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333.82</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C623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B36B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89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9A4B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1E0A5811">
            <w:pPr>
              <w:rPr>
                <w:rFonts w:hint="eastAsia" w:ascii="仿宋_GB2312" w:hAnsi="仿宋_GB2312" w:eastAsia="仿宋_GB2312" w:cs="仿宋_GB2312"/>
                <w:sz w:val="18"/>
                <w:szCs w:val="18"/>
              </w:rPr>
            </w:pPr>
          </w:p>
        </w:tc>
      </w:tr>
      <w:tr w14:paraId="0EFBF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CD77DB">
            <w:pPr>
              <w:rPr>
                <w:rFonts w:hint="eastAsia" w:ascii="仿宋_GB2312" w:hAnsi="仿宋_GB2312" w:eastAsia="仿宋_GB2312" w:cs="仿宋_GB2312"/>
                <w:sz w:val="18"/>
                <w:szCs w:val="18"/>
              </w:rPr>
            </w:pPr>
          </w:p>
        </w:tc>
        <w:tc>
          <w:tcPr>
            <w:tcW w:w="7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E4F6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E338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CE51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89CF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6CDA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EA40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89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A5F2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3DA70BF3">
            <w:pPr>
              <w:rPr>
                <w:rFonts w:hint="eastAsia" w:ascii="仿宋_GB2312" w:hAnsi="仿宋_GB2312" w:eastAsia="仿宋_GB2312" w:cs="仿宋_GB2312"/>
                <w:sz w:val="18"/>
                <w:szCs w:val="18"/>
              </w:rPr>
            </w:pPr>
          </w:p>
        </w:tc>
      </w:tr>
      <w:tr w14:paraId="2F89F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06DCFE">
            <w:pPr>
              <w:rPr>
                <w:rFonts w:hint="eastAsia" w:ascii="仿宋_GB2312" w:hAnsi="仿宋_GB2312" w:eastAsia="仿宋_GB2312" w:cs="仿宋_GB2312"/>
                <w:sz w:val="18"/>
                <w:szCs w:val="18"/>
              </w:rPr>
            </w:pPr>
          </w:p>
        </w:tc>
        <w:tc>
          <w:tcPr>
            <w:tcW w:w="7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2739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BF90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10D0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FCC7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48DA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4DA2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89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99CA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233AB67C">
            <w:pPr>
              <w:rPr>
                <w:rFonts w:hint="eastAsia" w:ascii="仿宋_GB2312" w:hAnsi="仿宋_GB2312" w:eastAsia="仿宋_GB2312" w:cs="仿宋_GB2312"/>
                <w:sz w:val="18"/>
                <w:szCs w:val="18"/>
              </w:rPr>
            </w:pPr>
          </w:p>
        </w:tc>
      </w:tr>
      <w:tr w14:paraId="67D60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26248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326" w:type="pct"/>
            <w:gridSpan w:val="2"/>
            <w:tcBorders>
              <w:top w:val="single" w:color="000000" w:sz="4" w:space="0"/>
              <w:left w:val="nil"/>
              <w:bottom w:val="single" w:color="000000" w:sz="4" w:space="0"/>
              <w:right w:val="single" w:color="000000" w:sz="4" w:space="0"/>
            </w:tcBorders>
            <w:shd w:val="clear" w:color="auto" w:fill="auto"/>
            <w:noWrap/>
            <w:vAlign w:val="center"/>
          </w:tcPr>
          <w:p w14:paraId="20053621">
            <w:pPr>
              <w:rPr>
                <w:rFonts w:hint="eastAsia" w:ascii="仿宋_GB2312" w:hAnsi="仿宋_GB2312" w:eastAsia="仿宋_GB2312" w:cs="仿宋_GB2312"/>
                <w:sz w:val="18"/>
                <w:szCs w:val="18"/>
              </w:rPr>
            </w:pPr>
          </w:p>
        </w:tc>
        <w:tc>
          <w:tcPr>
            <w:tcW w:w="107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57DB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FD04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4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68FE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894" w:type="pct"/>
            <w:gridSpan w:val="2"/>
            <w:tcBorders>
              <w:top w:val="single" w:color="000000" w:sz="4" w:space="0"/>
              <w:left w:val="nil"/>
              <w:bottom w:val="single" w:color="000000" w:sz="4" w:space="0"/>
              <w:right w:val="single" w:color="000000" w:sz="4" w:space="0"/>
            </w:tcBorders>
            <w:shd w:val="clear" w:color="auto" w:fill="auto"/>
            <w:noWrap/>
            <w:vAlign w:val="center"/>
          </w:tcPr>
          <w:p w14:paraId="05690D1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38" w:type="pct"/>
            <w:tcBorders>
              <w:top w:val="nil"/>
              <w:left w:val="nil"/>
              <w:bottom w:val="nil"/>
              <w:right w:val="nil"/>
            </w:tcBorders>
            <w:shd w:val="clear" w:color="auto" w:fill="auto"/>
            <w:noWrap/>
            <w:vAlign w:val="center"/>
          </w:tcPr>
          <w:p w14:paraId="0BC71B5E">
            <w:pPr>
              <w:rPr>
                <w:rFonts w:hint="eastAsia" w:ascii="仿宋_GB2312" w:hAnsi="仿宋_GB2312" w:eastAsia="仿宋_GB2312" w:cs="仿宋_GB2312"/>
                <w:sz w:val="18"/>
                <w:szCs w:val="18"/>
              </w:rPr>
            </w:pPr>
          </w:p>
        </w:tc>
      </w:tr>
      <w:tr w14:paraId="2E30C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2B2B59">
            <w:pPr>
              <w:rPr>
                <w:rFonts w:hint="eastAsia" w:ascii="仿宋_GB2312" w:hAnsi="仿宋_GB2312" w:eastAsia="仿宋_GB2312" w:cs="仿宋_GB2312"/>
                <w:sz w:val="18"/>
                <w:szCs w:val="18"/>
              </w:rPr>
            </w:pPr>
          </w:p>
        </w:tc>
        <w:tc>
          <w:tcPr>
            <w:tcW w:w="1326" w:type="pct"/>
            <w:gridSpan w:val="2"/>
            <w:tcBorders>
              <w:top w:val="single" w:color="000000" w:sz="4" w:space="0"/>
              <w:left w:val="nil"/>
              <w:bottom w:val="single" w:color="000000" w:sz="4" w:space="0"/>
              <w:right w:val="single" w:color="000000" w:sz="4" w:space="0"/>
            </w:tcBorders>
            <w:shd w:val="clear" w:color="auto" w:fill="auto"/>
            <w:noWrap/>
            <w:vAlign w:val="center"/>
          </w:tcPr>
          <w:p w14:paraId="5EB5EFB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7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D113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63E5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0ACF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894" w:type="pct"/>
            <w:gridSpan w:val="2"/>
            <w:tcBorders>
              <w:top w:val="single" w:color="000000" w:sz="4" w:space="0"/>
              <w:left w:val="nil"/>
              <w:bottom w:val="single" w:color="000000" w:sz="4" w:space="0"/>
              <w:right w:val="single" w:color="000000" w:sz="4" w:space="0"/>
            </w:tcBorders>
            <w:shd w:val="clear" w:color="auto" w:fill="auto"/>
            <w:noWrap/>
            <w:vAlign w:val="center"/>
          </w:tcPr>
          <w:p w14:paraId="023375E4">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04CEA70B">
            <w:pPr>
              <w:rPr>
                <w:rFonts w:hint="eastAsia" w:ascii="仿宋_GB2312" w:hAnsi="仿宋_GB2312" w:eastAsia="仿宋_GB2312" w:cs="仿宋_GB2312"/>
                <w:sz w:val="18"/>
                <w:szCs w:val="18"/>
              </w:rPr>
            </w:pPr>
          </w:p>
        </w:tc>
      </w:tr>
      <w:tr w14:paraId="75EB8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A283AE">
            <w:pPr>
              <w:rPr>
                <w:rFonts w:hint="eastAsia" w:ascii="仿宋_GB2312" w:hAnsi="仿宋_GB2312" w:eastAsia="仿宋_GB2312" w:cs="仿宋_GB2312"/>
                <w:sz w:val="18"/>
                <w:szCs w:val="18"/>
              </w:rPr>
            </w:pPr>
          </w:p>
        </w:tc>
        <w:tc>
          <w:tcPr>
            <w:tcW w:w="1326" w:type="pct"/>
            <w:gridSpan w:val="2"/>
            <w:tcBorders>
              <w:top w:val="single" w:color="000000" w:sz="4" w:space="0"/>
              <w:left w:val="nil"/>
              <w:bottom w:val="single" w:color="000000" w:sz="4" w:space="0"/>
              <w:right w:val="single" w:color="000000" w:sz="4" w:space="0"/>
            </w:tcBorders>
            <w:shd w:val="clear" w:color="auto" w:fill="auto"/>
            <w:noWrap/>
            <w:vAlign w:val="center"/>
          </w:tcPr>
          <w:p w14:paraId="70C4740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7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9572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合规</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A3D1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3E9E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894" w:type="pct"/>
            <w:gridSpan w:val="2"/>
            <w:tcBorders>
              <w:top w:val="single" w:color="000000" w:sz="4" w:space="0"/>
              <w:left w:val="nil"/>
              <w:bottom w:val="single" w:color="000000" w:sz="4" w:space="0"/>
              <w:right w:val="single" w:color="000000" w:sz="4" w:space="0"/>
            </w:tcBorders>
            <w:shd w:val="clear" w:color="auto" w:fill="auto"/>
            <w:noWrap/>
            <w:vAlign w:val="center"/>
          </w:tcPr>
          <w:p w14:paraId="0D2C12F2">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05259340">
            <w:pPr>
              <w:rPr>
                <w:rFonts w:hint="eastAsia" w:ascii="仿宋_GB2312" w:hAnsi="仿宋_GB2312" w:eastAsia="仿宋_GB2312" w:cs="仿宋_GB2312"/>
                <w:sz w:val="18"/>
                <w:szCs w:val="18"/>
              </w:rPr>
            </w:pPr>
          </w:p>
        </w:tc>
      </w:tr>
      <w:tr w14:paraId="00980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B39B03">
            <w:pPr>
              <w:rPr>
                <w:rFonts w:hint="eastAsia" w:ascii="仿宋_GB2312" w:hAnsi="仿宋_GB2312" w:eastAsia="仿宋_GB2312" w:cs="仿宋_GB2312"/>
                <w:sz w:val="18"/>
                <w:szCs w:val="18"/>
              </w:rPr>
            </w:pPr>
          </w:p>
        </w:tc>
        <w:tc>
          <w:tcPr>
            <w:tcW w:w="1326" w:type="pct"/>
            <w:gridSpan w:val="2"/>
            <w:tcBorders>
              <w:top w:val="single" w:color="000000" w:sz="4" w:space="0"/>
              <w:left w:val="nil"/>
              <w:bottom w:val="single" w:color="000000" w:sz="4" w:space="0"/>
              <w:right w:val="single" w:color="000000" w:sz="4" w:space="0"/>
            </w:tcBorders>
            <w:shd w:val="clear" w:color="auto" w:fill="auto"/>
            <w:noWrap/>
            <w:vAlign w:val="center"/>
          </w:tcPr>
          <w:p w14:paraId="0940EAB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7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AC44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BB44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AAD0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894" w:type="pct"/>
            <w:gridSpan w:val="2"/>
            <w:tcBorders>
              <w:top w:val="single" w:color="000000" w:sz="4" w:space="0"/>
              <w:left w:val="nil"/>
              <w:bottom w:val="single" w:color="000000" w:sz="4" w:space="0"/>
              <w:right w:val="single" w:color="000000" w:sz="4" w:space="0"/>
            </w:tcBorders>
            <w:shd w:val="clear" w:color="auto" w:fill="auto"/>
            <w:noWrap/>
            <w:vAlign w:val="center"/>
          </w:tcPr>
          <w:p w14:paraId="7F18B146">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7DCA298D">
            <w:pPr>
              <w:rPr>
                <w:rFonts w:hint="eastAsia" w:ascii="仿宋_GB2312" w:hAnsi="仿宋_GB2312" w:eastAsia="仿宋_GB2312" w:cs="仿宋_GB2312"/>
                <w:sz w:val="18"/>
                <w:szCs w:val="18"/>
              </w:rPr>
            </w:pPr>
          </w:p>
        </w:tc>
      </w:tr>
      <w:tr w14:paraId="2FEEA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38EC38">
            <w:pPr>
              <w:rPr>
                <w:rFonts w:hint="eastAsia" w:ascii="仿宋_GB2312" w:hAnsi="仿宋_GB2312" w:eastAsia="仿宋_GB2312" w:cs="仿宋_GB2312"/>
                <w:sz w:val="18"/>
                <w:szCs w:val="18"/>
              </w:rPr>
            </w:pPr>
          </w:p>
        </w:tc>
        <w:tc>
          <w:tcPr>
            <w:tcW w:w="1326" w:type="pct"/>
            <w:gridSpan w:val="2"/>
            <w:tcBorders>
              <w:top w:val="single" w:color="000000" w:sz="4" w:space="0"/>
              <w:left w:val="nil"/>
              <w:bottom w:val="single" w:color="000000" w:sz="4" w:space="0"/>
              <w:right w:val="single" w:color="000000" w:sz="4" w:space="0"/>
            </w:tcBorders>
            <w:shd w:val="clear" w:color="auto" w:fill="auto"/>
            <w:noWrap/>
            <w:vAlign w:val="center"/>
          </w:tcPr>
          <w:p w14:paraId="3087EEA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7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55E0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3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F066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C5AF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w:t>
            </w:r>
          </w:p>
        </w:tc>
        <w:tc>
          <w:tcPr>
            <w:tcW w:w="894" w:type="pct"/>
            <w:gridSpan w:val="2"/>
            <w:tcBorders>
              <w:top w:val="single" w:color="000000" w:sz="4" w:space="0"/>
              <w:left w:val="nil"/>
              <w:bottom w:val="single" w:color="000000" w:sz="4" w:space="0"/>
              <w:right w:val="single" w:color="000000" w:sz="4" w:space="0"/>
            </w:tcBorders>
            <w:shd w:val="clear" w:color="auto" w:fill="auto"/>
            <w:noWrap/>
            <w:vAlign w:val="center"/>
          </w:tcPr>
          <w:p w14:paraId="703355C8">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1DFD6F4D">
            <w:pPr>
              <w:rPr>
                <w:rFonts w:hint="eastAsia" w:ascii="仿宋_GB2312" w:hAnsi="仿宋_GB2312" w:eastAsia="仿宋_GB2312" w:cs="仿宋_GB2312"/>
                <w:sz w:val="18"/>
                <w:szCs w:val="18"/>
              </w:rPr>
            </w:pPr>
          </w:p>
        </w:tc>
      </w:tr>
      <w:tr w14:paraId="1C41B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B8173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8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2C6EB0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64"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6953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38" w:type="pct"/>
            <w:tcBorders>
              <w:top w:val="nil"/>
              <w:left w:val="nil"/>
              <w:bottom w:val="nil"/>
              <w:right w:val="nil"/>
            </w:tcBorders>
            <w:shd w:val="clear" w:color="auto" w:fill="auto"/>
            <w:noWrap/>
            <w:vAlign w:val="center"/>
          </w:tcPr>
          <w:p w14:paraId="6E3A801F">
            <w:pPr>
              <w:rPr>
                <w:rFonts w:hint="eastAsia" w:ascii="仿宋_GB2312" w:hAnsi="仿宋_GB2312" w:eastAsia="仿宋_GB2312" w:cs="仿宋_GB2312"/>
                <w:sz w:val="18"/>
                <w:szCs w:val="18"/>
              </w:rPr>
            </w:pPr>
          </w:p>
        </w:tc>
      </w:tr>
      <w:tr w14:paraId="040EB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B58573">
            <w:pPr>
              <w:rPr>
                <w:rFonts w:hint="eastAsia" w:ascii="仿宋_GB2312" w:hAnsi="仿宋_GB2312" w:eastAsia="仿宋_GB2312" w:cs="仿宋_GB2312"/>
                <w:sz w:val="18"/>
                <w:szCs w:val="18"/>
              </w:rPr>
            </w:pPr>
          </w:p>
        </w:tc>
        <w:tc>
          <w:tcPr>
            <w:tcW w:w="1689"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7E57F8E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基建工程款</w:t>
            </w:r>
          </w:p>
        </w:tc>
        <w:tc>
          <w:tcPr>
            <w:tcW w:w="2964"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3469FDC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基建工程款</w:t>
            </w:r>
          </w:p>
        </w:tc>
        <w:tc>
          <w:tcPr>
            <w:tcW w:w="138" w:type="pct"/>
            <w:tcBorders>
              <w:top w:val="nil"/>
              <w:left w:val="nil"/>
              <w:bottom w:val="nil"/>
              <w:right w:val="nil"/>
            </w:tcBorders>
            <w:shd w:val="clear" w:color="auto" w:fill="auto"/>
            <w:noWrap/>
            <w:vAlign w:val="center"/>
          </w:tcPr>
          <w:p w14:paraId="66A8830E">
            <w:pPr>
              <w:rPr>
                <w:rFonts w:hint="eastAsia" w:ascii="仿宋_GB2312" w:hAnsi="仿宋_GB2312" w:eastAsia="仿宋_GB2312" w:cs="仿宋_GB2312"/>
                <w:sz w:val="18"/>
                <w:szCs w:val="18"/>
              </w:rPr>
            </w:pPr>
          </w:p>
        </w:tc>
      </w:tr>
      <w:tr w14:paraId="4CD50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D256A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38" w:type="pct"/>
            <w:tcBorders>
              <w:top w:val="nil"/>
              <w:left w:val="nil"/>
              <w:bottom w:val="nil"/>
              <w:right w:val="nil"/>
            </w:tcBorders>
            <w:shd w:val="clear" w:color="auto" w:fill="auto"/>
            <w:noWrap/>
            <w:vAlign w:val="center"/>
          </w:tcPr>
          <w:p w14:paraId="6C46CCF6">
            <w:pPr>
              <w:rPr>
                <w:rFonts w:hint="eastAsia" w:ascii="仿宋_GB2312" w:hAnsi="仿宋_GB2312" w:eastAsia="仿宋_GB2312" w:cs="仿宋_GB2312"/>
                <w:sz w:val="18"/>
                <w:szCs w:val="18"/>
              </w:rPr>
            </w:pPr>
          </w:p>
        </w:tc>
      </w:tr>
      <w:tr w14:paraId="2A3F95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35AF8F">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75E23FEF">
            <w:pPr>
              <w:rPr>
                <w:rFonts w:hint="eastAsia" w:ascii="仿宋_GB2312" w:hAnsi="仿宋_GB2312" w:eastAsia="仿宋_GB2312" w:cs="仿宋_GB2312"/>
                <w:sz w:val="18"/>
                <w:szCs w:val="18"/>
              </w:rPr>
            </w:pPr>
          </w:p>
        </w:tc>
      </w:tr>
      <w:tr w14:paraId="2AC65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01208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7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9727E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32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E8019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3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2E838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4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9DD3D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3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13A5A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45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8E5AD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36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70FC4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53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5F74D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38" w:type="pct"/>
            <w:tcBorders>
              <w:top w:val="nil"/>
              <w:left w:val="nil"/>
              <w:bottom w:val="nil"/>
              <w:right w:val="nil"/>
            </w:tcBorders>
            <w:shd w:val="clear" w:color="auto" w:fill="auto"/>
            <w:noWrap/>
            <w:vAlign w:val="center"/>
          </w:tcPr>
          <w:p w14:paraId="459F1BB8">
            <w:pPr>
              <w:rPr>
                <w:rFonts w:hint="eastAsia" w:ascii="仿宋_GB2312" w:hAnsi="仿宋_GB2312" w:eastAsia="仿宋_GB2312" w:cs="仿宋_GB2312"/>
                <w:sz w:val="18"/>
                <w:szCs w:val="18"/>
              </w:rPr>
            </w:pPr>
          </w:p>
        </w:tc>
      </w:tr>
      <w:tr w14:paraId="017C5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32E77B">
            <w:pPr>
              <w:rPr>
                <w:rFonts w:hint="eastAsia" w:ascii="仿宋_GB2312" w:hAnsi="仿宋_GB2312" w:eastAsia="仿宋_GB2312" w:cs="仿宋_GB2312"/>
                <w:sz w:val="18"/>
                <w:szCs w:val="18"/>
              </w:rPr>
            </w:pPr>
          </w:p>
        </w:tc>
        <w:tc>
          <w:tcPr>
            <w:tcW w:w="2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C674EC">
            <w:pPr>
              <w:rPr>
                <w:rFonts w:hint="eastAsia" w:ascii="仿宋_GB2312" w:hAnsi="仿宋_GB2312" w:eastAsia="仿宋_GB2312" w:cs="仿宋_GB2312"/>
                <w:sz w:val="18"/>
                <w:szCs w:val="18"/>
              </w:rPr>
            </w:pPr>
          </w:p>
        </w:tc>
        <w:tc>
          <w:tcPr>
            <w:tcW w:w="132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0AFC66">
            <w:pPr>
              <w:rPr>
                <w:rFonts w:hint="eastAsia" w:ascii="仿宋_GB2312" w:hAnsi="仿宋_GB2312" w:eastAsia="仿宋_GB2312" w:cs="仿宋_GB2312"/>
                <w:sz w:val="18"/>
                <w:szCs w:val="18"/>
              </w:rPr>
            </w:pPr>
          </w:p>
        </w:tc>
        <w:tc>
          <w:tcPr>
            <w:tcW w:w="5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254B80">
            <w:pPr>
              <w:rPr>
                <w:rFonts w:hint="eastAsia" w:ascii="仿宋_GB2312" w:hAnsi="仿宋_GB2312" w:eastAsia="仿宋_GB2312" w:cs="仿宋_GB2312"/>
                <w:sz w:val="18"/>
                <w:szCs w:val="18"/>
              </w:rPr>
            </w:pPr>
          </w:p>
        </w:tc>
        <w:tc>
          <w:tcPr>
            <w:tcW w:w="54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433EA9">
            <w:pPr>
              <w:rPr>
                <w:rFonts w:hint="eastAsia" w:ascii="仿宋_GB2312" w:hAnsi="仿宋_GB2312" w:eastAsia="仿宋_GB2312" w:cs="仿宋_GB2312"/>
                <w:sz w:val="18"/>
                <w:szCs w:val="18"/>
              </w:rPr>
            </w:pPr>
          </w:p>
        </w:tc>
        <w:tc>
          <w:tcPr>
            <w:tcW w:w="5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521916">
            <w:pPr>
              <w:rPr>
                <w:rFonts w:hint="eastAsia" w:ascii="仿宋_GB2312" w:hAnsi="仿宋_GB2312" w:eastAsia="仿宋_GB2312" w:cs="仿宋_GB2312"/>
                <w:sz w:val="18"/>
                <w:szCs w:val="18"/>
              </w:rPr>
            </w:pPr>
          </w:p>
        </w:tc>
        <w:tc>
          <w:tcPr>
            <w:tcW w:w="45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75EF4E">
            <w:pPr>
              <w:rPr>
                <w:rFonts w:hint="eastAsia" w:ascii="仿宋_GB2312" w:hAnsi="仿宋_GB2312" w:eastAsia="仿宋_GB2312" w:cs="仿宋_GB2312"/>
                <w:sz w:val="18"/>
                <w:szCs w:val="18"/>
              </w:rPr>
            </w:pPr>
          </w:p>
        </w:tc>
        <w:tc>
          <w:tcPr>
            <w:tcW w:w="36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29CB53">
            <w:pPr>
              <w:rPr>
                <w:rFonts w:hint="eastAsia" w:ascii="仿宋_GB2312" w:hAnsi="仿宋_GB2312" w:eastAsia="仿宋_GB2312" w:cs="仿宋_GB2312"/>
                <w:sz w:val="18"/>
                <w:szCs w:val="18"/>
              </w:rPr>
            </w:pPr>
          </w:p>
        </w:tc>
        <w:tc>
          <w:tcPr>
            <w:tcW w:w="5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E2762D">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786531A3">
            <w:pPr>
              <w:rPr>
                <w:rFonts w:hint="eastAsia" w:ascii="仿宋_GB2312" w:hAnsi="仿宋_GB2312" w:eastAsia="仿宋_GB2312" w:cs="仿宋_GB2312"/>
                <w:sz w:val="18"/>
                <w:szCs w:val="18"/>
              </w:rPr>
            </w:pPr>
          </w:p>
        </w:tc>
      </w:tr>
      <w:tr w14:paraId="04841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D4256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58102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B242D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98357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≤333.82万元</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E59CC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333.82万元</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D639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BE9A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993C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7ACE6">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6CEE6916">
            <w:pPr>
              <w:rPr>
                <w:rFonts w:hint="eastAsia" w:ascii="仿宋_GB2312" w:hAnsi="仿宋_GB2312" w:eastAsia="仿宋_GB2312" w:cs="仿宋_GB2312"/>
                <w:sz w:val="18"/>
                <w:szCs w:val="18"/>
              </w:rPr>
            </w:pPr>
          </w:p>
        </w:tc>
      </w:tr>
      <w:tr w14:paraId="5150E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B802E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0E4C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10E68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渠道清淤</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C41B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≥15km</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948A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15km</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C27B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51C09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CBB50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D4860">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27886E41">
            <w:pPr>
              <w:rPr>
                <w:rFonts w:hint="eastAsia" w:ascii="仿宋_GB2312" w:hAnsi="仿宋_GB2312" w:eastAsia="仿宋_GB2312" w:cs="仿宋_GB2312"/>
                <w:sz w:val="18"/>
                <w:szCs w:val="18"/>
              </w:rPr>
            </w:pPr>
          </w:p>
        </w:tc>
      </w:tr>
      <w:tr w14:paraId="6375C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5EC003">
            <w:pPr>
              <w:rPr>
                <w:rFonts w:hint="eastAsia" w:ascii="仿宋_GB2312" w:hAnsi="仿宋_GB2312" w:eastAsia="仿宋_GB2312" w:cs="仿宋_GB2312"/>
                <w:sz w:val="18"/>
                <w:szCs w:val="18"/>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3700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047A6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验收合格率</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0FA1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F6A3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5FE8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122A3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A784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C3EB2">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7069256A">
            <w:pPr>
              <w:rPr>
                <w:rFonts w:hint="eastAsia" w:ascii="仿宋_GB2312" w:hAnsi="仿宋_GB2312" w:eastAsia="仿宋_GB2312" w:cs="仿宋_GB2312"/>
                <w:sz w:val="18"/>
                <w:szCs w:val="18"/>
              </w:rPr>
            </w:pPr>
          </w:p>
        </w:tc>
      </w:tr>
      <w:tr w14:paraId="1A01D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897ED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49487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生态效益指标</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AA979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完成水利工程</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D60D9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4047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DE6C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CCFE5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3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83DD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2EC6A">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7FFBDBB0">
            <w:pPr>
              <w:rPr>
                <w:rFonts w:hint="eastAsia" w:ascii="仿宋_GB2312" w:hAnsi="仿宋_GB2312" w:eastAsia="仿宋_GB2312" w:cs="仿宋_GB2312"/>
                <w:sz w:val="18"/>
                <w:szCs w:val="18"/>
              </w:rPr>
            </w:pPr>
          </w:p>
        </w:tc>
      </w:tr>
      <w:tr w14:paraId="3D136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F35A3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满意度指标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6F32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服务对象满意度指标</w:t>
            </w:r>
          </w:p>
        </w:tc>
        <w:tc>
          <w:tcPr>
            <w:tcW w:w="132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3466D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群众满意度</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724A6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≥90%</w:t>
            </w:r>
          </w:p>
        </w:tc>
        <w:tc>
          <w:tcPr>
            <w:tcW w:w="5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69B5A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90%</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AE14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A8AE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E43F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9A617B">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2995C7DD">
            <w:pPr>
              <w:rPr>
                <w:rFonts w:hint="eastAsia" w:ascii="仿宋_GB2312" w:hAnsi="仿宋_GB2312" w:eastAsia="仿宋_GB2312" w:cs="仿宋_GB2312"/>
                <w:sz w:val="18"/>
                <w:szCs w:val="18"/>
              </w:rPr>
            </w:pPr>
          </w:p>
        </w:tc>
      </w:tr>
      <w:tr w14:paraId="0B284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75"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BEF982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B408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4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00E51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97</w:t>
            </w:r>
          </w:p>
        </w:tc>
        <w:tc>
          <w:tcPr>
            <w:tcW w:w="36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6C654">
            <w:pPr>
              <w:rPr>
                <w:rFonts w:hint="eastAsia" w:ascii="仿宋_GB2312" w:hAnsi="仿宋_GB2312" w:eastAsia="仿宋_GB2312" w:cs="仿宋_GB2312"/>
                <w:sz w:val="18"/>
                <w:szCs w:val="18"/>
              </w:rPr>
            </w:pPr>
          </w:p>
        </w:tc>
        <w:tc>
          <w:tcPr>
            <w:tcW w:w="53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53115">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5A49369E">
            <w:pPr>
              <w:rPr>
                <w:rFonts w:hint="eastAsia" w:ascii="仿宋_GB2312" w:hAnsi="仿宋_GB2312" w:eastAsia="仿宋_GB2312" w:cs="仿宋_GB2312"/>
                <w:sz w:val="18"/>
                <w:szCs w:val="18"/>
              </w:rPr>
            </w:pPr>
          </w:p>
        </w:tc>
      </w:tr>
    </w:tbl>
    <w:p w14:paraId="7DE0C389">
      <w:pPr>
        <w:rPr>
          <w:rFonts w:hint="eastAsia" w:ascii="仿宋_GB2312" w:hAnsi="仿宋_GB2312" w:eastAsia="仿宋_GB2312" w:cs="仿宋_GB2312"/>
          <w:sz w:val="32"/>
          <w:szCs w:val="32"/>
        </w:rPr>
      </w:pPr>
    </w:p>
    <w:p w14:paraId="4EC524E5">
      <w:pPr>
        <w:rPr>
          <w:rFonts w:hint="eastAsia" w:ascii="仿宋_GB2312" w:hAnsi="仿宋_GB2312" w:eastAsia="仿宋_GB2312" w:cs="仿宋_GB2312"/>
          <w:sz w:val="32"/>
          <w:szCs w:val="32"/>
        </w:rPr>
      </w:pPr>
    </w:p>
    <w:p w14:paraId="0D3186C7">
      <w:pPr>
        <w:rPr>
          <w:rFonts w:hint="eastAsia" w:ascii="仿宋_GB2312" w:hAnsi="仿宋_GB2312" w:eastAsia="仿宋_GB2312" w:cs="仿宋_GB2312"/>
          <w:sz w:val="32"/>
          <w:szCs w:val="32"/>
        </w:rPr>
      </w:pPr>
    </w:p>
    <w:p w14:paraId="5FF8F51F">
      <w:pPr>
        <w:rPr>
          <w:rFonts w:hint="eastAsia" w:ascii="仿宋_GB2312" w:hAnsi="仿宋_GB2312" w:eastAsia="仿宋_GB2312" w:cs="仿宋_GB2312"/>
          <w:sz w:val="32"/>
          <w:szCs w:val="32"/>
        </w:rPr>
      </w:pPr>
    </w:p>
    <w:p w14:paraId="2D5105F4">
      <w:pPr>
        <w:rPr>
          <w:rFonts w:hint="eastAsia" w:ascii="仿宋_GB2312" w:hAnsi="仿宋_GB2312" w:eastAsia="仿宋_GB2312" w:cs="仿宋_GB2312"/>
          <w:sz w:val="32"/>
          <w:szCs w:val="32"/>
        </w:rPr>
      </w:pPr>
    </w:p>
    <w:p w14:paraId="75567D64">
      <w:pPr>
        <w:rPr>
          <w:rFonts w:hint="eastAsia" w:ascii="仿宋_GB2312" w:hAnsi="仿宋_GB2312" w:eastAsia="仿宋_GB2312" w:cs="仿宋_GB2312"/>
          <w:sz w:val="32"/>
          <w:szCs w:val="32"/>
        </w:rPr>
      </w:pPr>
    </w:p>
    <w:p w14:paraId="526D55C1">
      <w:pPr>
        <w:rPr>
          <w:rFonts w:hint="eastAsia" w:ascii="仿宋_GB2312" w:hAnsi="仿宋_GB2312" w:eastAsia="仿宋_GB2312" w:cs="仿宋_GB2312"/>
          <w:sz w:val="32"/>
          <w:szCs w:val="32"/>
        </w:rPr>
      </w:pPr>
    </w:p>
    <w:p w14:paraId="3E574DC8">
      <w:pPr>
        <w:rPr>
          <w:rFonts w:hint="eastAsia" w:ascii="仿宋_GB2312" w:hAnsi="仿宋_GB2312" w:eastAsia="仿宋_GB2312" w:cs="仿宋_GB2312"/>
          <w:sz w:val="32"/>
          <w:szCs w:val="32"/>
        </w:rPr>
      </w:pPr>
    </w:p>
    <w:p w14:paraId="5D96FA49">
      <w:pPr>
        <w:rPr>
          <w:rFonts w:hint="eastAsia" w:ascii="仿宋_GB2312" w:hAnsi="仿宋_GB2312" w:eastAsia="仿宋_GB2312" w:cs="仿宋_GB2312"/>
          <w:sz w:val="32"/>
          <w:szCs w:val="32"/>
        </w:rPr>
      </w:pPr>
    </w:p>
    <w:p w14:paraId="0DE9652A">
      <w:pPr>
        <w:rPr>
          <w:rFonts w:hint="eastAsia" w:ascii="仿宋_GB2312" w:hAnsi="仿宋_GB2312" w:eastAsia="仿宋_GB2312" w:cs="仿宋_GB2312"/>
          <w:sz w:val="32"/>
          <w:szCs w:val="32"/>
        </w:rPr>
      </w:pPr>
    </w:p>
    <w:p w14:paraId="63E78E97">
      <w:pPr>
        <w:rPr>
          <w:rFonts w:hint="eastAsia" w:ascii="仿宋_GB2312" w:hAnsi="仿宋_GB2312" w:eastAsia="仿宋_GB2312" w:cs="仿宋_GB2312"/>
          <w:sz w:val="32"/>
          <w:szCs w:val="32"/>
        </w:rPr>
      </w:pPr>
    </w:p>
    <w:tbl>
      <w:tblPr>
        <w:tblStyle w:val="4"/>
        <w:tblW w:w="5044"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7"/>
        <w:gridCol w:w="152"/>
        <w:gridCol w:w="475"/>
        <w:gridCol w:w="1358"/>
        <w:gridCol w:w="932"/>
        <w:gridCol w:w="930"/>
        <w:gridCol w:w="934"/>
        <w:gridCol w:w="927"/>
        <w:gridCol w:w="676"/>
        <w:gridCol w:w="466"/>
        <w:gridCol w:w="1150"/>
        <w:gridCol w:w="240"/>
      </w:tblGrid>
      <w:tr w14:paraId="453D25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0"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E109C">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39" w:type="pct"/>
            <w:tcBorders>
              <w:top w:val="nil"/>
              <w:left w:val="nil"/>
              <w:bottom w:val="nil"/>
              <w:right w:val="nil"/>
            </w:tcBorders>
            <w:shd w:val="clear" w:color="auto" w:fill="auto"/>
            <w:noWrap/>
            <w:vAlign w:val="center"/>
          </w:tcPr>
          <w:p w14:paraId="663D4005">
            <w:pPr>
              <w:rPr>
                <w:rFonts w:hint="eastAsia" w:ascii="仿宋_GB2312" w:hAnsi="仿宋_GB2312" w:eastAsia="仿宋_GB2312" w:cs="仿宋_GB2312"/>
                <w:sz w:val="18"/>
                <w:szCs w:val="18"/>
              </w:rPr>
            </w:pPr>
          </w:p>
        </w:tc>
      </w:tr>
      <w:tr w14:paraId="11D18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0"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36E0897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39" w:type="pct"/>
            <w:tcBorders>
              <w:top w:val="nil"/>
              <w:left w:val="nil"/>
              <w:bottom w:val="nil"/>
              <w:right w:val="nil"/>
            </w:tcBorders>
            <w:shd w:val="clear" w:color="auto" w:fill="auto"/>
            <w:noWrap/>
            <w:vAlign w:val="center"/>
          </w:tcPr>
          <w:p w14:paraId="75346DDD">
            <w:pPr>
              <w:rPr>
                <w:rFonts w:hint="eastAsia" w:ascii="仿宋_GB2312" w:hAnsi="仿宋_GB2312" w:eastAsia="仿宋_GB2312" w:cs="仿宋_GB2312"/>
                <w:sz w:val="18"/>
                <w:szCs w:val="18"/>
              </w:rPr>
            </w:pPr>
          </w:p>
        </w:tc>
      </w:tr>
      <w:tr w14:paraId="3FBEB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2FCF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88"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49F9226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内黄县2015年农村饮水安全工程项目二十三标（2023）</w:t>
            </w:r>
          </w:p>
        </w:tc>
        <w:tc>
          <w:tcPr>
            <w:tcW w:w="139" w:type="pct"/>
            <w:tcBorders>
              <w:top w:val="nil"/>
              <w:left w:val="nil"/>
              <w:bottom w:val="nil"/>
              <w:right w:val="nil"/>
            </w:tcBorders>
            <w:shd w:val="clear" w:color="auto" w:fill="auto"/>
            <w:noWrap/>
            <w:vAlign w:val="center"/>
          </w:tcPr>
          <w:p w14:paraId="798AE19E">
            <w:pPr>
              <w:rPr>
                <w:rFonts w:hint="eastAsia" w:ascii="仿宋_GB2312" w:hAnsi="仿宋_GB2312" w:eastAsia="仿宋_GB2312" w:cs="仿宋_GB2312"/>
                <w:sz w:val="18"/>
                <w:szCs w:val="18"/>
              </w:rPr>
            </w:pPr>
          </w:p>
        </w:tc>
      </w:tr>
      <w:tr w14:paraId="2DCFB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C6E0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33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1AEB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63AE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872"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9FD4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39" w:type="pct"/>
            <w:tcBorders>
              <w:top w:val="nil"/>
              <w:left w:val="nil"/>
              <w:bottom w:val="nil"/>
              <w:right w:val="nil"/>
            </w:tcBorders>
            <w:shd w:val="clear" w:color="auto" w:fill="auto"/>
            <w:noWrap/>
            <w:vAlign w:val="center"/>
          </w:tcPr>
          <w:p w14:paraId="16302F58">
            <w:pPr>
              <w:rPr>
                <w:rFonts w:hint="eastAsia" w:ascii="仿宋_GB2312" w:hAnsi="仿宋_GB2312" w:eastAsia="仿宋_GB2312" w:cs="仿宋_GB2312"/>
                <w:sz w:val="18"/>
                <w:szCs w:val="18"/>
              </w:rPr>
            </w:pPr>
          </w:p>
        </w:tc>
      </w:tr>
      <w:tr w14:paraId="7C007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C3ED7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A3481">
            <w:pPr>
              <w:rPr>
                <w:rFonts w:hint="eastAsia" w:ascii="仿宋_GB2312" w:hAnsi="仿宋_GB2312" w:eastAsia="仿宋_GB2312" w:cs="仿宋_GB2312"/>
                <w:sz w:val="18"/>
                <w:szCs w:val="18"/>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6A6E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040D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0A4D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E578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AA08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9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A53F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39" w:type="pct"/>
            <w:tcBorders>
              <w:top w:val="nil"/>
              <w:left w:val="nil"/>
              <w:bottom w:val="nil"/>
              <w:right w:val="nil"/>
            </w:tcBorders>
            <w:shd w:val="clear" w:color="auto" w:fill="auto"/>
            <w:noWrap/>
            <w:vAlign w:val="center"/>
          </w:tcPr>
          <w:p w14:paraId="68363C1D">
            <w:pPr>
              <w:rPr>
                <w:rFonts w:hint="eastAsia" w:ascii="仿宋_GB2312" w:hAnsi="仿宋_GB2312" w:eastAsia="仿宋_GB2312" w:cs="仿宋_GB2312"/>
                <w:sz w:val="18"/>
                <w:szCs w:val="18"/>
              </w:rPr>
            </w:pPr>
          </w:p>
        </w:tc>
      </w:tr>
      <w:tr w14:paraId="7B0FD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E74746">
            <w:pPr>
              <w:rPr>
                <w:rFonts w:hint="eastAsia" w:ascii="仿宋_GB2312" w:hAnsi="仿宋_GB2312" w:eastAsia="仿宋_GB2312" w:cs="仿宋_GB2312"/>
                <w:sz w:val="18"/>
                <w:szCs w:val="18"/>
              </w:rPr>
            </w:pP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253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22A9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939A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21.95</w:t>
            </w:r>
          </w:p>
        </w:tc>
        <w:tc>
          <w:tcPr>
            <w:tcW w:w="5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8BDC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21.95</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E4DF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2209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9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96A3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w:t>
            </w:r>
          </w:p>
        </w:tc>
        <w:tc>
          <w:tcPr>
            <w:tcW w:w="139" w:type="pct"/>
            <w:tcBorders>
              <w:top w:val="nil"/>
              <w:left w:val="nil"/>
              <w:bottom w:val="nil"/>
              <w:right w:val="nil"/>
            </w:tcBorders>
            <w:shd w:val="clear" w:color="auto" w:fill="auto"/>
            <w:noWrap/>
            <w:vAlign w:val="center"/>
          </w:tcPr>
          <w:p w14:paraId="47C54EB5">
            <w:pPr>
              <w:rPr>
                <w:rFonts w:hint="eastAsia" w:ascii="仿宋_GB2312" w:hAnsi="仿宋_GB2312" w:eastAsia="仿宋_GB2312" w:cs="仿宋_GB2312"/>
                <w:sz w:val="18"/>
                <w:szCs w:val="18"/>
              </w:rPr>
            </w:pPr>
          </w:p>
        </w:tc>
      </w:tr>
      <w:tr w14:paraId="5E861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5011F2">
            <w:pPr>
              <w:rPr>
                <w:rFonts w:hint="eastAsia" w:ascii="仿宋_GB2312" w:hAnsi="仿宋_GB2312" w:eastAsia="仿宋_GB2312" w:cs="仿宋_GB2312"/>
                <w:sz w:val="18"/>
                <w:szCs w:val="18"/>
              </w:rPr>
            </w:pP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AF05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B93A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541D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21.95</w:t>
            </w:r>
          </w:p>
        </w:tc>
        <w:tc>
          <w:tcPr>
            <w:tcW w:w="5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8908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21.95</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C753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27AF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9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65F8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6CF7C460">
            <w:pPr>
              <w:rPr>
                <w:rFonts w:hint="eastAsia" w:ascii="仿宋_GB2312" w:hAnsi="仿宋_GB2312" w:eastAsia="仿宋_GB2312" w:cs="仿宋_GB2312"/>
                <w:sz w:val="18"/>
                <w:szCs w:val="18"/>
              </w:rPr>
            </w:pPr>
          </w:p>
        </w:tc>
      </w:tr>
      <w:tr w14:paraId="05D8F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95DB08">
            <w:pPr>
              <w:rPr>
                <w:rFonts w:hint="eastAsia" w:ascii="仿宋_GB2312" w:hAnsi="仿宋_GB2312" w:eastAsia="仿宋_GB2312" w:cs="仿宋_GB2312"/>
                <w:sz w:val="18"/>
                <w:szCs w:val="18"/>
              </w:rPr>
            </w:pP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FB19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B82D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806B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E5A2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32E5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0D23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2BB9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7936A746">
            <w:pPr>
              <w:rPr>
                <w:rFonts w:hint="eastAsia" w:ascii="仿宋_GB2312" w:hAnsi="仿宋_GB2312" w:eastAsia="仿宋_GB2312" w:cs="仿宋_GB2312"/>
                <w:sz w:val="18"/>
                <w:szCs w:val="18"/>
              </w:rPr>
            </w:pPr>
          </w:p>
        </w:tc>
      </w:tr>
      <w:tr w14:paraId="35508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3B8251">
            <w:pPr>
              <w:rPr>
                <w:rFonts w:hint="eastAsia" w:ascii="仿宋_GB2312" w:hAnsi="仿宋_GB2312" w:eastAsia="仿宋_GB2312" w:cs="仿宋_GB2312"/>
                <w:sz w:val="18"/>
                <w:szCs w:val="18"/>
              </w:rPr>
            </w:pP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F8F9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FB54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B4FB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835A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5571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FC98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93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867B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75A72ACB">
            <w:pPr>
              <w:rPr>
                <w:rFonts w:hint="eastAsia" w:ascii="仿宋_GB2312" w:hAnsi="仿宋_GB2312" w:eastAsia="仿宋_GB2312" w:cs="仿宋_GB2312"/>
                <w:sz w:val="18"/>
                <w:szCs w:val="18"/>
              </w:rPr>
            </w:pPr>
          </w:p>
        </w:tc>
      </w:tr>
      <w:tr w14:paraId="34F19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A38FB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331" w:type="pct"/>
            <w:gridSpan w:val="2"/>
            <w:tcBorders>
              <w:top w:val="single" w:color="000000" w:sz="4" w:space="0"/>
              <w:left w:val="nil"/>
              <w:bottom w:val="single" w:color="000000" w:sz="4" w:space="0"/>
              <w:right w:val="single" w:color="000000" w:sz="4" w:space="0"/>
            </w:tcBorders>
            <w:shd w:val="clear" w:color="auto" w:fill="auto"/>
            <w:noWrap/>
            <w:vAlign w:val="center"/>
          </w:tcPr>
          <w:p w14:paraId="45FDCE85">
            <w:pPr>
              <w:rPr>
                <w:rFonts w:hint="eastAsia" w:ascii="仿宋_GB2312" w:hAnsi="仿宋_GB2312" w:eastAsia="仿宋_GB2312" w:cs="仿宋_GB2312"/>
                <w:sz w:val="18"/>
                <w:szCs w:val="18"/>
              </w:rPr>
            </w:pPr>
          </w:p>
        </w:tc>
        <w:tc>
          <w:tcPr>
            <w:tcW w:w="10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81F5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FF94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C8EC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939" w:type="pct"/>
            <w:gridSpan w:val="2"/>
            <w:tcBorders>
              <w:top w:val="single" w:color="000000" w:sz="4" w:space="0"/>
              <w:left w:val="nil"/>
              <w:bottom w:val="single" w:color="000000" w:sz="4" w:space="0"/>
              <w:right w:val="single" w:color="000000" w:sz="4" w:space="0"/>
            </w:tcBorders>
            <w:shd w:val="clear" w:color="auto" w:fill="auto"/>
            <w:noWrap/>
            <w:vAlign w:val="center"/>
          </w:tcPr>
          <w:p w14:paraId="5B52A1A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39" w:type="pct"/>
            <w:tcBorders>
              <w:top w:val="nil"/>
              <w:left w:val="nil"/>
              <w:bottom w:val="nil"/>
              <w:right w:val="nil"/>
            </w:tcBorders>
            <w:shd w:val="clear" w:color="auto" w:fill="auto"/>
            <w:noWrap/>
            <w:vAlign w:val="center"/>
          </w:tcPr>
          <w:p w14:paraId="7E467152">
            <w:pPr>
              <w:rPr>
                <w:rFonts w:hint="eastAsia" w:ascii="仿宋_GB2312" w:hAnsi="仿宋_GB2312" w:eastAsia="仿宋_GB2312" w:cs="仿宋_GB2312"/>
                <w:sz w:val="18"/>
                <w:szCs w:val="18"/>
              </w:rPr>
            </w:pPr>
          </w:p>
        </w:tc>
      </w:tr>
      <w:tr w14:paraId="5ED627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700CBD">
            <w:pPr>
              <w:rPr>
                <w:rFonts w:hint="eastAsia" w:ascii="仿宋_GB2312" w:hAnsi="仿宋_GB2312" w:eastAsia="仿宋_GB2312" w:cs="仿宋_GB2312"/>
                <w:sz w:val="18"/>
                <w:szCs w:val="18"/>
              </w:rPr>
            </w:pPr>
          </w:p>
        </w:tc>
        <w:tc>
          <w:tcPr>
            <w:tcW w:w="1331" w:type="pct"/>
            <w:gridSpan w:val="2"/>
            <w:tcBorders>
              <w:top w:val="single" w:color="000000" w:sz="4" w:space="0"/>
              <w:left w:val="nil"/>
              <w:bottom w:val="single" w:color="000000" w:sz="4" w:space="0"/>
              <w:right w:val="single" w:color="000000" w:sz="4" w:space="0"/>
            </w:tcBorders>
            <w:shd w:val="clear" w:color="auto" w:fill="auto"/>
            <w:noWrap/>
            <w:vAlign w:val="center"/>
          </w:tcPr>
          <w:p w14:paraId="6F5B39C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8708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7AB6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A8BA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39" w:type="pct"/>
            <w:gridSpan w:val="2"/>
            <w:tcBorders>
              <w:top w:val="single" w:color="000000" w:sz="4" w:space="0"/>
              <w:left w:val="nil"/>
              <w:bottom w:val="single" w:color="000000" w:sz="4" w:space="0"/>
              <w:right w:val="single" w:color="000000" w:sz="4" w:space="0"/>
            </w:tcBorders>
            <w:shd w:val="clear" w:color="auto" w:fill="auto"/>
            <w:noWrap/>
            <w:vAlign w:val="center"/>
          </w:tcPr>
          <w:p w14:paraId="74D434A5">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2D7CBCAC">
            <w:pPr>
              <w:rPr>
                <w:rFonts w:hint="eastAsia" w:ascii="仿宋_GB2312" w:hAnsi="仿宋_GB2312" w:eastAsia="仿宋_GB2312" w:cs="仿宋_GB2312"/>
                <w:sz w:val="18"/>
                <w:szCs w:val="18"/>
              </w:rPr>
            </w:pPr>
          </w:p>
        </w:tc>
      </w:tr>
      <w:tr w14:paraId="6E995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B7F3F7">
            <w:pPr>
              <w:rPr>
                <w:rFonts w:hint="eastAsia" w:ascii="仿宋_GB2312" w:hAnsi="仿宋_GB2312" w:eastAsia="仿宋_GB2312" w:cs="仿宋_GB2312"/>
                <w:sz w:val="18"/>
                <w:szCs w:val="18"/>
              </w:rPr>
            </w:pPr>
          </w:p>
        </w:tc>
        <w:tc>
          <w:tcPr>
            <w:tcW w:w="1331" w:type="pct"/>
            <w:gridSpan w:val="2"/>
            <w:tcBorders>
              <w:top w:val="single" w:color="000000" w:sz="4" w:space="0"/>
              <w:left w:val="nil"/>
              <w:bottom w:val="single" w:color="000000" w:sz="4" w:space="0"/>
              <w:right w:val="single" w:color="000000" w:sz="4" w:space="0"/>
            </w:tcBorders>
            <w:shd w:val="clear" w:color="auto" w:fill="auto"/>
            <w:noWrap/>
            <w:vAlign w:val="center"/>
          </w:tcPr>
          <w:p w14:paraId="6BC419F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3E0F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合格</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127C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DFCF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39" w:type="pct"/>
            <w:gridSpan w:val="2"/>
            <w:tcBorders>
              <w:top w:val="single" w:color="000000" w:sz="4" w:space="0"/>
              <w:left w:val="nil"/>
              <w:bottom w:val="single" w:color="000000" w:sz="4" w:space="0"/>
              <w:right w:val="single" w:color="000000" w:sz="4" w:space="0"/>
            </w:tcBorders>
            <w:shd w:val="clear" w:color="auto" w:fill="auto"/>
            <w:noWrap/>
            <w:vAlign w:val="center"/>
          </w:tcPr>
          <w:p w14:paraId="3498F6B1">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615438B2">
            <w:pPr>
              <w:rPr>
                <w:rFonts w:hint="eastAsia" w:ascii="仿宋_GB2312" w:hAnsi="仿宋_GB2312" w:eastAsia="仿宋_GB2312" w:cs="仿宋_GB2312"/>
                <w:sz w:val="18"/>
                <w:szCs w:val="18"/>
              </w:rPr>
            </w:pPr>
          </w:p>
        </w:tc>
      </w:tr>
      <w:tr w14:paraId="43BDF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799077">
            <w:pPr>
              <w:rPr>
                <w:rFonts w:hint="eastAsia" w:ascii="仿宋_GB2312" w:hAnsi="仿宋_GB2312" w:eastAsia="仿宋_GB2312" w:cs="仿宋_GB2312"/>
                <w:sz w:val="18"/>
                <w:szCs w:val="18"/>
              </w:rPr>
            </w:pPr>
          </w:p>
        </w:tc>
        <w:tc>
          <w:tcPr>
            <w:tcW w:w="1331" w:type="pct"/>
            <w:gridSpan w:val="2"/>
            <w:tcBorders>
              <w:top w:val="single" w:color="000000" w:sz="4" w:space="0"/>
              <w:left w:val="nil"/>
              <w:bottom w:val="single" w:color="000000" w:sz="4" w:space="0"/>
              <w:right w:val="single" w:color="000000" w:sz="4" w:space="0"/>
            </w:tcBorders>
            <w:shd w:val="clear" w:color="auto" w:fill="auto"/>
            <w:noWrap/>
            <w:vAlign w:val="center"/>
          </w:tcPr>
          <w:p w14:paraId="56097A4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10B5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9A6F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849B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939" w:type="pct"/>
            <w:gridSpan w:val="2"/>
            <w:tcBorders>
              <w:top w:val="single" w:color="000000" w:sz="4" w:space="0"/>
              <w:left w:val="nil"/>
              <w:bottom w:val="single" w:color="000000" w:sz="4" w:space="0"/>
              <w:right w:val="single" w:color="000000" w:sz="4" w:space="0"/>
            </w:tcBorders>
            <w:shd w:val="clear" w:color="auto" w:fill="auto"/>
            <w:noWrap/>
            <w:vAlign w:val="center"/>
          </w:tcPr>
          <w:p w14:paraId="68A57D0F">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401302FA">
            <w:pPr>
              <w:rPr>
                <w:rFonts w:hint="eastAsia" w:ascii="仿宋_GB2312" w:hAnsi="仿宋_GB2312" w:eastAsia="仿宋_GB2312" w:cs="仿宋_GB2312"/>
                <w:sz w:val="18"/>
                <w:szCs w:val="18"/>
              </w:rPr>
            </w:pPr>
          </w:p>
        </w:tc>
      </w:tr>
      <w:tr w14:paraId="2D3BA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CE32BF">
            <w:pPr>
              <w:rPr>
                <w:rFonts w:hint="eastAsia" w:ascii="仿宋_GB2312" w:hAnsi="仿宋_GB2312" w:eastAsia="仿宋_GB2312" w:cs="仿宋_GB2312"/>
                <w:sz w:val="18"/>
                <w:szCs w:val="18"/>
              </w:rPr>
            </w:pPr>
          </w:p>
        </w:tc>
        <w:tc>
          <w:tcPr>
            <w:tcW w:w="1331" w:type="pct"/>
            <w:gridSpan w:val="2"/>
            <w:tcBorders>
              <w:top w:val="single" w:color="000000" w:sz="4" w:space="0"/>
              <w:left w:val="nil"/>
              <w:bottom w:val="single" w:color="000000" w:sz="4" w:space="0"/>
              <w:right w:val="single" w:color="000000" w:sz="4" w:space="0"/>
            </w:tcBorders>
            <w:shd w:val="clear" w:color="auto" w:fill="auto"/>
            <w:noWrap/>
            <w:vAlign w:val="center"/>
          </w:tcPr>
          <w:p w14:paraId="0480F7A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6DA4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BA6E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1583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939" w:type="pct"/>
            <w:gridSpan w:val="2"/>
            <w:tcBorders>
              <w:top w:val="single" w:color="000000" w:sz="4" w:space="0"/>
              <w:left w:val="nil"/>
              <w:bottom w:val="single" w:color="000000" w:sz="4" w:space="0"/>
              <w:right w:val="single" w:color="000000" w:sz="4" w:space="0"/>
            </w:tcBorders>
            <w:shd w:val="clear" w:color="auto" w:fill="auto"/>
            <w:noWrap/>
            <w:vAlign w:val="center"/>
          </w:tcPr>
          <w:p w14:paraId="3A47E296">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3A945475">
            <w:pPr>
              <w:rPr>
                <w:rFonts w:hint="eastAsia" w:ascii="仿宋_GB2312" w:hAnsi="仿宋_GB2312" w:eastAsia="仿宋_GB2312" w:cs="仿宋_GB2312"/>
                <w:sz w:val="18"/>
                <w:szCs w:val="18"/>
              </w:rPr>
            </w:pPr>
          </w:p>
        </w:tc>
      </w:tr>
      <w:tr w14:paraId="04428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21B87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9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EEE59D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56"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A19D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39" w:type="pct"/>
            <w:tcBorders>
              <w:top w:val="nil"/>
              <w:left w:val="nil"/>
              <w:bottom w:val="nil"/>
              <w:right w:val="nil"/>
            </w:tcBorders>
            <w:shd w:val="clear" w:color="auto" w:fill="auto"/>
            <w:noWrap/>
            <w:vAlign w:val="center"/>
          </w:tcPr>
          <w:p w14:paraId="7E091715">
            <w:pPr>
              <w:rPr>
                <w:rFonts w:hint="eastAsia" w:ascii="仿宋_GB2312" w:hAnsi="仿宋_GB2312" w:eastAsia="仿宋_GB2312" w:cs="仿宋_GB2312"/>
                <w:sz w:val="18"/>
                <w:szCs w:val="18"/>
              </w:rPr>
            </w:pPr>
          </w:p>
        </w:tc>
      </w:tr>
      <w:tr w14:paraId="1AFD1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AD0F1F">
            <w:pPr>
              <w:rPr>
                <w:rFonts w:hint="eastAsia" w:ascii="仿宋_GB2312" w:hAnsi="仿宋_GB2312" w:eastAsia="仿宋_GB2312" w:cs="仿宋_GB2312"/>
                <w:sz w:val="18"/>
                <w:szCs w:val="18"/>
              </w:rPr>
            </w:pPr>
          </w:p>
        </w:tc>
        <w:tc>
          <w:tcPr>
            <w:tcW w:w="1696"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5417988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农村管网改造</w:t>
            </w:r>
          </w:p>
        </w:tc>
        <w:tc>
          <w:tcPr>
            <w:tcW w:w="2956"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2C6E996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农村管网改造</w:t>
            </w:r>
          </w:p>
        </w:tc>
        <w:tc>
          <w:tcPr>
            <w:tcW w:w="139" w:type="pct"/>
            <w:tcBorders>
              <w:top w:val="nil"/>
              <w:left w:val="nil"/>
              <w:bottom w:val="nil"/>
              <w:right w:val="nil"/>
            </w:tcBorders>
            <w:shd w:val="clear" w:color="auto" w:fill="auto"/>
            <w:noWrap/>
            <w:vAlign w:val="center"/>
          </w:tcPr>
          <w:p w14:paraId="6A10A7F3">
            <w:pPr>
              <w:rPr>
                <w:rFonts w:hint="eastAsia" w:ascii="仿宋_GB2312" w:hAnsi="仿宋_GB2312" w:eastAsia="仿宋_GB2312" w:cs="仿宋_GB2312"/>
                <w:sz w:val="18"/>
                <w:szCs w:val="18"/>
              </w:rPr>
            </w:pPr>
          </w:p>
        </w:tc>
      </w:tr>
      <w:tr w14:paraId="668EA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0"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FA27A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39" w:type="pct"/>
            <w:tcBorders>
              <w:top w:val="nil"/>
              <w:left w:val="nil"/>
              <w:bottom w:val="nil"/>
              <w:right w:val="nil"/>
            </w:tcBorders>
            <w:shd w:val="clear" w:color="auto" w:fill="auto"/>
            <w:noWrap/>
            <w:vAlign w:val="center"/>
          </w:tcPr>
          <w:p w14:paraId="161B826A">
            <w:pPr>
              <w:rPr>
                <w:rFonts w:hint="eastAsia" w:ascii="仿宋_GB2312" w:hAnsi="仿宋_GB2312" w:eastAsia="仿宋_GB2312" w:cs="仿宋_GB2312"/>
                <w:sz w:val="18"/>
                <w:szCs w:val="18"/>
              </w:rPr>
            </w:pPr>
          </w:p>
        </w:tc>
      </w:tr>
      <w:tr w14:paraId="2BC26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0"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9E3DA0">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72025EB5">
            <w:pPr>
              <w:rPr>
                <w:rFonts w:hint="eastAsia" w:ascii="仿宋_GB2312" w:hAnsi="仿宋_GB2312" w:eastAsia="仿宋_GB2312" w:cs="仿宋_GB2312"/>
                <w:sz w:val="18"/>
                <w:szCs w:val="18"/>
              </w:rPr>
            </w:pPr>
          </w:p>
        </w:tc>
      </w:tr>
      <w:tr w14:paraId="6AEDF3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CBAE6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7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E1575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33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768BE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CA96D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4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553C7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3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AD375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39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BCD4C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2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F95D4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66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F957D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39" w:type="pct"/>
            <w:tcBorders>
              <w:top w:val="nil"/>
              <w:left w:val="nil"/>
              <w:bottom w:val="nil"/>
              <w:right w:val="nil"/>
            </w:tcBorders>
            <w:shd w:val="clear" w:color="auto" w:fill="auto"/>
            <w:noWrap/>
            <w:vAlign w:val="center"/>
          </w:tcPr>
          <w:p w14:paraId="642B790B">
            <w:pPr>
              <w:rPr>
                <w:rFonts w:hint="eastAsia" w:ascii="仿宋_GB2312" w:hAnsi="仿宋_GB2312" w:eastAsia="仿宋_GB2312" w:cs="仿宋_GB2312"/>
                <w:sz w:val="18"/>
                <w:szCs w:val="18"/>
              </w:rPr>
            </w:pPr>
          </w:p>
        </w:tc>
      </w:tr>
      <w:tr w14:paraId="17AA0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AEE548">
            <w:pPr>
              <w:rPr>
                <w:rFonts w:hint="eastAsia" w:ascii="仿宋_GB2312" w:hAnsi="仿宋_GB2312" w:eastAsia="仿宋_GB2312" w:cs="仿宋_GB2312"/>
                <w:sz w:val="18"/>
                <w:szCs w:val="18"/>
              </w:rPr>
            </w:pPr>
          </w:p>
        </w:tc>
        <w:tc>
          <w:tcPr>
            <w:tcW w:w="27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2DEDAC">
            <w:pPr>
              <w:rPr>
                <w:rFonts w:hint="eastAsia" w:ascii="仿宋_GB2312" w:hAnsi="仿宋_GB2312" w:eastAsia="仿宋_GB2312" w:cs="仿宋_GB2312"/>
                <w:sz w:val="18"/>
                <w:szCs w:val="18"/>
              </w:rPr>
            </w:pPr>
          </w:p>
        </w:tc>
        <w:tc>
          <w:tcPr>
            <w:tcW w:w="133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40542D">
            <w:pPr>
              <w:rPr>
                <w:rFonts w:hint="eastAsia" w:ascii="仿宋_GB2312" w:hAnsi="仿宋_GB2312" w:eastAsia="仿宋_GB2312" w:cs="仿宋_GB2312"/>
                <w:sz w:val="18"/>
                <w:szCs w:val="18"/>
              </w:rPr>
            </w:pPr>
          </w:p>
        </w:tc>
        <w:tc>
          <w:tcPr>
            <w:tcW w:w="5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6170D2">
            <w:pPr>
              <w:rPr>
                <w:rFonts w:hint="eastAsia" w:ascii="仿宋_GB2312" w:hAnsi="仿宋_GB2312" w:eastAsia="仿宋_GB2312" w:cs="仿宋_GB2312"/>
                <w:sz w:val="18"/>
                <w:szCs w:val="18"/>
              </w:rPr>
            </w:pPr>
          </w:p>
        </w:tc>
        <w:tc>
          <w:tcPr>
            <w:tcW w:w="54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4429AB">
            <w:pPr>
              <w:rPr>
                <w:rFonts w:hint="eastAsia" w:ascii="仿宋_GB2312" w:hAnsi="仿宋_GB2312" w:eastAsia="仿宋_GB2312" w:cs="仿宋_GB2312"/>
                <w:sz w:val="18"/>
                <w:szCs w:val="18"/>
              </w:rPr>
            </w:pPr>
          </w:p>
        </w:tc>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FC8745">
            <w:pPr>
              <w:rPr>
                <w:rFonts w:hint="eastAsia" w:ascii="仿宋_GB2312" w:hAnsi="仿宋_GB2312" w:eastAsia="仿宋_GB2312" w:cs="仿宋_GB2312"/>
                <w:sz w:val="18"/>
                <w:szCs w:val="18"/>
              </w:rPr>
            </w:pPr>
          </w:p>
        </w:tc>
        <w:tc>
          <w:tcPr>
            <w:tcW w:w="39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E75997">
            <w:pPr>
              <w:rPr>
                <w:rFonts w:hint="eastAsia" w:ascii="仿宋_GB2312" w:hAnsi="仿宋_GB2312" w:eastAsia="仿宋_GB2312" w:cs="仿宋_GB2312"/>
                <w:sz w:val="18"/>
                <w:szCs w:val="18"/>
              </w:rPr>
            </w:pPr>
          </w:p>
        </w:tc>
        <w:tc>
          <w:tcPr>
            <w:tcW w:w="2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BD2BD0">
            <w:pPr>
              <w:rPr>
                <w:rFonts w:hint="eastAsia" w:ascii="仿宋_GB2312" w:hAnsi="仿宋_GB2312" w:eastAsia="仿宋_GB2312" w:cs="仿宋_GB2312"/>
                <w:sz w:val="18"/>
                <w:szCs w:val="18"/>
              </w:rPr>
            </w:pPr>
          </w:p>
        </w:tc>
        <w:tc>
          <w:tcPr>
            <w:tcW w:w="66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4623EA">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617DFACA">
            <w:pPr>
              <w:rPr>
                <w:rFonts w:hint="eastAsia" w:ascii="仿宋_GB2312" w:hAnsi="仿宋_GB2312" w:eastAsia="仿宋_GB2312" w:cs="仿宋_GB2312"/>
                <w:sz w:val="18"/>
                <w:szCs w:val="18"/>
              </w:rPr>
            </w:pPr>
          </w:p>
        </w:tc>
      </w:tr>
      <w:tr w14:paraId="040F8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C78B7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6EEC1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3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33544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626E4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≤21.95万元</w:t>
            </w:r>
          </w:p>
        </w:tc>
        <w:tc>
          <w:tcPr>
            <w:tcW w:w="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6668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21.95万元</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C020A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7469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7EDB9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52FEE">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03E70719">
            <w:pPr>
              <w:rPr>
                <w:rFonts w:hint="eastAsia" w:ascii="仿宋_GB2312" w:hAnsi="仿宋_GB2312" w:eastAsia="仿宋_GB2312" w:cs="仿宋_GB2312"/>
                <w:sz w:val="18"/>
                <w:szCs w:val="18"/>
              </w:rPr>
            </w:pPr>
          </w:p>
        </w:tc>
      </w:tr>
      <w:tr w14:paraId="02DCF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69E31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8BED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3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488D8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解决饮水问题人口</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0C361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≥10万人</w:t>
            </w:r>
          </w:p>
        </w:tc>
        <w:tc>
          <w:tcPr>
            <w:tcW w:w="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9F28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10万人</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79FEA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D1CB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536D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E714D">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28194331">
            <w:pPr>
              <w:rPr>
                <w:rFonts w:hint="eastAsia" w:ascii="仿宋_GB2312" w:hAnsi="仿宋_GB2312" w:eastAsia="仿宋_GB2312" w:cs="仿宋_GB2312"/>
                <w:sz w:val="18"/>
                <w:szCs w:val="18"/>
              </w:rPr>
            </w:pPr>
          </w:p>
        </w:tc>
      </w:tr>
      <w:tr w14:paraId="4F215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AC7EF6">
            <w:pPr>
              <w:rPr>
                <w:rFonts w:hint="eastAsia" w:ascii="仿宋_GB2312" w:hAnsi="仿宋_GB2312" w:eastAsia="仿宋_GB2312" w:cs="仿宋_GB2312"/>
                <w:sz w:val="18"/>
                <w:szCs w:val="18"/>
              </w:rPr>
            </w:pP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E8860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3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72CAB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工程验收合格率</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A351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F585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2733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2DF6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BA27C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A02A6">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0FE7071B">
            <w:pPr>
              <w:rPr>
                <w:rFonts w:hint="eastAsia" w:ascii="仿宋_GB2312" w:hAnsi="仿宋_GB2312" w:eastAsia="仿宋_GB2312" w:cs="仿宋_GB2312"/>
                <w:sz w:val="18"/>
                <w:szCs w:val="18"/>
              </w:rPr>
            </w:pPr>
          </w:p>
        </w:tc>
      </w:tr>
      <w:tr w14:paraId="49B99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E7979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709E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生态效益指标</w:t>
            </w:r>
          </w:p>
        </w:tc>
        <w:tc>
          <w:tcPr>
            <w:tcW w:w="13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C553D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改善饮水条件</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646B6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0309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290C4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92D6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D05D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CA49D">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0924562C">
            <w:pPr>
              <w:rPr>
                <w:rFonts w:hint="eastAsia" w:ascii="仿宋_GB2312" w:hAnsi="仿宋_GB2312" w:eastAsia="仿宋_GB2312" w:cs="仿宋_GB2312"/>
                <w:sz w:val="18"/>
                <w:szCs w:val="18"/>
              </w:rPr>
            </w:pPr>
          </w:p>
        </w:tc>
      </w:tr>
      <w:tr w14:paraId="1949A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19DAE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满意度指标</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457E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服务对象满意度指标</w:t>
            </w:r>
          </w:p>
        </w:tc>
        <w:tc>
          <w:tcPr>
            <w:tcW w:w="13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31719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群众满意度</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AD19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≥96%</w:t>
            </w:r>
          </w:p>
        </w:tc>
        <w:tc>
          <w:tcPr>
            <w:tcW w:w="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BD42E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96%</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4F30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206C2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22679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C0862">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0B24B689">
            <w:pPr>
              <w:rPr>
                <w:rFonts w:hint="eastAsia" w:ascii="仿宋_GB2312" w:hAnsi="仿宋_GB2312" w:eastAsia="仿宋_GB2312" w:cs="仿宋_GB2312"/>
                <w:sz w:val="18"/>
                <w:szCs w:val="18"/>
              </w:rPr>
            </w:pPr>
          </w:p>
        </w:tc>
      </w:tr>
      <w:tr w14:paraId="23C3D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8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A201EA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342A6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3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201D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98</w:t>
            </w:r>
          </w:p>
        </w:tc>
        <w:tc>
          <w:tcPr>
            <w:tcW w:w="2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FB1FB8">
            <w:pPr>
              <w:rPr>
                <w:rFonts w:hint="eastAsia" w:ascii="仿宋_GB2312" w:hAnsi="仿宋_GB2312" w:eastAsia="仿宋_GB2312" w:cs="仿宋_GB2312"/>
                <w:sz w:val="18"/>
                <w:szCs w:val="18"/>
              </w:rPr>
            </w:pPr>
          </w:p>
        </w:tc>
        <w:tc>
          <w:tcPr>
            <w:tcW w:w="6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A9606A">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2B2A155B">
            <w:pPr>
              <w:rPr>
                <w:rFonts w:hint="eastAsia" w:ascii="仿宋_GB2312" w:hAnsi="仿宋_GB2312" w:eastAsia="仿宋_GB2312" w:cs="仿宋_GB2312"/>
                <w:sz w:val="18"/>
                <w:szCs w:val="18"/>
              </w:rPr>
            </w:pPr>
          </w:p>
        </w:tc>
      </w:tr>
    </w:tbl>
    <w:p w14:paraId="5C4BE4AB">
      <w:pPr>
        <w:rPr>
          <w:rFonts w:hint="eastAsia" w:ascii="仿宋_GB2312" w:hAnsi="仿宋_GB2312" w:eastAsia="仿宋_GB2312" w:cs="仿宋_GB2312"/>
          <w:sz w:val="32"/>
          <w:szCs w:val="32"/>
        </w:rPr>
      </w:pPr>
    </w:p>
    <w:p w14:paraId="4E90460D">
      <w:pPr>
        <w:rPr>
          <w:rFonts w:hint="eastAsia" w:ascii="仿宋_GB2312" w:hAnsi="仿宋_GB2312" w:eastAsia="仿宋_GB2312" w:cs="仿宋_GB2312"/>
          <w:sz w:val="32"/>
          <w:szCs w:val="32"/>
        </w:rPr>
      </w:pPr>
    </w:p>
    <w:p w14:paraId="4902DA51">
      <w:pPr>
        <w:rPr>
          <w:rFonts w:hint="eastAsia" w:ascii="仿宋_GB2312" w:hAnsi="仿宋_GB2312" w:eastAsia="仿宋_GB2312" w:cs="仿宋_GB2312"/>
          <w:sz w:val="32"/>
          <w:szCs w:val="32"/>
        </w:rPr>
      </w:pPr>
    </w:p>
    <w:p w14:paraId="48278031">
      <w:pPr>
        <w:rPr>
          <w:rFonts w:hint="eastAsia" w:ascii="仿宋_GB2312" w:hAnsi="仿宋_GB2312" w:eastAsia="仿宋_GB2312" w:cs="仿宋_GB2312"/>
          <w:sz w:val="32"/>
          <w:szCs w:val="32"/>
        </w:rPr>
      </w:pPr>
    </w:p>
    <w:p w14:paraId="27B5725D">
      <w:pPr>
        <w:rPr>
          <w:rFonts w:hint="eastAsia" w:ascii="仿宋_GB2312" w:hAnsi="仿宋_GB2312" w:eastAsia="仿宋_GB2312" w:cs="仿宋_GB2312"/>
          <w:sz w:val="32"/>
          <w:szCs w:val="32"/>
        </w:rPr>
      </w:pPr>
    </w:p>
    <w:p w14:paraId="6A836102">
      <w:pPr>
        <w:rPr>
          <w:rFonts w:hint="eastAsia" w:ascii="仿宋_GB2312" w:hAnsi="仿宋_GB2312" w:eastAsia="仿宋_GB2312" w:cs="仿宋_GB2312"/>
          <w:sz w:val="32"/>
          <w:szCs w:val="32"/>
        </w:rPr>
      </w:pPr>
    </w:p>
    <w:p w14:paraId="6BC5D2F5">
      <w:pPr>
        <w:rPr>
          <w:rFonts w:hint="eastAsia" w:ascii="仿宋_GB2312" w:hAnsi="仿宋_GB2312" w:eastAsia="仿宋_GB2312" w:cs="仿宋_GB2312"/>
          <w:sz w:val="32"/>
          <w:szCs w:val="32"/>
        </w:rPr>
      </w:pPr>
    </w:p>
    <w:p w14:paraId="24DE7259">
      <w:pPr>
        <w:rPr>
          <w:rFonts w:hint="eastAsia" w:ascii="仿宋_GB2312" w:hAnsi="仿宋_GB2312" w:eastAsia="仿宋_GB2312" w:cs="仿宋_GB2312"/>
          <w:sz w:val="32"/>
          <w:szCs w:val="32"/>
        </w:rPr>
      </w:pPr>
    </w:p>
    <w:p w14:paraId="73D2460B">
      <w:pPr>
        <w:rPr>
          <w:rFonts w:hint="eastAsia" w:ascii="仿宋_GB2312" w:hAnsi="仿宋_GB2312" w:eastAsia="仿宋_GB2312" w:cs="仿宋_GB2312"/>
          <w:sz w:val="32"/>
          <w:szCs w:val="32"/>
        </w:rPr>
      </w:pPr>
    </w:p>
    <w:p w14:paraId="5DCDD00D">
      <w:pPr>
        <w:rPr>
          <w:rFonts w:hint="eastAsia" w:ascii="仿宋_GB2312" w:hAnsi="仿宋_GB2312" w:eastAsia="仿宋_GB2312" w:cs="仿宋_GB2312"/>
          <w:sz w:val="32"/>
          <w:szCs w:val="32"/>
        </w:rPr>
      </w:pPr>
    </w:p>
    <w:p w14:paraId="7D98B715">
      <w:pPr>
        <w:rPr>
          <w:rFonts w:hint="eastAsia" w:ascii="仿宋_GB2312" w:hAnsi="仿宋_GB2312" w:eastAsia="仿宋_GB2312" w:cs="仿宋_GB2312"/>
          <w:sz w:val="32"/>
          <w:szCs w:val="32"/>
        </w:rPr>
      </w:pPr>
    </w:p>
    <w:tbl>
      <w:tblPr>
        <w:tblStyle w:val="4"/>
        <w:tblW w:w="5092"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8"/>
        <w:gridCol w:w="153"/>
        <w:gridCol w:w="476"/>
        <w:gridCol w:w="1357"/>
        <w:gridCol w:w="932"/>
        <w:gridCol w:w="930"/>
        <w:gridCol w:w="934"/>
        <w:gridCol w:w="927"/>
        <w:gridCol w:w="812"/>
        <w:gridCol w:w="614"/>
        <w:gridCol w:w="946"/>
        <w:gridCol w:w="240"/>
      </w:tblGrid>
      <w:tr w14:paraId="63899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7457F">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38" w:type="pct"/>
            <w:tcBorders>
              <w:top w:val="nil"/>
              <w:left w:val="nil"/>
              <w:bottom w:val="nil"/>
              <w:right w:val="nil"/>
            </w:tcBorders>
            <w:shd w:val="clear" w:color="auto" w:fill="auto"/>
            <w:noWrap/>
            <w:vAlign w:val="center"/>
          </w:tcPr>
          <w:p w14:paraId="73217876">
            <w:pPr>
              <w:rPr>
                <w:rFonts w:hint="eastAsia" w:ascii="仿宋_GB2312" w:hAnsi="仿宋_GB2312" w:eastAsia="仿宋_GB2312" w:cs="仿宋_GB2312"/>
                <w:sz w:val="18"/>
                <w:szCs w:val="18"/>
              </w:rPr>
            </w:pPr>
          </w:p>
        </w:tc>
      </w:tr>
      <w:tr w14:paraId="14257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5CFF828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38" w:type="pct"/>
            <w:tcBorders>
              <w:top w:val="nil"/>
              <w:left w:val="nil"/>
              <w:bottom w:val="nil"/>
              <w:right w:val="nil"/>
            </w:tcBorders>
            <w:shd w:val="clear" w:color="auto" w:fill="auto"/>
            <w:noWrap/>
            <w:vAlign w:val="center"/>
          </w:tcPr>
          <w:p w14:paraId="69D74BB0">
            <w:pPr>
              <w:rPr>
                <w:rFonts w:hint="eastAsia" w:ascii="仿宋_GB2312" w:hAnsi="仿宋_GB2312" w:eastAsia="仿宋_GB2312" w:cs="仿宋_GB2312"/>
                <w:sz w:val="18"/>
                <w:szCs w:val="18"/>
              </w:rPr>
            </w:pPr>
          </w:p>
        </w:tc>
      </w:tr>
      <w:tr w14:paraId="75D3B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DCEC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93"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11847BD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内黄县2018地下水超采区综合治理项目（连通工程）</w:t>
            </w:r>
          </w:p>
        </w:tc>
        <w:tc>
          <w:tcPr>
            <w:tcW w:w="138" w:type="pct"/>
            <w:tcBorders>
              <w:top w:val="nil"/>
              <w:left w:val="nil"/>
              <w:bottom w:val="nil"/>
              <w:right w:val="nil"/>
            </w:tcBorders>
            <w:shd w:val="clear" w:color="auto" w:fill="auto"/>
            <w:noWrap/>
            <w:vAlign w:val="center"/>
          </w:tcPr>
          <w:p w14:paraId="4AFCCF26">
            <w:pPr>
              <w:rPr>
                <w:rFonts w:hint="eastAsia" w:ascii="仿宋_GB2312" w:hAnsi="仿宋_GB2312" w:eastAsia="仿宋_GB2312" w:cs="仿宋_GB2312"/>
                <w:sz w:val="18"/>
                <w:szCs w:val="18"/>
              </w:rPr>
            </w:pPr>
          </w:p>
        </w:tc>
      </w:tr>
      <w:tr w14:paraId="07CA1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B11D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8C50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0ACA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900"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C886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38" w:type="pct"/>
            <w:tcBorders>
              <w:top w:val="nil"/>
              <w:left w:val="nil"/>
              <w:bottom w:val="nil"/>
              <w:right w:val="nil"/>
            </w:tcBorders>
            <w:shd w:val="clear" w:color="auto" w:fill="auto"/>
            <w:noWrap/>
            <w:vAlign w:val="center"/>
          </w:tcPr>
          <w:p w14:paraId="5675276F">
            <w:pPr>
              <w:rPr>
                <w:rFonts w:hint="eastAsia" w:ascii="仿宋_GB2312" w:hAnsi="仿宋_GB2312" w:eastAsia="仿宋_GB2312" w:cs="仿宋_GB2312"/>
                <w:sz w:val="18"/>
                <w:szCs w:val="18"/>
              </w:rPr>
            </w:pPr>
          </w:p>
        </w:tc>
      </w:tr>
      <w:tr w14:paraId="4A46B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D9FA5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B94EB">
            <w:pPr>
              <w:rPr>
                <w:rFonts w:hint="eastAsia" w:ascii="仿宋_GB2312" w:hAnsi="仿宋_GB2312" w:eastAsia="仿宋_GB2312" w:cs="仿宋_GB2312"/>
                <w:sz w:val="18"/>
                <w:szCs w:val="18"/>
              </w:rPr>
            </w:pP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A8E0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4996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0F37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775E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9FA0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89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25D2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38" w:type="pct"/>
            <w:tcBorders>
              <w:top w:val="nil"/>
              <w:left w:val="nil"/>
              <w:bottom w:val="nil"/>
              <w:right w:val="nil"/>
            </w:tcBorders>
            <w:shd w:val="clear" w:color="auto" w:fill="auto"/>
            <w:noWrap/>
            <w:vAlign w:val="center"/>
          </w:tcPr>
          <w:p w14:paraId="4624532D">
            <w:pPr>
              <w:rPr>
                <w:rFonts w:hint="eastAsia" w:ascii="仿宋_GB2312" w:hAnsi="仿宋_GB2312" w:eastAsia="仿宋_GB2312" w:cs="仿宋_GB2312"/>
                <w:sz w:val="18"/>
                <w:szCs w:val="18"/>
              </w:rPr>
            </w:pPr>
          </w:p>
        </w:tc>
      </w:tr>
      <w:tr w14:paraId="245AB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2C6999">
            <w:pPr>
              <w:rPr>
                <w:rFonts w:hint="eastAsia" w:ascii="仿宋_GB2312" w:hAnsi="仿宋_GB2312" w:eastAsia="仿宋_GB2312" w:cs="仿宋_GB2312"/>
                <w:sz w:val="18"/>
                <w:szCs w:val="18"/>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DD8F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E8EA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193.9</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C2F0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193.9</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C4DA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193.9</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375C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DDB9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89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4448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w:t>
            </w:r>
          </w:p>
        </w:tc>
        <w:tc>
          <w:tcPr>
            <w:tcW w:w="138" w:type="pct"/>
            <w:tcBorders>
              <w:top w:val="nil"/>
              <w:left w:val="nil"/>
              <w:bottom w:val="nil"/>
              <w:right w:val="nil"/>
            </w:tcBorders>
            <w:shd w:val="clear" w:color="auto" w:fill="auto"/>
            <w:noWrap/>
            <w:vAlign w:val="center"/>
          </w:tcPr>
          <w:p w14:paraId="116F279E">
            <w:pPr>
              <w:rPr>
                <w:rFonts w:hint="eastAsia" w:ascii="仿宋_GB2312" w:hAnsi="仿宋_GB2312" w:eastAsia="仿宋_GB2312" w:cs="仿宋_GB2312"/>
                <w:sz w:val="18"/>
                <w:szCs w:val="18"/>
              </w:rPr>
            </w:pPr>
          </w:p>
        </w:tc>
      </w:tr>
      <w:tr w14:paraId="5FFD1B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80012A">
            <w:pPr>
              <w:rPr>
                <w:rFonts w:hint="eastAsia" w:ascii="仿宋_GB2312" w:hAnsi="仿宋_GB2312" w:eastAsia="仿宋_GB2312" w:cs="仿宋_GB2312"/>
                <w:sz w:val="18"/>
                <w:szCs w:val="18"/>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7359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5E95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193.9</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38D4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193.9</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94D2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193.9</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7863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18CC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89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6EC7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695523C3">
            <w:pPr>
              <w:rPr>
                <w:rFonts w:hint="eastAsia" w:ascii="仿宋_GB2312" w:hAnsi="仿宋_GB2312" w:eastAsia="仿宋_GB2312" w:cs="仿宋_GB2312"/>
                <w:sz w:val="18"/>
                <w:szCs w:val="18"/>
              </w:rPr>
            </w:pPr>
          </w:p>
        </w:tc>
      </w:tr>
      <w:tr w14:paraId="16EF7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5C89F1">
            <w:pPr>
              <w:rPr>
                <w:rFonts w:hint="eastAsia" w:ascii="仿宋_GB2312" w:hAnsi="仿宋_GB2312" w:eastAsia="仿宋_GB2312" w:cs="仿宋_GB2312"/>
                <w:sz w:val="18"/>
                <w:szCs w:val="18"/>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20B7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EAA2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DC7C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F957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A436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E091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89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B98E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10BAD4F4">
            <w:pPr>
              <w:rPr>
                <w:rFonts w:hint="eastAsia" w:ascii="仿宋_GB2312" w:hAnsi="仿宋_GB2312" w:eastAsia="仿宋_GB2312" w:cs="仿宋_GB2312"/>
                <w:sz w:val="18"/>
                <w:szCs w:val="18"/>
              </w:rPr>
            </w:pPr>
          </w:p>
        </w:tc>
      </w:tr>
      <w:tr w14:paraId="771F6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4903C9">
            <w:pPr>
              <w:rPr>
                <w:rFonts w:hint="eastAsia" w:ascii="仿宋_GB2312" w:hAnsi="仿宋_GB2312" w:eastAsia="仿宋_GB2312" w:cs="仿宋_GB2312"/>
                <w:sz w:val="18"/>
                <w:szCs w:val="18"/>
              </w:rPr>
            </w:pPr>
          </w:p>
        </w:tc>
        <w:tc>
          <w:tcPr>
            <w:tcW w:w="7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3BE4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3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E02C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5EF5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8B24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7128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C3CB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89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443C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8" w:type="pct"/>
            <w:tcBorders>
              <w:top w:val="nil"/>
              <w:left w:val="nil"/>
              <w:bottom w:val="nil"/>
              <w:right w:val="nil"/>
            </w:tcBorders>
            <w:shd w:val="clear" w:color="auto" w:fill="auto"/>
            <w:noWrap/>
            <w:vAlign w:val="center"/>
          </w:tcPr>
          <w:p w14:paraId="667170AC">
            <w:pPr>
              <w:rPr>
                <w:rFonts w:hint="eastAsia" w:ascii="仿宋_GB2312" w:hAnsi="仿宋_GB2312" w:eastAsia="仿宋_GB2312" w:cs="仿宋_GB2312"/>
                <w:sz w:val="18"/>
                <w:szCs w:val="18"/>
              </w:rPr>
            </w:pPr>
          </w:p>
        </w:tc>
      </w:tr>
      <w:tr w14:paraId="6A683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371A9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43E6FED4">
            <w:pPr>
              <w:rPr>
                <w:rFonts w:hint="eastAsia" w:ascii="仿宋_GB2312" w:hAnsi="仿宋_GB2312" w:eastAsia="仿宋_GB2312" w:cs="仿宋_GB2312"/>
                <w:sz w:val="18"/>
                <w:szCs w:val="18"/>
              </w:rPr>
            </w:pP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EF72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E4D5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8137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898" w:type="pct"/>
            <w:gridSpan w:val="2"/>
            <w:tcBorders>
              <w:top w:val="single" w:color="000000" w:sz="4" w:space="0"/>
              <w:left w:val="nil"/>
              <w:bottom w:val="single" w:color="000000" w:sz="4" w:space="0"/>
              <w:right w:val="single" w:color="000000" w:sz="4" w:space="0"/>
            </w:tcBorders>
            <w:shd w:val="clear" w:color="auto" w:fill="auto"/>
            <w:noWrap/>
            <w:vAlign w:val="center"/>
          </w:tcPr>
          <w:p w14:paraId="60853B8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38" w:type="pct"/>
            <w:tcBorders>
              <w:top w:val="nil"/>
              <w:left w:val="nil"/>
              <w:bottom w:val="nil"/>
              <w:right w:val="nil"/>
            </w:tcBorders>
            <w:shd w:val="clear" w:color="auto" w:fill="auto"/>
            <w:noWrap/>
            <w:vAlign w:val="center"/>
          </w:tcPr>
          <w:p w14:paraId="1B1B9777">
            <w:pPr>
              <w:rPr>
                <w:rFonts w:hint="eastAsia" w:ascii="仿宋_GB2312" w:hAnsi="仿宋_GB2312" w:eastAsia="仿宋_GB2312" w:cs="仿宋_GB2312"/>
                <w:sz w:val="18"/>
                <w:szCs w:val="18"/>
              </w:rPr>
            </w:pPr>
          </w:p>
        </w:tc>
      </w:tr>
      <w:tr w14:paraId="7E3C9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2FBC47">
            <w:pPr>
              <w:rPr>
                <w:rFonts w:hint="eastAsia" w:ascii="仿宋_GB2312" w:hAnsi="仿宋_GB2312" w:eastAsia="仿宋_GB2312" w:cs="仿宋_GB2312"/>
                <w:sz w:val="18"/>
                <w:szCs w:val="18"/>
              </w:rPr>
            </w:pP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043D19E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C152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0C99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C15E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898" w:type="pct"/>
            <w:gridSpan w:val="2"/>
            <w:tcBorders>
              <w:top w:val="single" w:color="000000" w:sz="4" w:space="0"/>
              <w:left w:val="nil"/>
              <w:bottom w:val="single" w:color="000000" w:sz="4" w:space="0"/>
              <w:right w:val="single" w:color="000000" w:sz="4" w:space="0"/>
            </w:tcBorders>
            <w:shd w:val="clear" w:color="auto" w:fill="auto"/>
            <w:noWrap/>
            <w:vAlign w:val="center"/>
          </w:tcPr>
          <w:p w14:paraId="2A3F5965">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3BCD2C51">
            <w:pPr>
              <w:rPr>
                <w:rFonts w:hint="eastAsia" w:ascii="仿宋_GB2312" w:hAnsi="仿宋_GB2312" w:eastAsia="仿宋_GB2312" w:cs="仿宋_GB2312"/>
                <w:sz w:val="18"/>
                <w:szCs w:val="18"/>
              </w:rPr>
            </w:pPr>
          </w:p>
        </w:tc>
      </w:tr>
      <w:tr w14:paraId="540BC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1FAC14">
            <w:pPr>
              <w:rPr>
                <w:rFonts w:hint="eastAsia" w:ascii="仿宋_GB2312" w:hAnsi="仿宋_GB2312" w:eastAsia="仿宋_GB2312" w:cs="仿宋_GB2312"/>
                <w:sz w:val="18"/>
                <w:szCs w:val="18"/>
              </w:rPr>
            </w:pP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1AD542A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A05D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合规</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DB43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17B6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898" w:type="pct"/>
            <w:gridSpan w:val="2"/>
            <w:tcBorders>
              <w:top w:val="single" w:color="000000" w:sz="4" w:space="0"/>
              <w:left w:val="nil"/>
              <w:bottom w:val="single" w:color="000000" w:sz="4" w:space="0"/>
              <w:right w:val="single" w:color="000000" w:sz="4" w:space="0"/>
            </w:tcBorders>
            <w:shd w:val="clear" w:color="auto" w:fill="auto"/>
            <w:noWrap/>
            <w:vAlign w:val="center"/>
          </w:tcPr>
          <w:p w14:paraId="75B06C77">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07CCF758">
            <w:pPr>
              <w:rPr>
                <w:rFonts w:hint="eastAsia" w:ascii="仿宋_GB2312" w:hAnsi="仿宋_GB2312" w:eastAsia="仿宋_GB2312" w:cs="仿宋_GB2312"/>
                <w:sz w:val="18"/>
                <w:szCs w:val="18"/>
              </w:rPr>
            </w:pPr>
          </w:p>
        </w:tc>
      </w:tr>
      <w:tr w14:paraId="28050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B05770">
            <w:pPr>
              <w:rPr>
                <w:rFonts w:hint="eastAsia" w:ascii="仿宋_GB2312" w:hAnsi="仿宋_GB2312" w:eastAsia="仿宋_GB2312" w:cs="仿宋_GB2312"/>
                <w:sz w:val="18"/>
                <w:szCs w:val="18"/>
              </w:rPr>
            </w:pP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165E539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A5D8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432F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A63E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898" w:type="pct"/>
            <w:gridSpan w:val="2"/>
            <w:tcBorders>
              <w:top w:val="single" w:color="000000" w:sz="4" w:space="0"/>
              <w:left w:val="nil"/>
              <w:bottom w:val="single" w:color="000000" w:sz="4" w:space="0"/>
              <w:right w:val="single" w:color="000000" w:sz="4" w:space="0"/>
            </w:tcBorders>
            <w:shd w:val="clear" w:color="auto" w:fill="auto"/>
            <w:noWrap/>
            <w:vAlign w:val="center"/>
          </w:tcPr>
          <w:p w14:paraId="0E57E73E">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4BE227A0">
            <w:pPr>
              <w:rPr>
                <w:rFonts w:hint="eastAsia" w:ascii="仿宋_GB2312" w:hAnsi="仿宋_GB2312" w:eastAsia="仿宋_GB2312" w:cs="仿宋_GB2312"/>
                <w:sz w:val="18"/>
                <w:szCs w:val="18"/>
              </w:rPr>
            </w:pPr>
          </w:p>
        </w:tc>
      </w:tr>
      <w:tr w14:paraId="0C4AE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66133C">
            <w:pPr>
              <w:rPr>
                <w:rFonts w:hint="eastAsia" w:ascii="仿宋_GB2312" w:hAnsi="仿宋_GB2312" w:eastAsia="仿宋_GB2312" w:cs="仿宋_GB2312"/>
                <w:sz w:val="18"/>
                <w:szCs w:val="18"/>
              </w:rPr>
            </w:pPr>
          </w:p>
        </w:tc>
        <w:tc>
          <w:tcPr>
            <w:tcW w:w="1318" w:type="pct"/>
            <w:gridSpan w:val="2"/>
            <w:tcBorders>
              <w:top w:val="single" w:color="000000" w:sz="4" w:space="0"/>
              <w:left w:val="nil"/>
              <w:bottom w:val="single" w:color="000000" w:sz="4" w:space="0"/>
              <w:right w:val="single" w:color="000000" w:sz="4" w:space="0"/>
            </w:tcBorders>
            <w:shd w:val="clear" w:color="auto" w:fill="auto"/>
            <w:noWrap/>
            <w:vAlign w:val="center"/>
          </w:tcPr>
          <w:p w14:paraId="7E0532D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7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8806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8744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B8BB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898" w:type="pct"/>
            <w:gridSpan w:val="2"/>
            <w:tcBorders>
              <w:top w:val="single" w:color="000000" w:sz="4" w:space="0"/>
              <w:left w:val="nil"/>
              <w:bottom w:val="single" w:color="000000" w:sz="4" w:space="0"/>
              <w:right w:val="single" w:color="000000" w:sz="4" w:space="0"/>
            </w:tcBorders>
            <w:shd w:val="clear" w:color="auto" w:fill="auto"/>
            <w:noWrap/>
            <w:vAlign w:val="center"/>
          </w:tcPr>
          <w:p w14:paraId="3CC7BDBC">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64328476">
            <w:pPr>
              <w:rPr>
                <w:rFonts w:hint="eastAsia" w:ascii="仿宋_GB2312" w:hAnsi="仿宋_GB2312" w:eastAsia="仿宋_GB2312" w:cs="仿宋_GB2312"/>
                <w:sz w:val="18"/>
                <w:szCs w:val="18"/>
              </w:rPr>
            </w:pPr>
          </w:p>
        </w:tc>
      </w:tr>
      <w:tr w14:paraId="520FC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4A380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8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6FAA09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74"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6460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38" w:type="pct"/>
            <w:tcBorders>
              <w:top w:val="nil"/>
              <w:left w:val="nil"/>
              <w:bottom w:val="nil"/>
              <w:right w:val="nil"/>
            </w:tcBorders>
            <w:shd w:val="clear" w:color="auto" w:fill="auto"/>
            <w:noWrap/>
            <w:vAlign w:val="center"/>
          </w:tcPr>
          <w:p w14:paraId="14327C70">
            <w:pPr>
              <w:rPr>
                <w:rFonts w:hint="eastAsia" w:ascii="仿宋_GB2312" w:hAnsi="仿宋_GB2312" w:eastAsia="仿宋_GB2312" w:cs="仿宋_GB2312"/>
                <w:sz w:val="18"/>
                <w:szCs w:val="18"/>
              </w:rPr>
            </w:pPr>
          </w:p>
        </w:tc>
      </w:tr>
      <w:tr w14:paraId="7E5C8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70DD96">
            <w:pPr>
              <w:rPr>
                <w:rFonts w:hint="eastAsia" w:ascii="仿宋_GB2312" w:hAnsi="仿宋_GB2312" w:eastAsia="仿宋_GB2312" w:cs="仿宋_GB2312"/>
                <w:sz w:val="18"/>
                <w:szCs w:val="18"/>
              </w:rPr>
            </w:pPr>
          </w:p>
        </w:tc>
        <w:tc>
          <w:tcPr>
            <w:tcW w:w="1681"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3DCD16D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内黄县2018地下水超采区综合治理项目（连通工程）</w:t>
            </w:r>
          </w:p>
        </w:tc>
        <w:tc>
          <w:tcPr>
            <w:tcW w:w="2974"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7E9A4E8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内黄县2018地下水超采区综合治理项目（连通工程）</w:t>
            </w:r>
          </w:p>
        </w:tc>
        <w:tc>
          <w:tcPr>
            <w:tcW w:w="138" w:type="pct"/>
            <w:tcBorders>
              <w:top w:val="nil"/>
              <w:left w:val="nil"/>
              <w:bottom w:val="nil"/>
              <w:right w:val="nil"/>
            </w:tcBorders>
            <w:shd w:val="clear" w:color="auto" w:fill="auto"/>
            <w:noWrap/>
            <w:vAlign w:val="center"/>
          </w:tcPr>
          <w:p w14:paraId="26FC44FD">
            <w:pPr>
              <w:rPr>
                <w:rFonts w:hint="eastAsia" w:ascii="仿宋_GB2312" w:hAnsi="仿宋_GB2312" w:eastAsia="仿宋_GB2312" w:cs="仿宋_GB2312"/>
                <w:sz w:val="18"/>
                <w:szCs w:val="18"/>
              </w:rPr>
            </w:pPr>
          </w:p>
        </w:tc>
      </w:tr>
      <w:tr w14:paraId="5D587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0314A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38" w:type="pct"/>
            <w:tcBorders>
              <w:top w:val="nil"/>
              <w:left w:val="nil"/>
              <w:bottom w:val="nil"/>
              <w:right w:val="nil"/>
            </w:tcBorders>
            <w:shd w:val="clear" w:color="auto" w:fill="auto"/>
            <w:noWrap/>
            <w:vAlign w:val="center"/>
          </w:tcPr>
          <w:p w14:paraId="3688EEBA">
            <w:pPr>
              <w:rPr>
                <w:rFonts w:hint="eastAsia" w:ascii="仿宋_GB2312" w:hAnsi="仿宋_GB2312" w:eastAsia="仿宋_GB2312" w:cs="仿宋_GB2312"/>
                <w:sz w:val="18"/>
                <w:szCs w:val="18"/>
              </w:rPr>
            </w:pPr>
          </w:p>
        </w:tc>
      </w:tr>
      <w:tr w14:paraId="5056B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AD9622">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7F8D44F8">
            <w:pPr>
              <w:rPr>
                <w:rFonts w:hint="eastAsia" w:ascii="仿宋_GB2312" w:hAnsi="仿宋_GB2312" w:eastAsia="仿宋_GB2312" w:cs="仿宋_GB2312"/>
                <w:sz w:val="18"/>
                <w:szCs w:val="18"/>
              </w:rPr>
            </w:pPr>
          </w:p>
        </w:tc>
      </w:tr>
      <w:tr w14:paraId="5B263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99993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7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72AF1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31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5A6DF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9C074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3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CD90E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0BB5A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4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1DF1A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35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F18B7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54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08A42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38" w:type="pct"/>
            <w:tcBorders>
              <w:top w:val="nil"/>
              <w:left w:val="nil"/>
              <w:bottom w:val="nil"/>
              <w:right w:val="nil"/>
            </w:tcBorders>
            <w:shd w:val="clear" w:color="auto" w:fill="auto"/>
            <w:noWrap/>
            <w:vAlign w:val="center"/>
          </w:tcPr>
          <w:p w14:paraId="13F5E481">
            <w:pPr>
              <w:rPr>
                <w:rFonts w:hint="eastAsia" w:ascii="仿宋_GB2312" w:hAnsi="仿宋_GB2312" w:eastAsia="仿宋_GB2312" w:cs="仿宋_GB2312"/>
                <w:sz w:val="18"/>
                <w:szCs w:val="18"/>
              </w:rPr>
            </w:pPr>
          </w:p>
        </w:tc>
      </w:tr>
      <w:tr w14:paraId="003C2E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471BC7">
            <w:pPr>
              <w:rPr>
                <w:rFonts w:hint="eastAsia" w:ascii="仿宋_GB2312" w:hAnsi="仿宋_GB2312" w:eastAsia="仿宋_GB2312" w:cs="仿宋_GB2312"/>
                <w:sz w:val="18"/>
                <w:szCs w:val="18"/>
              </w:rPr>
            </w:pPr>
          </w:p>
        </w:tc>
        <w:tc>
          <w:tcPr>
            <w:tcW w:w="2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8E19CC">
            <w:pPr>
              <w:rPr>
                <w:rFonts w:hint="eastAsia" w:ascii="仿宋_GB2312" w:hAnsi="仿宋_GB2312" w:eastAsia="仿宋_GB2312" w:cs="仿宋_GB2312"/>
                <w:sz w:val="18"/>
                <w:szCs w:val="18"/>
              </w:rPr>
            </w:pPr>
          </w:p>
        </w:tc>
        <w:tc>
          <w:tcPr>
            <w:tcW w:w="131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70A82A">
            <w:pPr>
              <w:rPr>
                <w:rFonts w:hint="eastAsia" w:ascii="仿宋_GB2312" w:hAnsi="仿宋_GB2312" w:eastAsia="仿宋_GB2312" w:cs="仿宋_GB2312"/>
                <w:sz w:val="18"/>
                <w:szCs w:val="18"/>
              </w:rPr>
            </w:pPr>
          </w:p>
        </w:tc>
        <w:tc>
          <w:tcPr>
            <w:tcW w:w="5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95965A">
            <w:pPr>
              <w:rPr>
                <w:rFonts w:hint="eastAsia" w:ascii="仿宋_GB2312" w:hAnsi="仿宋_GB2312" w:eastAsia="仿宋_GB2312" w:cs="仿宋_GB2312"/>
                <w:sz w:val="18"/>
                <w:szCs w:val="18"/>
              </w:rPr>
            </w:pPr>
          </w:p>
        </w:tc>
        <w:tc>
          <w:tcPr>
            <w:tcW w:w="5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BA9E51">
            <w:pPr>
              <w:rPr>
                <w:rFonts w:hint="eastAsia" w:ascii="仿宋_GB2312" w:hAnsi="仿宋_GB2312" w:eastAsia="仿宋_GB2312" w:cs="仿宋_GB2312"/>
                <w:sz w:val="18"/>
                <w:szCs w:val="18"/>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857FD8">
            <w:pPr>
              <w:rPr>
                <w:rFonts w:hint="eastAsia" w:ascii="仿宋_GB2312" w:hAnsi="仿宋_GB2312" w:eastAsia="仿宋_GB2312" w:cs="仿宋_GB2312"/>
                <w:sz w:val="18"/>
                <w:szCs w:val="18"/>
              </w:rPr>
            </w:pPr>
          </w:p>
        </w:tc>
        <w:tc>
          <w:tcPr>
            <w:tcW w:w="4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C1C10D">
            <w:pPr>
              <w:rPr>
                <w:rFonts w:hint="eastAsia" w:ascii="仿宋_GB2312" w:hAnsi="仿宋_GB2312" w:eastAsia="仿宋_GB2312" w:cs="仿宋_GB2312"/>
                <w:sz w:val="18"/>
                <w:szCs w:val="18"/>
              </w:rPr>
            </w:pPr>
          </w:p>
        </w:tc>
        <w:tc>
          <w:tcPr>
            <w:tcW w:w="35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2273DA">
            <w:pPr>
              <w:rPr>
                <w:rFonts w:hint="eastAsia" w:ascii="仿宋_GB2312" w:hAnsi="仿宋_GB2312" w:eastAsia="仿宋_GB2312" w:cs="仿宋_GB2312"/>
                <w:sz w:val="18"/>
                <w:szCs w:val="18"/>
              </w:rPr>
            </w:pPr>
          </w:p>
        </w:tc>
        <w:tc>
          <w:tcPr>
            <w:tcW w:w="54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5250B1">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center"/>
          </w:tcPr>
          <w:p w14:paraId="2DE3269C">
            <w:pPr>
              <w:rPr>
                <w:rFonts w:hint="eastAsia" w:ascii="仿宋_GB2312" w:hAnsi="仿宋_GB2312" w:eastAsia="仿宋_GB2312" w:cs="仿宋_GB2312"/>
                <w:sz w:val="18"/>
                <w:szCs w:val="18"/>
              </w:rPr>
            </w:pPr>
          </w:p>
        </w:tc>
      </w:tr>
      <w:tr w14:paraId="75AB2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B73A5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4617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3F155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06EC1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≤742.47万元</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BE5AA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193.90万元</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06AF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14FAB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2B7EA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D72896">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13709EE6">
            <w:pPr>
              <w:rPr>
                <w:rFonts w:hint="eastAsia" w:ascii="仿宋_GB2312" w:hAnsi="仿宋_GB2312" w:eastAsia="仿宋_GB2312" w:cs="仿宋_GB2312"/>
                <w:sz w:val="18"/>
                <w:szCs w:val="18"/>
              </w:rPr>
            </w:pPr>
          </w:p>
        </w:tc>
      </w:tr>
      <w:tr w14:paraId="2891B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C480D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5057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13BE4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改善灌溉面积</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4627F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≥10万亩</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1F29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10万亩</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9815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6C7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1AF9D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9C509">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2EF267FF">
            <w:pPr>
              <w:rPr>
                <w:rFonts w:hint="eastAsia" w:ascii="仿宋_GB2312" w:hAnsi="仿宋_GB2312" w:eastAsia="仿宋_GB2312" w:cs="仿宋_GB2312"/>
                <w:sz w:val="18"/>
                <w:szCs w:val="18"/>
              </w:rPr>
            </w:pPr>
          </w:p>
        </w:tc>
      </w:tr>
      <w:tr w14:paraId="566EA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33EFC0">
            <w:pPr>
              <w:rPr>
                <w:rFonts w:hint="eastAsia" w:ascii="仿宋_GB2312" w:hAnsi="仿宋_GB2312" w:eastAsia="仿宋_GB2312" w:cs="仿宋_GB2312"/>
                <w:sz w:val="18"/>
                <w:szCs w:val="18"/>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BAAC4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191B5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验收合格率</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06F9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C6ABA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68530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D36F5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AC43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13B3D2">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67A64CE3">
            <w:pPr>
              <w:rPr>
                <w:rFonts w:hint="eastAsia" w:ascii="仿宋_GB2312" w:hAnsi="仿宋_GB2312" w:eastAsia="仿宋_GB2312" w:cs="仿宋_GB2312"/>
                <w:sz w:val="18"/>
                <w:szCs w:val="18"/>
              </w:rPr>
            </w:pPr>
          </w:p>
        </w:tc>
      </w:tr>
      <w:tr w14:paraId="59D2C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F7E53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3C21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生态效益指标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D5177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补充地下水源</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C5FE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414F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D837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D9C7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C2B1A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934BE5">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3A5BC426">
            <w:pPr>
              <w:rPr>
                <w:rFonts w:hint="eastAsia" w:ascii="仿宋_GB2312" w:hAnsi="仿宋_GB2312" w:eastAsia="仿宋_GB2312" w:cs="仿宋_GB2312"/>
                <w:sz w:val="18"/>
                <w:szCs w:val="18"/>
              </w:rPr>
            </w:pPr>
          </w:p>
        </w:tc>
      </w:tr>
      <w:tr w14:paraId="6D535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67838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满意度指标</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BBC63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服务对象满意度指标</w:t>
            </w:r>
          </w:p>
        </w:tc>
        <w:tc>
          <w:tcPr>
            <w:tcW w:w="13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ACCDE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群众满意度</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B7A6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≥95%</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0150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95%</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07656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2209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BD0C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E5F1F">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162F6556">
            <w:pPr>
              <w:rPr>
                <w:rFonts w:hint="eastAsia" w:ascii="仿宋_GB2312" w:hAnsi="仿宋_GB2312" w:eastAsia="仿宋_GB2312" w:cs="仿宋_GB2312"/>
                <w:sz w:val="18"/>
                <w:szCs w:val="18"/>
              </w:rPr>
            </w:pPr>
          </w:p>
        </w:tc>
      </w:tr>
      <w:tr w14:paraId="6B485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912090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AE92F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4B20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F03F1">
            <w:pPr>
              <w:rPr>
                <w:rFonts w:hint="eastAsia" w:ascii="仿宋_GB2312" w:hAnsi="仿宋_GB2312" w:eastAsia="仿宋_GB2312" w:cs="仿宋_GB2312"/>
                <w:sz w:val="18"/>
                <w:szCs w:val="18"/>
              </w:rPr>
            </w:pPr>
          </w:p>
        </w:tc>
        <w:tc>
          <w:tcPr>
            <w:tcW w:w="5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25C72F">
            <w:pPr>
              <w:rPr>
                <w:rFonts w:hint="eastAsia" w:ascii="仿宋_GB2312" w:hAnsi="仿宋_GB2312" w:eastAsia="仿宋_GB2312" w:cs="仿宋_GB2312"/>
                <w:sz w:val="18"/>
                <w:szCs w:val="18"/>
              </w:rPr>
            </w:pPr>
          </w:p>
        </w:tc>
        <w:tc>
          <w:tcPr>
            <w:tcW w:w="138" w:type="pct"/>
            <w:tcBorders>
              <w:top w:val="nil"/>
              <w:left w:val="nil"/>
              <w:bottom w:val="nil"/>
              <w:right w:val="nil"/>
            </w:tcBorders>
            <w:shd w:val="clear" w:color="auto" w:fill="auto"/>
            <w:noWrap/>
            <w:vAlign w:val="bottom"/>
          </w:tcPr>
          <w:p w14:paraId="4484415B">
            <w:pPr>
              <w:rPr>
                <w:rFonts w:hint="eastAsia" w:ascii="仿宋_GB2312" w:hAnsi="仿宋_GB2312" w:eastAsia="仿宋_GB2312" w:cs="仿宋_GB2312"/>
                <w:sz w:val="18"/>
                <w:szCs w:val="18"/>
              </w:rPr>
            </w:pPr>
          </w:p>
        </w:tc>
      </w:tr>
    </w:tbl>
    <w:p w14:paraId="37B941BD">
      <w:pPr>
        <w:rPr>
          <w:rFonts w:hint="eastAsia" w:ascii="仿宋_GB2312" w:hAnsi="仿宋_GB2312" w:eastAsia="仿宋_GB2312" w:cs="仿宋_GB2312"/>
          <w:sz w:val="32"/>
          <w:szCs w:val="32"/>
        </w:rPr>
      </w:pPr>
    </w:p>
    <w:p w14:paraId="2E98B1DF">
      <w:pPr>
        <w:rPr>
          <w:rFonts w:hint="eastAsia" w:ascii="仿宋_GB2312" w:hAnsi="仿宋_GB2312" w:eastAsia="仿宋_GB2312" w:cs="仿宋_GB2312"/>
          <w:sz w:val="32"/>
          <w:szCs w:val="32"/>
        </w:rPr>
      </w:pPr>
    </w:p>
    <w:p w14:paraId="2A616FB6">
      <w:pPr>
        <w:rPr>
          <w:rFonts w:hint="eastAsia" w:ascii="仿宋_GB2312" w:hAnsi="仿宋_GB2312" w:eastAsia="仿宋_GB2312" w:cs="仿宋_GB2312"/>
          <w:sz w:val="32"/>
          <w:szCs w:val="32"/>
        </w:rPr>
      </w:pPr>
    </w:p>
    <w:p w14:paraId="3BC6C1AF">
      <w:pPr>
        <w:rPr>
          <w:rFonts w:hint="eastAsia" w:ascii="仿宋_GB2312" w:hAnsi="仿宋_GB2312" w:eastAsia="仿宋_GB2312" w:cs="仿宋_GB2312"/>
          <w:sz w:val="32"/>
          <w:szCs w:val="32"/>
        </w:rPr>
      </w:pPr>
    </w:p>
    <w:p w14:paraId="59A35612">
      <w:pPr>
        <w:rPr>
          <w:rFonts w:hint="eastAsia" w:ascii="仿宋_GB2312" w:hAnsi="仿宋_GB2312" w:eastAsia="仿宋_GB2312" w:cs="仿宋_GB2312"/>
          <w:sz w:val="32"/>
          <w:szCs w:val="32"/>
        </w:rPr>
      </w:pPr>
    </w:p>
    <w:p w14:paraId="54DF4552">
      <w:pPr>
        <w:rPr>
          <w:rFonts w:hint="eastAsia" w:ascii="仿宋_GB2312" w:hAnsi="仿宋_GB2312" w:eastAsia="仿宋_GB2312" w:cs="仿宋_GB2312"/>
          <w:sz w:val="32"/>
          <w:szCs w:val="32"/>
        </w:rPr>
      </w:pPr>
    </w:p>
    <w:p w14:paraId="16CFE9E3">
      <w:pPr>
        <w:rPr>
          <w:rFonts w:hint="eastAsia" w:ascii="仿宋_GB2312" w:hAnsi="仿宋_GB2312" w:eastAsia="仿宋_GB2312" w:cs="仿宋_GB2312"/>
          <w:sz w:val="32"/>
          <w:szCs w:val="32"/>
        </w:rPr>
      </w:pPr>
    </w:p>
    <w:p w14:paraId="5CDF5091">
      <w:pPr>
        <w:rPr>
          <w:rFonts w:hint="eastAsia" w:ascii="仿宋_GB2312" w:hAnsi="仿宋_GB2312" w:eastAsia="仿宋_GB2312" w:cs="仿宋_GB2312"/>
          <w:sz w:val="32"/>
          <w:szCs w:val="32"/>
        </w:rPr>
      </w:pPr>
    </w:p>
    <w:p w14:paraId="76F78AC5">
      <w:pPr>
        <w:rPr>
          <w:rFonts w:hint="eastAsia" w:ascii="仿宋_GB2312" w:hAnsi="仿宋_GB2312" w:eastAsia="仿宋_GB2312" w:cs="仿宋_GB2312"/>
          <w:sz w:val="32"/>
          <w:szCs w:val="32"/>
        </w:rPr>
      </w:pPr>
    </w:p>
    <w:p w14:paraId="38868B5A">
      <w:pPr>
        <w:rPr>
          <w:rFonts w:hint="eastAsia" w:ascii="仿宋_GB2312" w:hAnsi="仿宋_GB2312" w:eastAsia="仿宋_GB2312" w:cs="仿宋_GB2312"/>
          <w:sz w:val="32"/>
          <w:szCs w:val="32"/>
        </w:rPr>
      </w:pPr>
    </w:p>
    <w:p w14:paraId="3946BC2B">
      <w:pPr>
        <w:rPr>
          <w:rFonts w:hint="eastAsia" w:ascii="仿宋_GB2312" w:hAnsi="仿宋_GB2312" w:eastAsia="仿宋_GB2312" w:cs="仿宋_GB2312"/>
          <w:sz w:val="32"/>
          <w:szCs w:val="32"/>
        </w:rPr>
      </w:pPr>
    </w:p>
    <w:p w14:paraId="4FA4A9E9">
      <w:pPr>
        <w:rPr>
          <w:rFonts w:hint="eastAsia" w:ascii="仿宋_GB2312" w:hAnsi="仿宋_GB2312" w:eastAsia="仿宋_GB2312" w:cs="仿宋_GB2312"/>
          <w:sz w:val="32"/>
          <w:szCs w:val="32"/>
        </w:rPr>
      </w:pPr>
    </w:p>
    <w:tbl>
      <w:tblPr>
        <w:tblStyle w:val="4"/>
        <w:tblW w:w="5052"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7"/>
        <w:gridCol w:w="153"/>
        <w:gridCol w:w="475"/>
        <w:gridCol w:w="1359"/>
        <w:gridCol w:w="930"/>
        <w:gridCol w:w="930"/>
        <w:gridCol w:w="934"/>
        <w:gridCol w:w="927"/>
        <w:gridCol w:w="882"/>
        <w:gridCol w:w="600"/>
        <w:gridCol w:w="824"/>
        <w:gridCol w:w="240"/>
      </w:tblGrid>
      <w:tr w14:paraId="6CE5F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0"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48584">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39" w:type="pct"/>
            <w:tcBorders>
              <w:top w:val="nil"/>
              <w:left w:val="nil"/>
              <w:bottom w:val="nil"/>
              <w:right w:val="nil"/>
            </w:tcBorders>
            <w:shd w:val="clear" w:color="auto" w:fill="auto"/>
            <w:noWrap/>
            <w:vAlign w:val="center"/>
          </w:tcPr>
          <w:p w14:paraId="2EDFD9EE">
            <w:pPr>
              <w:rPr>
                <w:rFonts w:hint="eastAsia" w:ascii="仿宋_GB2312" w:hAnsi="仿宋_GB2312" w:eastAsia="仿宋_GB2312" w:cs="仿宋_GB2312"/>
                <w:sz w:val="18"/>
                <w:szCs w:val="18"/>
              </w:rPr>
            </w:pPr>
          </w:p>
        </w:tc>
      </w:tr>
      <w:tr w14:paraId="130B6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0"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647C22E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39" w:type="pct"/>
            <w:tcBorders>
              <w:top w:val="nil"/>
              <w:left w:val="nil"/>
              <w:bottom w:val="nil"/>
              <w:right w:val="nil"/>
            </w:tcBorders>
            <w:shd w:val="clear" w:color="auto" w:fill="auto"/>
            <w:noWrap/>
            <w:vAlign w:val="center"/>
          </w:tcPr>
          <w:p w14:paraId="467AF6DF">
            <w:pPr>
              <w:rPr>
                <w:rFonts w:hint="eastAsia" w:ascii="仿宋_GB2312" w:hAnsi="仿宋_GB2312" w:eastAsia="仿宋_GB2312" w:cs="仿宋_GB2312"/>
                <w:sz w:val="18"/>
                <w:szCs w:val="18"/>
              </w:rPr>
            </w:pPr>
          </w:p>
        </w:tc>
      </w:tr>
      <w:tr w14:paraId="533F5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9837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88"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68F96C8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内黄县城乡供水一体化工程专项债券应付利息（2023）</w:t>
            </w:r>
          </w:p>
        </w:tc>
        <w:tc>
          <w:tcPr>
            <w:tcW w:w="139" w:type="pct"/>
            <w:tcBorders>
              <w:top w:val="nil"/>
              <w:left w:val="nil"/>
              <w:bottom w:val="nil"/>
              <w:right w:val="nil"/>
            </w:tcBorders>
            <w:shd w:val="clear" w:color="auto" w:fill="auto"/>
            <w:noWrap/>
            <w:vAlign w:val="center"/>
          </w:tcPr>
          <w:p w14:paraId="3B6FC4CF">
            <w:pPr>
              <w:rPr>
                <w:rFonts w:hint="eastAsia" w:ascii="仿宋_GB2312" w:hAnsi="仿宋_GB2312" w:eastAsia="仿宋_GB2312" w:cs="仿宋_GB2312"/>
                <w:sz w:val="18"/>
                <w:szCs w:val="18"/>
              </w:rPr>
            </w:pPr>
          </w:p>
        </w:tc>
      </w:tr>
      <w:tr w14:paraId="19128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E2D0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32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7AC3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854D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877"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AC53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39" w:type="pct"/>
            <w:tcBorders>
              <w:top w:val="nil"/>
              <w:left w:val="nil"/>
              <w:bottom w:val="nil"/>
              <w:right w:val="nil"/>
            </w:tcBorders>
            <w:shd w:val="clear" w:color="auto" w:fill="auto"/>
            <w:noWrap/>
            <w:vAlign w:val="center"/>
          </w:tcPr>
          <w:p w14:paraId="472644B6">
            <w:pPr>
              <w:rPr>
                <w:rFonts w:hint="eastAsia" w:ascii="仿宋_GB2312" w:hAnsi="仿宋_GB2312" w:eastAsia="仿宋_GB2312" w:cs="仿宋_GB2312"/>
                <w:sz w:val="18"/>
                <w:szCs w:val="18"/>
              </w:rPr>
            </w:pPr>
          </w:p>
        </w:tc>
      </w:tr>
      <w:tr w14:paraId="70852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BA5A2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3C9AD">
            <w:pPr>
              <w:rPr>
                <w:rFonts w:hint="eastAsia" w:ascii="仿宋_GB2312" w:hAnsi="仿宋_GB2312" w:eastAsia="仿宋_GB2312" w:cs="仿宋_GB2312"/>
                <w:sz w:val="18"/>
                <w:szCs w:val="18"/>
              </w:rPr>
            </w:pP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FE94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51BE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53BA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81D8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60BF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82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A57F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39" w:type="pct"/>
            <w:tcBorders>
              <w:top w:val="nil"/>
              <w:left w:val="nil"/>
              <w:bottom w:val="nil"/>
              <w:right w:val="nil"/>
            </w:tcBorders>
            <w:shd w:val="clear" w:color="auto" w:fill="auto"/>
            <w:noWrap/>
            <w:vAlign w:val="center"/>
          </w:tcPr>
          <w:p w14:paraId="143CD74B">
            <w:pPr>
              <w:rPr>
                <w:rFonts w:hint="eastAsia" w:ascii="仿宋_GB2312" w:hAnsi="仿宋_GB2312" w:eastAsia="仿宋_GB2312" w:cs="仿宋_GB2312"/>
                <w:sz w:val="18"/>
                <w:szCs w:val="18"/>
              </w:rPr>
            </w:pPr>
          </w:p>
        </w:tc>
      </w:tr>
      <w:tr w14:paraId="0B765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E22D9D">
            <w:pPr>
              <w:rPr>
                <w:rFonts w:hint="eastAsia" w:ascii="仿宋_GB2312" w:hAnsi="仿宋_GB2312" w:eastAsia="仿宋_GB2312" w:cs="仿宋_GB2312"/>
                <w:sz w:val="18"/>
                <w:szCs w:val="18"/>
              </w:rPr>
            </w:pP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647A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FDD7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1028.54</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9F3B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1028.54</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A078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1028.54</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2483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337E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82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894D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w:t>
            </w:r>
          </w:p>
        </w:tc>
        <w:tc>
          <w:tcPr>
            <w:tcW w:w="139" w:type="pct"/>
            <w:tcBorders>
              <w:top w:val="nil"/>
              <w:left w:val="nil"/>
              <w:bottom w:val="nil"/>
              <w:right w:val="nil"/>
            </w:tcBorders>
            <w:shd w:val="clear" w:color="auto" w:fill="auto"/>
            <w:noWrap/>
            <w:vAlign w:val="center"/>
          </w:tcPr>
          <w:p w14:paraId="32C4C7A8">
            <w:pPr>
              <w:rPr>
                <w:rFonts w:hint="eastAsia" w:ascii="仿宋_GB2312" w:hAnsi="仿宋_GB2312" w:eastAsia="仿宋_GB2312" w:cs="仿宋_GB2312"/>
                <w:sz w:val="18"/>
                <w:szCs w:val="18"/>
              </w:rPr>
            </w:pPr>
          </w:p>
        </w:tc>
      </w:tr>
      <w:tr w14:paraId="2E7AC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D08E56">
            <w:pPr>
              <w:rPr>
                <w:rFonts w:hint="eastAsia" w:ascii="仿宋_GB2312" w:hAnsi="仿宋_GB2312" w:eastAsia="仿宋_GB2312" w:cs="仿宋_GB2312"/>
                <w:sz w:val="18"/>
                <w:szCs w:val="18"/>
              </w:rPr>
            </w:pP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42CA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4DC1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1028.54</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CF6E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1028.54</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DCD6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1028.54</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A4E8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12CE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82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EE10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69F21688">
            <w:pPr>
              <w:rPr>
                <w:rFonts w:hint="eastAsia" w:ascii="仿宋_GB2312" w:hAnsi="仿宋_GB2312" w:eastAsia="仿宋_GB2312" w:cs="仿宋_GB2312"/>
                <w:sz w:val="18"/>
                <w:szCs w:val="18"/>
              </w:rPr>
            </w:pPr>
          </w:p>
        </w:tc>
      </w:tr>
      <w:tr w14:paraId="19544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DB41D9">
            <w:pPr>
              <w:rPr>
                <w:rFonts w:hint="eastAsia" w:ascii="仿宋_GB2312" w:hAnsi="仿宋_GB2312" w:eastAsia="仿宋_GB2312" w:cs="仿宋_GB2312"/>
                <w:sz w:val="18"/>
                <w:szCs w:val="18"/>
              </w:rPr>
            </w:pP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9368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7319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A02E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931B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3686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AAC8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82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6678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0B38971A">
            <w:pPr>
              <w:rPr>
                <w:rFonts w:hint="eastAsia" w:ascii="仿宋_GB2312" w:hAnsi="仿宋_GB2312" w:eastAsia="仿宋_GB2312" w:cs="仿宋_GB2312"/>
                <w:sz w:val="18"/>
                <w:szCs w:val="18"/>
              </w:rPr>
            </w:pPr>
          </w:p>
        </w:tc>
      </w:tr>
      <w:tr w14:paraId="04E34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F7EF94">
            <w:pPr>
              <w:rPr>
                <w:rFonts w:hint="eastAsia" w:ascii="仿宋_GB2312" w:hAnsi="仿宋_GB2312" w:eastAsia="仿宋_GB2312" w:cs="仿宋_GB2312"/>
                <w:sz w:val="18"/>
                <w:szCs w:val="18"/>
              </w:rPr>
            </w:pP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F393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032C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EA5B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D9C5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4B70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90E9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82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6F14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5CCEE146">
            <w:pPr>
              <w:rPr>
                <w:rFonts w:hint="eastAsia" w:ascii="仿宋_GB2312" w:hAnsi="仿宋_GB2312" w:eastAsia="仿宋_GB2312" w:cs="仿宋_GB2312"/>
                <w:sz w:val="18"/>
                <w:szCs w:val="18"/>
              </w:rPr>
            </w:pPr>
          </w:p>
        </w:tc>
      </w:tr>
      <w:tr w14:paraId="06EA5D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D820E2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329" w:type="pct"/>
            <w:gridSpan w:val="2"/>
            <w:tcBorders>
              <w:top w:val="single" w:color="000000" w:sz="4" w:space="0"/>
              <w:left w:val="nil"/>
              <w:bottom w:val="single" w:color="000000" w:sz="4" w:space="0"/>
              <w:right w:val="single" w:color="000000" w:sz="4" w:space="0"/>
            </w:tcBorders>
            <w:shd w:val="clear" w:color="auto" w:fill="auto"/>
            <w:noWrap/>
            <w:vAlign w:val="center"/>
          </w:tcPr>
          <w:p w14:paraId="4691969E">
            <w:pPr>
              <w:rPr>
                <w:rFonts w:hint="eastAsia" w:ascii="仿宋_GB2312" w:hAnsi="仿宋_GB2312" w:eastAsia="仿宋_GB2312" w:cs="仿宋_GB2312"/>
                <w:sz w:val="18"/>
                <w:szCs w:val="18"/>
              </w:rPr>
            </w:pPr>
          </w:p>
        </w:tc>
        <w:tc>
          <w:tcPr>
            <w:tcW w:w="10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3D0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716E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CDBC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826" w:type="pct"/>
            <w:gridSpan w:val="2"/>
            <w:tcBorders>
              <w:top w:val="single" w:color="000000" w:sz="4" w:space="0"/>
              <w:left w:val="nil"/>
              <w:bottom w:val="single" w:color="000000" w:sz="4" w:space="0"/>
              <w:right w:val="single" w:color="000000" w:sz="4" w:space="0"/>
            </w:tcBorders>
            <w:shd w:val="clear" w:color="auto" w:fill="auto"/>
            <w:noWrap/>
            <w:vAlign w:val="center"/>
          </w:tcPr>
          <w:p w14:paraId="3555C87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39" w:type="pct"/>
            <w:tcBorders>
              <w:top w:val="nil"/>
              <w:left w:val="nil"/>
              <w:bottom w:val="nil"/>
              <w:right w:val="nil"/>
            </w:tcBorders>
            <w:shd w:val="clear" w:color="auto" w:fill="auto"/>
            <w:noWrap/>
            <w:vAlign w:val="center"/>
          </w:tcPr>
          <w:p w14:paraId="0349E199">
            <w:pPr>
              <w:rPr>
                <w:rFonts w:hint="eastAsia" w:ascii="仿宋_GB2312" w:hAnsi="仿宋_GB2312" w:eastAsia="仿宋_GB2312" w:cs="仿宋_GB2312"/>
                <w:sz w:val="18"/>
                <w:szCs w:val="18"/>
              </w:rPr>
            </w:pPr>
          </w:p>
        </w:tc>
      </w:tr>
      <w:tr w14:paraId="1DEFF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9FDB9A">
            <w:pPr>
              <w:rPr>
                <w:rFonts w:hint="eastAsia" w:ascii="仿宋_GB2312" w:hAnsi="仿宋_GB2312" w:eastAsia="仿宋_GB2312" w:cs="仿宋_GB2312"/>
                <w:sz w:val="18"/>
                <w:szCs w:val="18"/>
              </w:rPr>
            </w:pPr>
          </w:p>
        </w:tc>
        <w:tc>
          <w:tcPr>
            <w:tcW w:w="1329" w:type="pct"/>
            <w:gridSpan w:val="2"/>
            <w:tcBorders>
              <w:top w:val="single" w:color="000000" w:sz="4" w:space="0"/>
              <w:left w:val="nil"/>
              <w:bottom w:val="single" w:color="000000" w:sz="4" w:space="0"/>
              <w:right w:val="single" w:color="000000" w:sz="4" w:space="0"/>
            </w:tcBorders>
            <w:shd w:val="clear" w:color="auto" w:fill="auto"/>
            <w:noWrap/>
            <w:vAlign w:val="center"/>
          </w:tcPr>
          <w:p w14:paraId="3835FE3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3DAF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096B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3735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826" w:type="pct"/>
            <w:gridSpan w:val="2"/>
            <w:tcBorders>
              <w:top w:val="single" w:color="000000" w:sz="4" w:space="0"/>
              <w:left w:val="nil"/>
              <w:bottom w:val="single" w:color="000000" w:sz="4" w:space="0"/>
              <w:right w:val="single" w:color="000000" w:sz="4" w:space="0"/>
            </w:tcBorders>
            <w:shd w:val="clear" w:color="auto" w:fill="auto"/>
            <w:noWrap/>
            <w:vAlign w:val="center"/>
          </w:tcPr>
          <w:p w14:paraId="322D2884">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144DF19E">
            <w:pPr>
              <w:rPr>
                <w:rFonts w:hint="eastAsia" w:ascii="仿宋_GB2312" w:hAnsi="仿宋_GB2312" w:eastAsia="仿宋_GB2312" w:cs="仿宋_GB2312"/>
                <w:sz w:val="18"/>
                <w:szCs w:val="18"/>
              </w:rPr>
            </w:pPr>
          </w:p>
        </w:tc>
      </w:tr>
      <w:tr w14:paraId="275C0F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E6E12F">
            <w:pPr>
              <w:rPr>
                <w:rFonts w:hint="eastAsia" w:ascii="仿宋_GB2312" w:hAnsi="仿宋_GB2312" w:eastAsia="仿宋_GB2312" w:cs="仿宋_GB2312"/>
                <w:sz w:val="18"/>
                <w:szCs w:val="18"/>
              </w:rPr>
            </w:pPr>
          </w:p>
        </w:tc>
        <w:tc>
          <w:tcPr>
            <w:tcW w:w="1329" w:type="pct"/>
            <w:gridSpan w:val="2"/>
            <w:tcBorders>
              <w:top w:val="single" w:color="000000" w:sz="4" w:space="0"/>
              <w:left w:val="nil"/>
              <w:bottom w:val="single" w:color="000000" w:sz="4" w:space="0"/>
              <w:right w:val="single" w:color="000000" w:sz="4" w:space="0"/>
            </w:tcBorders>
            <w:shd w:val="clear" w:color="auto" w:fill="auto"/>
            <w:noWrap/>
            <w:vAlign w:val="center"/>
          </w:tcPr>
          <w:p w14:paraId="2B62F8B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B29B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合规</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72CF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1866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826" w:type="pct"/>
            <w:gridSpan w:val="2"/>
            <w:tcBorders>
              <w:top w:val="single" w:color="000000" w:sz="4" w:space="0"/>
              <w:left w:val="nil"/>
              <w:bottom w:val="single" w:color="000000" w:sz="4" w:space="0"/>
              <w:right w:val="single" w:color="000000" w:sz="4" w:space="0"/>
            </w:tcBorders>
            <w:shd w:val="clear" w:color="auto" w:fill="auto"/>
            <w:noWrap/>
            <w:vAlign w:val="center"/>
          </w:tcPr>
          <w:p w14:paraId="782B6D43">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79CD3AA7">
            <w:pPr>
              <w:rPr>
                <w:rFonts w:hint="eastAsia" w:ascii="仿宋_GB2312" w:hAnsi="仿宋_GB2312" w:eastAsia="仿宋_GB2312" w:cs="仿宋_GB2312"/>
                <w:sz w:val="18"/>
                <w:szCs w:val="18"/>
              </w:rPr>
            </w:pPr>
          </w:p>
        </w:tc>
      </w:tr>
      <w:tr w14:paraId="27975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202B6B">
            <w:pPr>
              <w:rPr>
                <w:rFonts w:hint="eastAsia" w:ascii="仿宋_GB2312" w:hAnsi="仿宋_GB2312" w:eastAsia="仿宋_GB2312" w:cs="仿宋_GB2312"/>
                <w:sz w:val="18"/>
                <w:szCs w:val="18"/>
              </w:rPr>
            </w:pPr>
          </w:p>
        </w:tc>
        <w:tc>
          <w:tcPr>
            <w:tcW w:w="1329" w:type="pct"/>
            <w:gridSpan w:val="2"/>
            <w:tcBorders>
              <w:top w:val="single" w:color="000000" w:sz="4" w:space="0"/>
              <w:left w:val="nil"/>
              <w:bottom w:val="single" w:color="000000" w:sz="4" w:space="0"/>
              <w:right w:val="single" w:color="000000" w:sz="4" w:space="0"/>
            </w:tcBorders>
            <w:shd w:val="clear" w:color="auto" w:fill="auto"/>
            <w:noWrap/>
            <w:vAlign w:val="center"/>
          </w:tcPr>
          <w:p w14:paraId="7273351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E616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A6BB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88DD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826" w:type="pct"/>
            <w:gridSpan w:val="2"/>
            <w:tcBorders>
              <w:top w:val="single" w:color="000000" w:sz="4" w:space="0"/>
              <w:left w:val="nil"/>
              <w:bottom w:val="single" w:color="000000" w:sz="4" w:space="0"/>
              <w:right w:val="single" w:color="000000" w:sz="4" w:space="0"/>
            </w:tcBorders>
            <w:shd w:val="clear" w:color="auto" w:fill="auto"/>
            <w:noWrap/>
            <w:vAlign w:val="center"/>
          </w:tcPr>
          <w:p w14:paraId="205A4508">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04B0D2B4">
            <w:pPr>
              <w:rPr>
                <w:rFonts w:hint="eastAsia" w:ascii="仿宋_GB2312" w:hAnsi="仿宋_GB2312" w:eastAsia="仿宋_GB2312" w:cs="仿宋_GB2312"/>
                <w:sz w:val="18"/>
                <w:szCs w:val="18"/>
              </w:rPr>
            </w:pPr>
          </w:p>
        </w:tc>
      </w:tr>
      <w:tr w14:paraId="59E9C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AC6207">
            <w:pPr>
              <w:rPr>
                <w:rFonts w:hint="eastAsia" w:ascii="仿宋_GB2312" w:hAnsi="仿宋_GB2312" w:eastAsia="仿宋_GB2312" w:cs="仿宋_GB2312"/>
                <w:sz w:val="18"/>
                <w:szCs w:val="18"/>
              </w:rPr>
            </w:pPr>
          </w:p>
        </w:tc>
        <w:tc>
          <w:tcPr>
            <w:tcW w:w="1329" w:type="pct"/>
            <w:gridSpan w:val="2"/>
            <w:tcBorders>
              <w:top w:val="single" w:color="000000" w:sz="4" w:space="0"/>
              <w:left w:val="nil"/>
              <w:bottom w:val="single" w:color="000000" w:sz="4" w:space="0"/>
              <w:right w:val="single" w:color="000000" w:sz="4" w:space="0"/>
            </w:tcBorders>
            <w:shd w:val="clear" w:color="auto" w:fill="auto"/>
            <w:noWrap/>
            <w:vAlign w:val="center"/>
          </w:tcPr>
          <w:p w14:paraId="3136CAD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8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CC92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0E23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5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8984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826" w:type="pct"/>
            <w:gridSpan w:val="2"/>
            <w:tcBorders>
              <w:top w:val="single" w:color="000000" w:sz="4" w:space="0"/>
              <w:left w:val="nil"/>
              <w:bottom w:val="single" w:color="000000" w:sz="4" w:space="0"/>
              <w:right w:val="single" w:color="000000" w:sz="4" w:space="0"/>
            </w:tcBorders>
            <w:shd w:val="clear" w:color="auto" w:fill="auto"/>
            <w:noWrap/>
            <w:vAlign w:val="center"/>
          </w:tcPr>
          <w:p w14:paraId="040D0677">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057A3D24">
            <w:pPr>
              <w:rPr>
                <w:rFonts w:hint="eastAsia" w:ascii="仿宋_GB2312" w:hAnsi="仿宋_GB2312" w:eastAsia="仿宋_GB2312" w:cs="仿宋_GB2312"/>
                <w:sz w:val="18"/>
                <w:szCs w:val="18"/>
              </w:rPr>
            </w:pPr>
          </w:p>
        </w:tc>
      </w:tr>
      <w:tr w14:paraId="2340C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B9740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93"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351267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59"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DA4E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39" w:type="pct"/>
            <w:tcBorders>
              <w:top w:val="nil"/>
              <w:left w:val="nil"/>
              <w:bottom w:val="nil"/>
              <w:right w:val="nil"/>
            </w:tcBorders>
            <w:shd w:val="clear" w:color="auto" w:fill="auto"/>
            <w:noWrap/>
            <w:vAlign w:val="center"/>
          </w:tcPr>
          <w:p w14:paraId="737F680A">
            <w:pPr>
              <w:rPr>
                <w:rFonts w:hint="eastAsia" w:ascii="仿宋_GB2312" w:hAnsi="仿宋_GB2312" w:eastAsia="仿宋_GB2312" w:cs="仿宋_GB2312"/>
                <w:sz w:val="18"/>
                <w:szCs w:val="18"/>
              </w:rPr>
            </w:pPr>
          </w:p>
        </w:tc>
      </w:tr>
      <w:tr w14:paraId="3B594C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2778B8">
            <w:pPr>
              <w:rPr>
                <w:rFonts w:hint="eastAsia" w:ascii="仿宋_GB2312" w:hAnsi="仿宋_GB2312" w:eastAsia="仿宋_GB2312" w:cs="仿宋_GB2312"/>
                <w:sz w:val="18"/>
                <w:szCs w:val="18"/>
              </w:rPr>
            </w:pPr>
          </w:p>
        </w:tc>
        <w:tc>
          <w:tcPr>
            <w:tcW w:w="1693"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51EC366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内黄县城乡供水一体化工程债券利息</w:t>
            </w:r>
          </w:p>
        </w:tc>
        <w:tc>
          <w:tcPr>
            <w:tcW w:w="2959"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7685F13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内黄县城乡供水一体化工程债券利息</w:t>
            </w:r>
          </w:p>
        </w:tc>
        <w:tc>
          <w:tcPr>
            <w:tcW w:w="139" w:type="pct"/>
            <w:tcBorders>
              <w:top w:val="nil"/>
              <w:left w:val="nil"/>
              <w:bottom w:val="nil"/>
              <w:right w:val="nil"/>
            </w:tcBorders>
            <w:shd w:val="clear" w:color="auto" w:fill="auto"/>
            <w:noWrap/>
            <w:vAlign w:val="center"/>
          </w:tcPr>
          <w:p w14:paraId="003BD8FE">
            <w:pPr>
              <w:rPr>
                <w:rFonts w:hint="eastAsia" w:ascii="仿宋_GB2312" w:hAnsi="仿宋_GB2312" w:eastAsia="仿宋_GB2312" w:cs="仿宋_GB2312"/>
                <w:sz w:val="18"/>
                <w:szCs w:val="18"/>
              </w:rPr>
            </w:pPr>
          </w:p>
        </w:tc>
      </w:tr>
      <w:tr w14:paraId="4683D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0"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3EC6E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39" w:type="pct"/>
            <w:tcBorders>
              <w:top w:val="nil"/>
              <w:left w:val="nil"/>
              <w:bottom w:val="nil"/>
              <w:right w:val="nil"/>
            </w:tcBorders>
            <w:shd w:val="clear" w:color="auto" w:fill="auto"/>
            <w:noWrap/>
            <w:vAlign w:val="center"/>
          </w:tcPr>
          <w:p w14:paraId="598632A7">
            <w:pPr>
              <w:rPr>
                <w:rFonts w:hint="eastAsia" w:ascii="仿宋_GB2312" w:hAnsi="仿宋_GB2312" w:eastAsia="仿宋_GB2312" w:cs="仿宋_GB2312"/>
                <w:sz w:val="18"/>
                <w:szCs w:val="18"/>
              </w:rPr>
            </w:pPr>
          </w:p>
        </w:tc>
      </w:tr>
      <w:tr w14:paraId="67EFD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0"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31A858">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78D20369">
            <w:pPr>
              <w:rPr>
                <w:rFonts w:hint="eastAsia" w:ascii="仿宋_GB2312" w:hAnsi="仿宋_GB2312" w:eastAsia="仿宋_GB2312" w:cs="仿宋_GB2312"/>
                <w:sz w:val="18"/>
                <w:szCs w:val="18"/>
              </w:rPr>
            </w:pPr>
          </w:p>
        </w:tc>
      </w:tr>
      <w:tr w14:paraId="65220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61473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07D2B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32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4EFD8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56EE5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FC721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3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96A87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774D4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34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36A2A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47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6CE167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39" w:type="pct"/>
            <w:tcBorders>
              <w:top w:val="nil"/>
              <w:left w:val="nil"/>
              <w:bottom w:val="nil"/>
              <w:right w:val="nil"/>
            </w:tcBorders>
            <w:shd w:val="clear" w:color="auto" w:fill="auto"/>
            <w:noWrap/>
            <w:vAlign w:val="center"/>
          </w:tcPr>
          <w:p w14:paraId="791C5D2E">
            <w:pPr>
              <w:rPr>
                <w:rFonts w:hint="eastAsia" w:ascii="仿宋_GB2312" w:hAnsi="仿宋_GB2312" w:eastAsia="仿宋_GB2312" w:cs="仿宋_GB2312"/>
                <w:sz w:val="18"/>
                <w:szCs w:val="18"/>
              </w:rPr>
            </w:pPr>
          </w:p>
        </w:tc>
      </w:tr>
      <w:tr w14:paraId="7CC45E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DDA6B3">
            <w:pPr>
              <w:rPr>
                <w:rFonts w:hint="eastAsia" w:ascii="仿宋_GB2312" w:hAnsi="仿宋_GB2312" w:eastAsia="仿宋_GB2312" w:cs="仿宋_GB2312"/>
                <w:sz w:val="18"/>
                <w:szCs w:val="18"/>
              </w:rPr>
            </w:pPr>
          </w:p>
        </w:tc>
        <w:tc>
          <w:tcPr>
            <w:tcW w:w="2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0B9916">
            <w:pPr>
              <w:rPr>
                <w:rFonts w:hint="eastAsia" w:ascii="仿宋_GB2312" w:hAnsi="仿宋_GB2312" w:eastAsia="仿宋_GB2312" w:cs="仿宋_GB2312"/>
                <w:sz w:val="18"/>
                <w:szCs w:val="18"/>
              </w:rPr>
            </w:pPr>
          </w:p>
        </w:tc>
        <w:tc>
          <w:tcPr>
            <w:tcW w:w="13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506CCC">
            <w:pPr>
              <w:rPr>
                <w:rFonts w:hint="eastAsia" w:ascii="仿宋_GB2312" w:hAnsi="仿宋_GB2312" w:eastAsia="仿宋_GB2312" w:cs="仿宋_GB2312"/>
                <w:sz w:val="18"/>
                <w:szCs w:val="18"/>
              </w:rPr>
            </w:pPr>
          </w:p>
        </w:tc>
        <w:tc>
          <w:tcPr>
            <w:tcW w:w="5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C9CB5B">
            <w:pPr>
              <w:rPr>
                <w:rFonts w:hint="eastAsia" w:ascii="仿宋_GB2312" w:hAnsi="仿宋_GB2312" w:eastAsia="仿宋_GB2312" w:cs="仿宋_GB2312"/>
                <w:sz w:val="18"/>
                <w:szCs w:val="18"/>
              </w:rPr>
            </w:pPr>
          </w:p>
        </w:tc>
        <w:tc>
          <w:tcPr>
            <w:tcW w:w="5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13EF6B">
            <w:pPr>
              <w:rPr>
                <w:rFonts w:hint="eastAsia" w:ascii="仿宋_GB2312" w:hAnsi="仿宋_GB2312" w:eastAsia="仿宋_GB2312" w:cs="仿宋_GB2312"/>
                <w:sz w:val="18"/>
                <w:szCs w:val="18"/>
              </w:rPr>
            </w:pPr>
          </w:p>
        </w:tc>
        <w:tc>
          <w:tcPr>
            <w:tcW w:w="5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F293C1">
            <w:pPr>
              <w:rPr>
                <w:rFonts w:hint="eastAsia" w:ascii="仿宋_GB2312" w:hAnsi="仿宋_GB2312" w:eastAsia="仿宋_GB2312" w:cs="仿宋_GB2312"/>
                <w:sz w:val="18"/>
                <w:szCs w:val="18"/>
              </w:rPr>
            </w:pPr>
          </w:p>
        </w:tc>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45E64E">
            <w:pPr>
              <w:rPr>
                <w:rFonts w:hint="eastAsia" w:ascii="仿宋_GB2312" w:hAnsi="仿宋_GB2312" w:eastAsia="仿宋_GB2312" w:cs="仿宋_GB2312"/>
                <w:sz w:val="18"/>
                <w:szCs w:val="18"/>
              </w:rPr>
            </w:pPr>
          </w:p>
        </w:tc>
        <w:tc>
          <w:tcPr>
            <w:tcW w:w="34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7933B3">
            <w:pPr>
              <w:rPr>
                <w:rFonts w:hint="eastAsia" w:ascii="仿宋_GB2312" w:hAnsi="仿宋_GB2312" w:eastAsia="仿宋_GB2312" w:cs="仿宋_GB2312"/>
                <w:sz w:val="18"/>
                <w:szCs w:val="18"/>
              </w:rPr>
            </w:pPr>
          </w:p>
        </w:tc>
        <w:tc>
          <w:tcPr>
            <w:tcW w:w="47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CC7E2E">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159524F0">
            <w:pPr>
              <w:rPr>
                <w:rFonts w:hint="eastAsia" w:ascii="仿宋_GB2312" w:hAnsi="仿宋_GB2312" w:eastAsia="仿宋_GB2312" w:cs="仿宋_GB2312"/>
                <w:sz w:val="18"/>
                <w:szCs w:val="18"/>
              </w:rPr>
            </w:pPr>
          </w:p>
        </w:tc>
      </w:tr>
      <w:tr w14:paraId="13300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0F007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67D1D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76168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C5F84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≤1028.54万元</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9825A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1028.54万元</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1FDB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37C8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CD8EA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329B0">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4163588A">
            <w:pPr>
              <w:rPr>
                <w:rFonts w:hint="eastAsia" w:ascii="仿宋_GB2312" w:hAnsi="仿宋_GB2312" w:eastAsia="仿宋_GB2312" w:cs="仿宋_GB2312"/>
                <w:sz w:val="18"/>
                <w:szCs w:val="18"/>
              </w:rPr>
            </w:pPr>
          </w:p>
        </w:tc>
      </w:tr>
      <w:tr w14:paraId="22B90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25881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2D50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C05E3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水源置换</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CC8C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≥17座</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00838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17座</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94E84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755B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8057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7E4827">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7CB48248">
            <w:pPr>
              <w:rPr>
                <w:rFonts w:hint="eastAsia" w:ascii="仿宋_GB2312" w:hAnsi="仿宋_GB2312" w:eastAsia="仿宋_GB2312" w:cs="仿宋_GB2312"/>
                <w:sz w:val="18"/>
                <w:szCs w:val="18"/>
              </w:rPr>
            </w:pPr>
          </w:p>
        </w:tc>
      </w:tr>
      <w:tr w14:paraId="1C918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4303CC">
            <w:pPr>
              <w:rPr>
                <w:rFonts w:hint="eastAsia" w:ascii="仿宋_GB2312" w:hAnsi="仿宋_GB2312" w:eastAsia="仿宋_GB2312" w:cs="仿宋_GB2312"/>
                <w:sz w:val="18"/>
                <w:szCs w:val="18"/>
              </w:rPr>
            </w:pP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87B3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C504B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验收合格率</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FC56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≥95%</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CB28F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95%</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731C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32B7D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97E6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50817">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3AC2C089">
            <w:pPr>
              <w:rPr>
                <w:rFonts w:hint="eastAsia" w:ascii="仿宋_GB2312" w:hAnsi="仿宋_GB2312" w:eastAsia="仿宋_GB2312" w:cs="仿宋_GB2312"/>
                <w:sz w:val="18"/>
                <w:szCs w:val="18"/>
              </w:rPr>
            </w:pPr>
          </w:p>
        </w:tc>
      </w:tr>
      <w:tr w14:paraId="65811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756E7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D8EBA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生态效益指标</w:t>
            </w:r>
          </w:p>
        </w:tc>
        <w:tc>
          <w:tcPr>
            <w:tcW w:w="1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5978B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减少地下水开采</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E019C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0D9C4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2BAFF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DA825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5556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45245">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4CC63837">
            <w:pPr>
              <w:rPr>
                <w:rFonts w:hint="eastAsia" w:ascii="仿宋_GB2312" w:hAnsi="仿宋_GB2312" w:eastAsia="仿宋_GB2312" w:cs="仿宋_GB2312"/>
                <w:sz w:val="18"/>
                <w:szCs w:val="18"/>
              </w:rPr>
            </w:pPr>
          </w:p>
        </w:tc>
      </w:tr>
      <w:tr w14:paraId="7FF1E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A26FD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满意度指标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B662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服务对象满意度指标</w:t>
            </w:r>
          </w:p>
        </w:tc>
        <w:tc>
          <w:tcPr>
            <w:tcW w:w="13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82FB5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群众满意度</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0524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≥95%</w:t>
            </w:r>
          </w:p>
        </w:tc>
        <w:tc>
          <w:tcPr>
            <w:tcW w:w="5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A5E8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95%</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C80B0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6BC79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467FC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36279C">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01975019">
            <w:pPr>
              <w:rPr>
                <w:rFonts w:hint="eastAsia" w:ascii="仿宋_GB2312" w:hAnsi="仿宋_GB2312" w:eastAsia="仿宋_GB2312" w:cs="仿宋_GB2312"/>
                <w:sz w:val="18"/>
                <w:szCs w:val="18"/>
              </w:rPr>
            </w:pPr>
          </w:p>
        </w:tc>
      </w:tr>
      <w:tr w14:paraId="754F4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83"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D9CEE0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7B6DC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5D14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97</w:t>
            </w:r>
          </w:p>
        </w:tc>
        <w:tc>
          <w:tcPr>
            <w:tcW w:w="3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CAD492">
            <w:pPr>
              <w:rPr>
                <w:rFonts w:hint="eastAsia" w:ascii="仿宋_GB2312" w:hAnsi="仿宋_GB2312" w:eastAsia="仿宋_GB2312" w:cs="仿宋_GB2312"/>
                <w:sz w:val="18"/>
                <w:szCs w:val="18"/>
              </w:rPr>
            </w:pP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9307DD">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2AF68F41">
            <w:pPr>
              <w:rPr>
                <w:rFonts w:hint="eastAsia" w:ascii="仿宋_GB2312" w:hAnsi="仿宋_GB2312" w:eastAsia="仿宋_GB2312" w:cs="仿宋_GB2312"/>
                <w:sz w:val="18"/>
                <w:szCs w:val="18"/>
              </w:rPr>
            </w:pPr>
          </w:p>
        </w:tc>
      </w:tr>
    </w:tbl>
    <w:p w14:paraId="20F4E7D9">
      <w:pPr>
        <w:rPr>
          <w:rFonts w:hint="eastAsia" w:ascii="仿宋_GB2312" w:hAnsi="仿宋_GB2312" w:eastAsia="仿宋_GB2312" w:cs="仿宋_GB2312"/>
          <w:sz w:val="32"/>
          <w:szCs w:val="32"/>
        </w:rPr>
      </w:pPr>
    </w:p>
    <w:p w14:paraId="60499580">
      <w:pPr>
        <w:rPr>
          <w:rFonts w:hint="eastAsia" w:ascii="仿宋_GB2312" w:hAnsi="仿宋_GB2312" w:eastAsia="仿宋_GB2312" w:cs="仿宋_GB2312"/>
          <w:sz w:val="32"/>
          <w:szCs w:val="32"/>
        </w:rPr>
      </w:pPr>
    </w:p>
    <w:p w14:paraId="48DA759B">
      <w:pPr>
        <w:rPr>
          <w:rFonts w:hint="eastAsia" w:ascii="仿宋_GB2312" w:hAnsi="仿宋_GB2312" w:eastAsia="仿宋_GB2312" w:cs="仿宋_GB2312"/>
          <w:sz w:val="32"/>
          <w:szCs w:val="32"/>
        </w:rPr>
      </w:pPr>
    </w:p>
    <w:p w14:paraId="6FB3546C">
      <w:pPr>
        <w:rPr>
          <w:rFonts w:hint="eastAsia" w:ascii="仿宋_GB2312" w:hAnsi="仿宋_GB2312" w:eastAsia="仿宋_GB2312" w:cs="仿宋_GB2312"/>
          <w:sz w:val="32"/>
          <w:szCs w:val="32"/>
        </w:rPr>
      </w:pPr>
    </w:p>
    <w:p w14:paraId="2633DF64">
      <w:pPr>
        <w:rPr>
          <w:rFonts w:hint="eastAsia" w:ascii="仿宋_GB2312" w:hAnsi="仿宋_GB2312" w:eastAsia="仿宋_GB2312" w:cs="仿宋_GB2312"/>
          <w:sz w:val="32"/>
          <w:szCs w:val="32"/>
        </w:rPr>
      </w:pPr>
    </w:p>
    <w:p w14:paraId="1ADCF215">
      <w:pPr>
        <w:rPr>
          <w:rFonts w:hint="eastAsia" w:ascii="仿宋_GB2312" w:hAnsi="仿宋_GB2312" w:eastAsia="仿宋_GB2312" w:cs="仿宋_GB2312"/>
          <w:sz w:val="32"/>
          <w:szCs w:val="32"/>
        </w:rPr>
      </w:pPr>
    </w:p>
    <w:p w14:paraId="2679D810">
      <w:pPr>
        <w:rPr>
          <w:rFonts w:hint="eastAsia" w:ascii="仿宋_GB2312" w:hAnsi="仿宋_GB2312" w:eastAsia="仿宋_GB2312" w:cs="仿宋_GB2312"/>
          <w:sz w:val="32"/>
          <w:szCs w:val="32"/>
        </w:rPr>
      </w:pPr>
    </w:p>
    <w:p w14:paraId="73776244">
      <w:pPr>
        <w:rPr>
          <w:rFonts w:hint="eastAsia" w:ascii="仿宋_GB2312" w:hAnsi="仿宋_GB2312" w:eastAsia="仿宋_GB2312" w:cs="仿宋_GB2312"/>
          <w:sz w:val="32"/>
          <w:szCs w:val="32"/>
        </w:rPr>
      </w:pPr>
    </w:p>
    <w:p w14:paraId="6F20D372">
      <w:pPr>
        <w:rPr>
          <w:rFonts w:hint="eastAsia" w:ascii="仿宋_GB2312" w:hAnsi="仿宋_GB2312" w:eastAsia="仿宋_GB2312" w:cs="仿宋_GB2312"/>
          <w:sz w:val="32"/>
          <w:szCs w:val="32"/>
        </w:rPr>
      </w:pPr>
    </w:p>
    <w:p w14:paraId="55A05AC7">
      <w:pPr>
        <w:rPr>
          <w:rFonts w:hint="eastAsia" w:ascii="仿宋_GB2312" w:hAnsi="仿宋_GB2312" w:eastAsia="仿宋_GB2312" w:cs="仿宋_GB2312"/>
          <w:sz w:val="32"/>
          <w:szCs w:val="32"/>
        </w:rPr>
      </w:pPr>
    </w:p>
    <w:p w14:paraId="02DAB2D3">
      <w:pPr>
        <w:rPr>
          <w:rFonts w:hint="eastAsia" w:ascii="仿宋_GB2312" w:hAnsi="仿宋_GB2312" w:eastAsia="仿宋_GB2312" w:cs="仿宋_GB2312"/>
          <w:sz w:val="32"/>
          <w:szCs w:val="32"/>
        </w:rPr>
      </w:pPr>
    </w:p>
    <w:p w14:paraId="148B7338">
      <w:pPr>
        <w:rPr>
          <w:rFonts w:hint="eastAsia" w:ascii="仿宋_GB2312" w:hAnsi="仿宋_GB2312" w:eastAsia="仿宋_GB2312" w:cs="仿宋_GB2312"/>
          <w:sz w:val="32"/>
          <w:szCs w:val="32"/>
        </w:rPr>
      </w:pPr>
    </w:p>
    <w:tbl>
      <w:tblPr>
        <w:tblStyle w:val="4"/>
        <w:tblW w:w="5044"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7"/>
        <w:gridCol w:w="152"/>
        <w:gridCol w:w="475"/>
        <w:gridCol w:w="1358"/>
        <w:gridCol w:w="932"/>
        <w:gridCol w:w="930"/>
        <w:gridCol w:w="934"/>
        <w:gridCol w:w="927"/>
        <w:gridCol w:w="814"/>
        <w:gridCol w:w="627"/>
        <w:gridCol w:w="851"/>
        <w:gridCol w:w="240"/>
      </w:tblGrid>
      <w:tr w14:paraId="33ECE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0"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72EC44">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项目支出绩效自评情况表</w:t>
            </w:r>
          </w:p>
        </w:tc>
        <w:tc>
          <w:tcPr>
            <w:tcW w:w="139" w:type="pct"/>
            <w:tcBorders>
              <w:top w:val="nil"/>
              <w:left w:val="nil"/>
              <w:bottom w:val="nil"/>
              <w:right w:val="nil"/>
            </w:tcBorders>
            <w:shd w:val="clear" w:color="auto" w:fill="auto"/>
            <w:noWrap/>
            <w:vAlign w:val="center"/>
          </w:tcPr>
          <w:p w14:paraId="473E8143">
            <w:pPr>
              <w:rPr>
                <w:rFonts w:hint="eastAsia" w:ascii="仿宋_GB2312" w:hAnsi="仿宋_GB2312" w:eastAsia="仿宋_GB2312" w:cs="仿宋_GB2312"/>
                <w:sz w:val="18"/>
                <w:szCs w:val="18"/>
              </w:rPr>
            </w:pPr>
          </w:p>
        </w:tc>
      </w:tr>
      <w:tr w14:paraId="122D4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0"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03B4005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2024年10月</w:t>
            </w:r>
          </w:p>
        </w:tc>
        <w:tc>
          <w:tcPr>
            <w:tcW w:w="139" w:type="pct"/>
            <w:tcBorders>
              <w:top w:val="nil"/>
              <w:left w:val="nil"/>
              <w:bottom w:val="nil"/>
              <w:right w:val="nil"/>
            </w:tcBorders>
            <w:shd w:val="clear" w:color="auto" w:fill="auto"/>
            <w:noWrap/>
            <w:vAlign w:val="center"/>
          </w:tcPr>
          <w:p w14:paraId="7776AE50">
            <w:pPr>
              <w:rPr>
                <w:rFonts w:hint="eastAsia" w:ascii="仿宋_GB2312" w:hAnsi="仿宋_GB2312" w:eastAsia="仿宋_GB2312" w:cs="仿宋_GB2312"/>
                <w:sz w:val="18"/>
                <w:szCs w:val="18"/>
              </w:rPr>
            </w:pPr>
          </w:p>
        </w:tc>
      </w:tr>
      <w:tr w14:paraId="7F159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28C2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项目名称</w:t>
            </w:r>
          </w:p>
        </w:tc>
        <w:tc>
          <w:tcPr>
            <w:tcW w:w="4288"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6152E71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内黄县大功引黄灌区（内黄县）续建配套与节水改造项目2017年度工程2标（2023）</w:t>
            </w:r>
          </w:p>
        </w:tc>
        <w:tc>
          <w:tcPr>
            <w:tcW w:w="139" w:type="pct"/>
            <w:tcBorders>
              <w:top w:val="nil"/>
              <w:left w:val="nil"/>
              <w:bottom w:val="nil"/>
              <w:right w:val="nil"/>
            </w:tcBorders>
            <w:shd w:val="clear" w:color="auto" w:fill="auto"/>
            <w:noWrap/>
            <w:vAlign w:val="center"/>
          </w:tcPr>
          <w:p w14:paraId="68664F5F">
            <w:pPr>
              <w:rPr>
                <w:rFonts w:hint="eastAsia" w:ascii="仿宋_GB2312" w:hAnsi="仿宋_GB2312" w:eastAsia="仿宋_GB2312" w:cs="仿宋_GB2312"/>
                <w:sz w:val="18"/>
                <w:szCs w:val="18"/>
              </w:rPr>
            </w:pPr>
          </w:p>
        </w:tc>
      </w:tr>
      <w:tr w14:paraId="4E073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E28A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主管部门</w:t>
            </w:r>
          </w:p>
        </w:tc>
        <w:tc>
          <w:tcPr>
            <w:tcW w:w="133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A616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0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4806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实施单位</w:t>
            </w:r>
          </w:p>
        </w:tc>
        <w:tc>
          <w:tcPr>
            <w:tcW w:w="1872"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9627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内黄县水利局</w:t>
            </w:r>
          </w:p>
        </w:tc>
        <w:tc>
          <w:tcPr>
            <w:tcW w:w="139" w:type="pct"/>
            <w:tcBorders>
              <w:top w:val="nil"/>
              <w:left w:val="nil"/>
              <w:bottom w:val="nil"/>
              <w:right w:val="nil"/>
            </w:tcBorders>
            <w:shd w:val="clear" w:color="auto" w:fill="auto"/>
            <w:noWrap/>
            <w:vAlign w:val="center"/>
          </w:tcPr>
          <w:p w14:paraId="393A10B4">
            <w:pPr>
              <w:rPr>
                <w:rFonts w:hint="eastAsia" w:ascii="仿宋_GB2312" w:hAnsi="仿宋_GB2312" w:eastAsia="仿宋_GB2312" w:cs="仿宋_GB2312"/>
                <w:sz w:val="18"/>
                <w:szCs w:val="18"/>
              </w:rPr>
            </w:pPr>
          </w:p>
        </w:tc>
      </w:tr>
      <w:tr w14:paraId="51F51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9800E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项目资金                (万元)</w:t>
            </w: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47674">
            <w:pPr>
              <w:rPr>
                <w:rFonts w:hint="eastAsia" w:ascii="仿宋_GB2312" w:hAnsi="仿宋_GB2312" w:eastAsia="仿宋_GB2312" w:cs="仿宋_GB2312"/>
                <w:sz w:val="18"/>
                <w:szCs w:val="18"/>
              </w:rPr>
            </w:pP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BC6B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年初预算数</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901C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全年预算数</w:t>
            </w:r>
          </w:p>
        </w:tc>
        <w:tc>
          <w:tcPr>
            <w:tcW w:w="5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F6C3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全年执行数</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0BC4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4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1D5F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执行率</w:t>
            </w:r>
          </w:p>
        </w:tc>
        <w:tc>
          <w:tcPr>
            <w:tcW w:w="8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FCEF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139" w:type="pct"/>
            <w:tcBorders>
              <w:top w:val="nil"/>
              <w:left w:val="nil"/>
              <w:bottom w:val="nil"/>
              <w:right w:val="nil"/>
            </w:tcBorders>
            <w:shd w:val="clear" w:color="auto" w:fill="auto"/>
            <w:noWrap/>
            <w:vAlign w:val="center"/>
          </w:tcPr>
          <w:p w14:paraId="4F65E063">
            <w:pPr>
              <w:rPr>
                <w:rFonts w:hint="eastAsia" w:ascii="仿宋_GB2312" w:hAnsi="仿宋_GB2312" w:eastAsia="仿宋_GB2312" w:cs="仿宋_GB2312"/>
                <w:sz w:val="18"/>
                <w:szCs w:val="18"/>
              </w:rPr>
            </w:pPr>
          </w:p>
        </w:tc>
      </w:tr>
      <w:tr w14:paraId="4B831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905BCF">
            <w:pPr>
              <w:rPr>
                <w:rFonts w:hint="eastAsia" w:ascii="仿宋_GB2312" w:hAnsi="仿宋_GB2312" w:eastAsia="仿宋_GB2312" w:cs="仿宋_GB2312"/>
                <w:sz w:val="18"/>
                <w:szCs w:val="18"/>
              </w:rPr>
            </w:pP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5496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 xml:space="preserve">  年度资金总额：</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1517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567E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8.47</w:t>
            </w:r>
          </w:p>
        </w:tc>
        <w:tc>
          <w:tcPr>
            <w:tcW w:w="5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3423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8.47</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855E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4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796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8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E421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w:t>
            </w:r>
          </w:p>
        </w:tc>
        <w:tc>
          <w:tcPr>
            <w:tcW w:w="139" w:type="pct"/>
            <w:tcBorders>
              <w:top w:val="nil"/>
              <w:left w:val="nil"/>
              <w:bottom w:val="nil"/>
              <w:right w:val="nil"/>
            </w:tcBorders>
            <w:shd w:val="clear" w:color="auto" w:fill="auto"/>
            <w:noWrap/>
            <w:vAlign w:val="center"/>
          </w:tcPr>
          <w:p w14:paraId="549D219A">
            <w:pPr>
              <w:rPr>
                <w:rFonts w:hint="eastAsia" w:ascii="仿宋_GB2312" w:hAnsi="仿宋_GB2312" w:eastAsia="仿宋_GB2312" w:cs="仿宋_GB2312"/>
                <w:sz w:val="18"/>
                <w:szCs w:val="18"/>
              </w:rPr>
            </w:pPr>
          </w:p>
        </w:tc>
      </w:tr>
      <w:tr w14:paraId="5A212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519016">
            <w:pPr>
              <w:rPr>
                <w:rFonts w:hint="eastAsia" w:ascii="仿宋_GB2312" w:hAnsi="仿宋_GB2312" w:eastAsia="仿宋_GB2312" w:cs="仿宋_GB2312"/>
                <w:sz w:val="18"/>
                <w:szCs w:val="18"/>
              </w:rPr>
            </w:pP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6961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财政拨款</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EAB2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D20F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8.47</w:t>
            </w:r>
          </w:p>
        </w:tc>
        <w:tc>
          <w:tcPr>
            <w:tcW w:w="5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6A66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8.47</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BB7A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583B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100.0 %</w:t>
            </w:r>
          </w:p>
        </w:tc>
        <w:tc>
          <w:tcPr>
            <w:tcW w:w="8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0A21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2AC276CC">
            <w:pPr>
              <w:rPr>
                <w:rFonts w:hint="eastAsia" w:ascii="仿宋_GB2312" w:hAnsi="仿宋_GB2312" w:eastAsia="仿宋_GB2312" w:cs="仿宋_GB2312"/>
                <w:sz w:val="18"/>
                <w:szCs w:val="18"/>
              </w:rPr>
            </w:pPr>
          </w:p>
        </w:tc>
      </w:tr>
      <w:tr w14:paraId="53167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8CD1C7">
            <w:pPr>
              <w:rPr>
                <w:rFonts w:hint="eastAsia" w:ascii="仿宋_GB2312" w:hAnsi="仿宋_GB2312" w:eastAsia="仿宋_GB2312" w:cs="仿宋_GB2312"/>
                <w:sz w:val="18"/>
                <w:szCs w:val="18"/>
              </w:rPr>
            </w:pP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17F2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财政专户管理资金</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96B1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1688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E025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5B18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3E78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8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51A8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05422850">
            <w:pPr>
              <w:rPr>
                <w:rFonts w:hint="eastAsia" w:ascii="仿宋_GB2312" w:hAnsi="仿宋_GB2312" w:eastAsia="仿宋_GB2312" w:cs="仿宋_GB2312"/>
                <w:sz w:val="18"/>
                <w:szCs w:val="18"/>
              </w:rPr>
            </w:pPr>
          </w:p>
        </w:tc>
      </w:tr>
      <w:tr w14:paraId="289DA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B097B5">
            <w:pPr>
              <w:rPr>
                <w:rFonts w:hint="eastAsia" w:ascii="仿宋_GB2312" w:hAnsi="仿宋_GB2312" w:eastAsia="仿宋_GB2312" w:cs="仿宋_GB2312"/>
                <w:sz w:val="18"/>
                <w:szCs w:val="18"/>
              </w:rPr>
            </w:pPr>
          </w:p>
        </w:tc>
        <w:tc>
          <w:tcPr>
            <w:tcW w:w="7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65CA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单位资金</w:t>
            </w:r>
          </w:p>
        </w:tc>
        <w:tc>
          <w:tcPr>
            <w:tcW w:w="54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0890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7A92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4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E2D6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6E41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4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13B7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85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CABD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w:t>
            </w:r>
          </w:p>
        </w:tc>
        <w:tc>
          <w:tcPr>
            <w:tcW w:w="139" w:type="pct"/>
            <w:tcBorders>
              <w:top w:val="nil"/>
              <w:left w:val="nil"/>
              <w:bottom w:val="nil"/>
              <w:right w:val="nil"/>
            </w:tcBorders>
            <w:shd w:val="clear" w:color="auto" w:fill="auto"/>
            <w:noWrap/>
            <w:vAlign w:val="center"/>
          </w:tcPr>
          <w:p w14:paraId="6B042298">
            <w:pPr>
              <w:rPr>
                <w:rFonts w:hint="eastAsia" w:ascii="仿宋_GB2312" w:hAnsi="仿宋_GB2312" w:eastAsia="仿宋_GB2312" w:cs="仿宋_GB2312"/>
                <w:sz w:val="18"/>
                <w:szCs w:val="18"/>
              </w:rPr>
            </w:pPr>
          </w:p>
        </w:tc>
      </w:tr>
      <w:tr w14:paraId="65B14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87F1D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资金管理情况</w:t>
            </w:r>
          </w:p>
        </w:tc>
        <w:tc>
          <w:tcPr>
            <w:tcW w:w="1331" w:type="pct"/>
            <w:gridSpan w:val="2"/>
            <w:tcBorders>
              <w:top w:val="single" w:color="000000" w:sz="4" w:space="0"/>
              <w:left w:val="nil"/>
              <w:bottom w:val="single" w:color="000000" w:sz="4" w:space="0"/>
              <w:right w:val="single" w:color="000000" w:sz="4" w:space="0"/>
            </w:tcBorders>
            <w:shd w:val="clear" w:color="auto" w:fill="auto"/>
            <w:noWrap/>
            <w:vAlign w:val="center"/>
          </w:tcPr>
          <w:p w14:paraId="39534454">
            <w:pPr>
              <w:rPr>
                <w:rFonts w:hint="eastAsia" w:ascii="仿宋_GB2312" w:hAnsi="仿宋_GB2312" w:eastAsia="仿宋_GB2312" w:cs="仿宋_GB2312"/>
                <w:sz w:val="18"/>
                <w:szCs w:val="18"/>
              </w:rPr>
            </w:pPr>
          </w:p>
        </w:tc>
        <w:tc>
          <w:tcPr>
            <w:tcW w:w="10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4EC0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情况说明</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E046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分值（20）</w:t>
            </w:r>
          </w:p>
        </w:tc>
        <w:tc>
          <w:tcPr>
            <w:tcW w:w="4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A511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859" w:type="pct"/>
            <w:gridSpan w:val="2"/>
            <w:tcBorders>
              <w:top w:val="single" w:color="000000" w:sz="4" w:space="0"/>
              <w:left w:val="nil"/>
              <w:bottom w:val="single" w:color="000000" w:sz="4" w:space="0"/>
              <w:right w:val="single" w:color="000000" w:sz="4" w:space="0"/>
            </w:tcBorders>
            <w:shd w:val="clear" w:color="auto" w:fill="auto"/>
            <w:noWrap/>
            <w:vAlign w:val="center"/>
          </w:tcPr>
          <w:p w14:paraId="6D4A565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存在问题和改进措施</w:t>
            </w:r>
          </w:p>
        </w:tc>
        <w:tc>
          <w:tcPr>
            <w:tcW w:w="139" w:type="pct"/>
            <w:tcBorders>
              <w:top w:val="nil"/>
              <w:left w:val="nil"/>
              <w:bottom w:val="nil"/>
              <w:right w:val="nil"/>
            </w:tcBorders>
            <w:shd w:val="clear" w:color="auto" w:fill="auto"/>
            <w:noWrap/>
            <w:vAlign w:val="center"/>
          </w:tcPr>
          <w:p w14:paraId="0FF98F32">
            <w:pPr>
              <w:rPr>
                <w:rFonts w:hint="eastAsia" w:ascii="仿宋_GB2312" w:hAnsi="仿宋_GB2312" w:eastAsia="仿宋_GB2312" w:cs="仿宋_GB2312"/>
                <w:sz w:val="18"/>
                <w:szCs w:val="18"/>
              </w:rPr>
            </w:pPr>
          </w:p>
        </w:tc>
      </w:tr>
      <w:tr w14:paraId="28C2EE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41C0B3">
            <w:pPr>
              <w:rPr>
                <w:rFonts w:hint="eastAsia" w:ascii="仿宋_GB2312" w:hAnsi="仿宋_GB2312" w:eastAsia="仿宋_GB2312" w:cs="仿宋_GB2312"/>
                <w:sz w:val="18"/>
                <w:szCs w:val="18"/>
              </w:rPr>
            </w:pPr>
          </w:p>
        </w:tc>
        <w:tc>
          <w:tcPr>
            <w:tcW w:w="1331" w:type="pct"/>
            <w:gridSpan w:val="2"/>
            <w:tcBorders>
              <w:top w:val="single" w:color="000000" w:sz="4" w:space="0"/>
              <w:left w:val="nil"/>
              <w:bottom w:val="single" w:color="000000" w:sz="4" w:space="0"/>
              <w:right w:val="single" w:color="000000" w:sz="4" w:space="0"/>
            </w:tcBorders>
            <w:shd w:val="clear" w:color="auto" w:fill="auto"/>
            <w:noWrap/>
            <w:vAlign w:val="center"/>
          </w:tcPr>
          <w:p w14:paraId="794E64B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安排科学性</w:t>
            </w:r>
          </w:p>
        </w:tc>
        <w:tc>
          <w:tcPr>
            <w:tcW w:w="10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962C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科学</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77F3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EBD4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859" w:type="pct"/>
            <w:gridSpan w:val="2"/>
            <w:tcBorders>
              <w:top w:val="single" w:color="000000" w:sz="4" w:space="0"/>
              <w:left w:val="nil"/>
              <w:bottom w:val="single" w:color="000000" w:sz="4" w:space="0"/>
              <w:right w:val="single" w:color="000000" w:sz="4" w:space="0"/>
            </w:tcBorders>
            <w:shd w:val="clear" w:color="auto" w:fill="auto"/>
            <w:noWrap/>
            <w:vAlign w:val="center"/>
          </w:tcPr>
          <w:p w14:paraId="797AFEA1">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5C1E2417">
            <w:pPr>
              <w:rPr>
                <w:rFonts w:hint="eastAsia" w:ascii="仿宋_GB2312" w:hAnsi="仿宋_GB2312" w:eastAsia="仿宋_GB2312" w:cs="仿宋_GB2312"/>
                <w:sz w:val="18"/>
                <w:szCs w:val="18"/>
              </w:rPr>
            </w:pPr>
          </w:p>
        </w:tc>
      </w:tr>
      <w:tr w14:paraId="706CD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DE8532">
            <w:pPr>
              <w:rPr>
                <w:rFonts w:hint="eastAsia" w:ascii="仿宋_GB2312" w:hAnsi="仿宋_GB2312" w:eastAsia="仿宋_GB2312" w:cs="仿宋_GB2312"/>
                <w:sz w:val="18"/>
                <w:szCs w:val="18"/>
              </w:rPr>
            </w:pPr>
          </w:p>
        </w:tc>
        <w:tc>
          <w:tcPr>
            <w:tcW w:w="1331" w:type="pct"/>
            <w:gridSpan w:val="2"/>
            <w:tcBorders>
              <w:top w:val="single" w:color="000000" w:sz="4" w:space="0"/>
              <w:left w:val="nil"/>
              <w:bottom w:val="single" w:color="000000" w:sz="4" w:space="0"/>
              <w:right w:val="single" w:color="000000" w:sz="4" w:space="0"/>
            </w:tcBorders>
            <w:shd w:val="clear" w:color="auto" w:fill="auto"/>
            <w:noWrap/>
            <w:vAlign w:val="center"/>
          </w:tcPr>
          <w:p w14:paraId="1F2A6F7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拨付合规性</w:t>
            </w:r>
          </w:p>
        </w:tc>
        <w:tc>
          <w:tcPr>
            <w:tcW w:w="10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22E0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合规</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007E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FBB4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859" w:type="pct"/>
            <w:gridSpan w:val="2"/>
            <w:tcBorders>
              <w:top w:val="single" w:color="000000" w:sz="4" w:space="0"/>
              <w:left w:val="nil"/>
              <w:bottom w:val="single" w:color="000000" w:sz="4" w:space="0"/>
              <w:right w:val="single" w:color="000000" w:sz="4" w:space="0"/>
            </w:tcBorders>
            <w:shd w:val="clear" w:color="auto" w:fill="auto"/>
            <w:noWrap/>
            <w:vAlign w:val="center"/>
          </w:tcPr>
          <w:p w14:paraId="2A22677B">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176BAEF5">
            <w:pPr>
              <w:rPr>
                <w:rFonts w:hint="eastAsia" w:ascii="仿宋_GB2312" w:hAnsi="仿宋_GB2312" w:eastAsia="仿宋_GB2312" w:cs="仿宋_GB2312"/>
                <w:sz w:val="18"/>
                <w:szCs w:val="18"/>
              </w:rPr>
            </w:pPr>
          </w:p>
        </w:tc>
      </w:tr>
      <w:tr w14:paraId="4AAF7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F4281C">
            <w:pPr>
              <w:rPr>
                <w:rFonts w:hint="eastAsia" w:ascii="仿宋_GB2312" w:hAnsi="仿宋_GB2312" w:eastAsia="仿宋_GB2312" w:cs="仿宋_GB2312"/>
                <w:sz w:val="18"/>
                <w:szCs w:val="18"/>
              </w:rPr>
            </w:pPr>
          </w:p>
        </w:tc>
        <w:tc>
          <w:tcPr>
            <w:tcW w:w="1331" w:type="pct"/>
            <w:gridSpan w:val="2"/>
            <w:tcBorders>
              <w:top w:val="single" w:color="000000" w:sz="4" w:space="0"/>
              <w:left w:val="nil"/>
              <w:bottom w:val="single" w:color="000000" w:sz="4" w:space="0"/>
              <w:right w:val="single" w:color="000000" w:sz="4" w:space="0"/>
            </w:tcBorders>
            <w:shd w:val="clear" w:color="auto" w:fill="auto"/>
            <w:noWrap/>
            <w:vAlign w:val="center"/>
          </w:tcPr>
          <w:p w14:paraId="119034D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使用规范性</w:t>
            </w:r>
          </w:p>
        </w:tc>
        <w:tc>
          <w:tcPr>
            <w:tcW w:w="10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A27A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规范</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0B27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3632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4</w:t>
            </w:r>
          </w:p>
        </w:tc>
        <w:tc>
          <w:tcPr>
            <w:tcW w:w="859" w:type="pct"/>
            <w:gridSpan w:val="2"/>
            <w:tcBorders>
              <w:top w:val="single" w:color="000000" w:sz="4" w:space="0"/>
              <w:left w:val="nil"/>
              <w:bottom w:val="single" w:color="000000" w:sz="4" w:space="0"/>
              <w:right w:val="single" w:color="000000" w:sz="4" w:space="0"/>
            </w:tcBorders>
            <w:shd w:val="clear" w:color="auto" w:fill="auto"/>
            <w:noWrap/>
            <w:vAlign w:val="center"/>
          </w:tcPr>
          <w:p w14:paraId="60DE3BCA">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656FD97F">
            <w:pPr>
              <w:rPr>
                <w:rFonts w:hint="eastAsia" w:ascii="仿宋_GB2312" w:hAnsi="仿宋_GB2312" w:eastAsia="仿宋_GB2312" w:cs="仿宋_GB2312"/>
                <w:sz w:val="18"/>
                <w:szCs w:val="18"/>
              </w:rPr>
            </w:pPr>
          </w:p>
        </w:tc>
      </w:tr>
      <w:tr w14:paraId="112FDD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CFA46B">
            <w:pPr>
              <w:rPr>
                <w:rFonts w:hint="eastAsia" w:ascii="仿宋_GB2312" w:hAnsi="仿宋_GB2312" w:eastAsia="仿宋_GB2312" w:cs="仿宋_GB2312"/>
                <w:sz w:val="18"/>
                <w:szCs w:val="18"/>
              </w:rPr>
            </w:pPr>
          </w:p>
        </w:tc>
        <w:tc>
          <w:tcPr>
            <w:tcW w:w="1331" w:type="pct"/>
            <w:gridSpan w:val="2"/>
            <w:tcBorders>
              <w:top w:val="single" w:color="000000" w:sz="4" w:space="0"/>
              <w:left w:val="nil"/>
              <w:bottom w:val="single" w:color="000000" w:sz="4" w:space="0"/>
              <w:right w:val="single" w:color="000000" w:sz="4" w:space="0"/>
            </w:tcBorders>
            <w:shd w:val="clear" w:color="auto" w:fill="auto"/>
            <w:noWrap/>
            <w:vAlign w:val="center"/>
          </w:tcPr>
          <w:p w14:paraId="24C3492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预算绩效管理情况</w:t>
            </w:r>
          </w:p>
        </w:tc>
        <w:tc>
          <w:tcPr>
            <w:tcW w:w="10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9F8C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符合要求</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52EC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18EE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859" w:type="pct"/>
            <w:gridSpan w:val="2"/>
            <w:tcBorders>
              <w:top w:val="single" w:color="000000" w:sz="4" w:space="0"/>
              <w:left w:val="nil"/>
              <w:bottom w:val="single" w:color="000000" w:sz="4" w:space="0"/>
              <w:right w:val="single" w:color="000000" w:sz="4" w:space="0"/>
            </w:tcBorders>
            <w:shd w:val="clear" w:color="auto" w:fill="auto"/>
            <w:noWrap/>
            <w:vAlign w:val="center"/>
          </w:tcPr>
          <w:p w14:paraId="7281C1C4">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72542AA7">
            <w:pPr>
              <w:rPr>
                <w:rFonts w:hint="eastAsia" w:ascii="仿宋_GB2312" w:hAnsi="仿宋_GB2312" w:eastAsia="仿宋_GB2312" w:cs="仿宋_GB2312"/>
                <w:sz w:val="18"/>
                <w:szCs w:val="18"/>
              </w:rPr>
            </w:pPr>
          </w:p>
        </w:tc>
      </w:tr>
      <w:tr w14:paraId="27763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8AC56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年度总体目标</w:t>
            </w:r>
          </w:p>
        </w:tc>
        <w:tc>
          <w:tcPr>
            <w:tcW w:w="169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20311C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预期目标</w:t>
            </w:r>
          </w:p>
        </w:tc>
        <w:tc>
          <w:tcPr>
            <w:tcW w:w="2956"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FCCD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实际完成情况</w:t>
            </w:r>
          </w:p>
        </w:tc>
        <w:tc>
          <w:tcPr>
            <w:tcW w:w="139" w:type="pct"/>
            <w:tcBorders>
              <w:top w:val="nil"/>
              <w:left w:val="nil"/>
              <w:bottom w:val="nil"/>
              <w:right w:val="nil"/>
            </w:tcBorders>
            <w:shd w:val="clear" w:color="auto" w:fill="auto"/>
            <w:noWrap/>
            <w:vAlign w:val="center"/>
          </w:tcPr>
          <w:p w14:paraId="1537F17D">
            <w:pPr>
              <w:rPr>
                <w:rFonts w:hint="eastAsia" w:ascii="仿宋_GB2312" w:hAnsi="仿宋_GB2312" w:eastAsia="仿宋_GB2312" w:cs="仿宋_GB2312"/>
                <w:sz w:val="18"/>
                <w:szCs w:val="18"/>
              </w:rPr>
            </w:pPr>
          </w:p>
        </w:tc>
      </w:tr>
      <w:tr w14:paraId="2490A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9E5A11">
            <w:pPr>
              <w:rPr>
                <w:rFonts w:hint="eastAsia" w:ascii="仿宋_GB2312" w:hAnsi="仿宋_GB2312" w:eastAsia="仿宋_GB2312" w:cs="仿宋_GB2312"/>
                <w:sz w:val="18"/>
                <w:szCs w:val="18"/>
              </w:rPr>
            </w:pPr>
          </w:p>
        </w:tc>
        <w:tc>
          <w:tcPr>
            <w:tcW w:w="1696"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4EB5108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2017年大功灌区2标</w:t>
            </w:r>
          </w:p>
        </w:tc>
        <w:tc>
          <w:tcPr>
            <w:tcW w:w="2956"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179A524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2017年大功灌区2标</w:t>
            </w:r>
          </w:p>
        </w:tc>
        <w:tc>
          <w:tcPr>
            <w:tcW w:w="139" w:type="pct"/>
            <w:tcBorders>
              <w:top w:val="nil"/>
              <w:left w:val="nil"/>
              <w:bottom w:val="nil"/>
              <w:right w:val="nil"/>
            </w:tcBorders>
            <w:shd w:val="clear" w:color="auto" w:fill="auto"/>
            <w:noWrap/>
            <w:vAlign w:val="center"/>
          </w:tcPr>
          <w:p w14:paraId="620E2149">
            <w:pPr>
              <w:rPr>
                <w:rFonts w:hint="eastAsia" w:ascii="仿宋_GB2312" w:hAnsi="仿宋_GB2312" w:eastAsia="仿宋_GB2312" w:cs="仿宋_GB2312"/>
                <w:sz w:val="18"/>
                <w:szCs w:val="18"/>
              </w:rPr>
            </w:pPr>
          </w:p>
        </w:tc>
      </w:tr>
      <w:tr w14:paraId="6C900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0"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59D55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绩效指标</w:t>
            </w:r>
          </w:p>
        </w:tc>
        <w:tc>
          <w:tcPr>
            <w:tcW w:w="139" w:type="pct"/>
            <w:tcBorders>
              <w:top w:val="nil"/>
              <w:left w:val="nil"/>
              <w:bottom w:val="nil"/>
              <w:right w:val="nil"/>
            </w:tcBorders>
            <w:shd w:val="clear" w:color="auto" w:fill="auto"/>
            <w:noWrap/>
            <w:vAlign w:val="center"/>
          </w:tcPr>
          <w:p w14:paraId="26E2D0EA">
            <w:pPr>
              <w:rPr>
                <w:rFonts w:hint="eastAsia" w:ascii="仿宋_GB2312" w:hAnsi="仿宋_GB2312" w:eastAsia="仿宋_GB2312" w:cs="仿宋_GB2312"/>
                <w:sz w:val="18"/>
                <w:szCs w:val="18"/>
              </w:rPr>
            </w:pPr>
          </w:p>
        </w:tc>
      </w:tr>
      <w:tr w14:paraId="72268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0"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243F9D">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472C6154">
            <w:pPr>
              <w:rPr>
                <w:rFonts w:hint="eastAsia" w:ascii="仿宋_GB2312" w:hAnsi="仿宋_GB2312" w:eastAsia="仿宋_GB2312" w:cs="仿宋_GB2312"/>
                <w:sz w:val="18"/>
                <w:szCs w:val="18"/>
              </w:rPr>
            </w:pPr>
          </w:p>
        </w:tc>
      </w:tr>
      <w:tr w14:paraId="4A71D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74350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一级指标</w:t>
            </w:r>
          </w:p>
        </w:tc>
        <w:tc>
          <w:tcPr>
            <w:tcW w:w="27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7A290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二级指标</w:t>
            </w:r>
          </w:p>
        </w:tc>
        <w:tc>
          <w:tcPr>
            <w:tcW w:w="133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5B35C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三级指标</w:t>
            </w:r>
          </w:p>
        </w:tc>
        <w:tc>
          <w:tcPr>
            <w:tcW w:w="5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C4D21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年度指标值</w:t>
            </w:r>
          </w:p>
        </w:tc>
        <w:tc>
          <w:tcPr>
            <w:tcW w:w="54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6A5E0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实际值完成值</w:t>
            </w:r>
          </w:p>
        </w:tc>
        <w:tc>
          <w:tcPr>
            <w:tcW w:w="53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EADFF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分值</w:t>
            </w:r>
          </w:p>
        </w:tc>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3E0A1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得分</w:t>
            </w:r>
          </w:p>
        </w:tc>
        <w:tc>
          <w:tcPr>
            <w:tcW w:w="36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340AB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偏差度</w:t>
            </w:r>
          </w:p>
        </w:tc>
        <w:tc>
          <w:tcPr>
            <w:tcW w:w="49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D285F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偏差原因分析及改进措施</w:t>
            </w:r>
          </w:p>
        </w:tc>
        <w:tc>
          <w:tcPr>
            <w:tcW w:w="139" w:type="pct"/>
            <w:tcBorders>
              <w:top w:val="nil"/>
              <w:left w:val="nil"/>
              <w:bottom w:val="nil"/>
              <w:right w:val="nil"/>
            </w:tcBorders>
            <w:shd w:val="clear" w:color="auto" w:fill="auto"/>
            <w:noWrap/>
            <w:vAlign w:val="center"/>
          </w:tcPr>
          <w:p w14:paraId="6898443A">
            <w:pPr>
              <w:rPr>
                <w:rFonts w:hint="eastAsia" w:ascii="仿宋_GB2312" w:hAnsi="仿宋_GB2312" w:eastAsia="仿宋_GB2312" w:cs="仿宋_GB2312"/>
                <w:sz w:val="18"/>
                <w:szCs w:val="18"/>
              </w:rPr>
            </w:pPr>
          </w:p>
        </w:tc>
      </w:tr>
      <w:tr w14:paraId="37C48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3DD13A">
            <w:pPr>
              <w:rPr>
                <w:rFonts w:hint="eastAsia" w:ascii="仿宋_GB2312" w:hAnsi="仿宋_GB2312" w:eastAsia="仿宋_GB2312" w:cs="仿宋_GB2312"/>
                <w:sz w:val="18"/>
                <w:szCs w:val="18"/>
              </w:rPr>
            </w:pPr>
          </w:p>
        </w:tc>
        <w:tc>
          <w:tcPr>
            <w:tcW w:w="27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41BB5A">
            <w:pPr>
              <w:rPr>
                <w:rFonts w:hint="eastAsia" w:ascii="仿宋_GB2312" w:hAnsi="仿宋_GB2312" w:eastAsia="仿宋_GB2312" w:cs="仿宋_GB2312"/>
                <w:sz w:val="18"/>
                <w:szCs w:val="18"/>
              </w:rPr>
            </w:pPr>
          </w:p>
        </w:tc>
        <w:tc>
          <w:tcPr>
            <w:tcW w:w="133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8BDB64">
            <w:pPr>
              <w:rPr>
                <w:rFonts w:hint="eastAsia" w:ascii="仿宋_GB2312" w:hAnsi="仿宋_GB2312" w:eastAsia="仿宋_GB2312" w:cs="仿宋_GB2312"/>
                <w:sz w:val="18"/>
                <w:szCs w:val="18"/>
              </w:rPr>
            </w:pPr>
          </w:p>
        </w:tc>
        <w:tc>
          <w:tcPr>
            <w:tcW w:w="5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946AD4">
            <w:pPr>
              <w:rPr>
                <w:rFonts w:hint="eastAsia" w:ascii="仿宋_GB2312" w:hAnsi="仿宋_GB2312" w:eastAsia="仿宋_GB2312" w:cs="仿宋_GB2312"/>
                <w:sz w:val="18"/>
                <w:szCs w:val="18"/>
              </w:rPr>
            </w:pPr>
          </w:p>
        </w:tc>
        <w:tc>
          <w:tcPr>
            <w:tcW w:w="54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0790B4">
            <w:pPr>
              <w:rPr>
                <w:rFonts w:hint="eastAsia" w:ascii="仿宋_GB2312" w:hAnsi="仿宋_GB2312" w:eastAsia="仿宋_GB2312" w:cs="仿宋_GB2312"/>
                <w:sz w:val="18"/>
                <w:szCs w:val="18"/>
              </w:rPr>
            </w:pPr>
          </w:p>
        </w:tc>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75691B">
            <w:pPr>
              <w:rPr>
                <w:rFonts w:hint="eastAsia" w:ascii="仿宋_GB2312" w:hAnsi="仿宋_GB2312" w:eastAsia="仿宋_GB2312" w:cs="仿宋_GB2312"/>
                <w:sz w:val="18"/>
                <w:szCs w:val="18"/>
              </w:rPr>
            </w:pPr>
          </w:p>
        </w:tc>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722D02">
            <w:pPr>
              <w:rPr>
                <w:rFonts w:hint="eastAsia" w:ascii="仿宋_GB2312" w:hAnsi="仿宋_GB2312" w:eastAsia="仿宋_GB2312" w:cs="仿宋_GB2312"/>
                <w:sz w:val="18"/>
                <w:szCs w:val="18"/>
              </w:rPr>
            </w:pPr>
          </w:p>
        </w:tc>
        <w:tc>
          <w:tcPr>
            <w:tcW w:w="36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87F9FD">
            <w:pPr>
              <w:rPr>
                <w:rFonts w:hint="eastAsia" w:ascii="仿宋_GB2312" w:hAnsi="仿宋_GB2312" w:eastAsia="仿宋_GB2312" w:cs="仿宋_GB2312"/>
                <w:sz w:val="18"/>
                <w:szCs w:val="18"/>
              </w:rPr>
            </w:pPr>
          </w:p>
        </w:tc>
        <w:tc>
          <w:tcPr>
            <w:tcW w:w="49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46F079">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center"/>
          </w:tcPr>
          <w:p w14:paraId="0FE6B701">
            <w:pPr>
              <w:rPr>
                <w:rFonts w:hint="eastAsia" w:ascii="仿宋_GB2312" w:hAnsi="仿宋_GB2312" w:eastAsia="仿宋_GB2312" w:cs="仿宋_GB2312"/>
                <w:sz w:val="18"/>
                <w:szCs w:val="18"/>
              </w:rPr>
            </w:pPr>
          </w:p>
        </w:tc>
      </w:tr>
      <w:tr w14:paraId="6936C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3A647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成本指标</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2AFA3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经济成本指标</w:t>
            </w:r>
          </w:p>
        </w:tc>
        <w:tc>
          <w:tcPr>
            <w:tcW w:w="13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E7120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投入资金</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74F15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≤8.46万元</w:t>
            </w:r>
          </w:p>
        </w:tc>
        <w:tc>
          <w:tcPr>
            <w:tcW w:w="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BF5D4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8.46万元</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5C65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86AC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AA94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15EE87">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14C2CD62">
            <w:pPr>
              <w:rPr>
                <w:rFonts w:hint="eastAsia" w:ascii="仿宋_GB2312" w:hAnsi="仿宋_GB2312" w:eastAsia="仿宋_GB2312" w:cs="仿宋_GB2312"/>
                <w:sz w:val="18"/>
                <w:szCs w:val="18"/>
              </w:rPr>
            </w:pPr>
          </w:p>
        </w:tc>
      </w:tr>
      <w:tr w14:paraId="11FE3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68AC4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产出指标</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1E6F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数量指标</w:t>
            </w:r>
          </w:p>
        </w:tc>
        <w:tc>
          <w:tcPr>
            <w:tcW w:w="13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C7BDC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恢复规划灌溉面积</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6D9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≥5万亩</w:t>
            </w:r>
          </w:p>
        </w:tc>
        <w:tc>
          <w:tcPr>
            <w:tcW w:w="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10321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5万亩</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6D4D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B4B4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AA70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B507B">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1EAD54EC">
            <w:pPr>
              <w:rPr>
                <w:rFonts w:hint="eastAsia" w:ascii="仿宋_GB2312" w:hAnsi="仿宋_GB2312" w:eastAsia="仿宋_GB2312" w:cs="仿宋_GB2312"/>
                <w:sz w:val="18"/>
                <w:szCs w:val="18"/>
              </w:rPr>
            </w:pPr>
          </w:p>
        </w:tc>
      </w:tr>
      <w:tr w14:paraId="0DD88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FCB8BC">
            <w:pPr>
              <w:rPr>
                <w:rFonts w:hint="eastAsia" w:ascii="仿宋_GB2312" w:hAnsi="仿宋_GB2312" w:eastAsia="仿宋_GB2312" w:cs="仿宋_GB2312"/>
                <w:sz w:val="18"/>
                <w:szCs w:val="18"/>
              </w:rPr>
            </w:pP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3CFE1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质量指标</w:t>
            </w:r>
          </w:p>
        </w:tc>
        <w:tc>
          <w:tcPr>
            <w:tcW w:w="13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EAAC54">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工程验收合格率</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37E8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547A0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99%</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7421D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6D87C">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15</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0DD82">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AA0E22">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4A3CCE7F">
            <w:pPr>
              <w:rPr>
                <w:rFonts w:hint="eastAsia" w:ascii="仿宋_GB2312" w:hAnsi="仿宋_GB2312" w:eastAsia="仿宋_GB2312" w:cs="仿宋_GB2312"/>
                <w:sz w:val="18"/>
                <w:szCs w:val="18"/>
              </w:rPr>
            </w:pPr>
          </w:p>
        </w:tc>
      </w:tr>
      <w:tr w14:paraId="57D8A6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98AA0A">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效益指标</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EB76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生态效益指标</w:t>
            </w:r>
          </w:p>
        </w:tc>
        <w:tc>
          <w:tcPr>
            <w:tcW w:w="13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33ACC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改善当地农业生产条件</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DDD021">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显著</w:t>
            </w:r>
          </w:p>
        </w:tc>
        <w:tc>
          <w:tcPr>
            <w:tcW w:w="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95C1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D95A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2EA48">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25</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54B0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31828">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6EC93657">
            <w:pPr>
              <w:rPr>
                <w:rFonts w:hint="eastAsia" w:ascii="仿宋_GB2312" w:hAnsi="仿宋_GB2312" w:eastAsia="仿宋_GB2312" w:cs="仿宋_GB2312"/>
                <w:sz w:val="18"/>
                <w:szCs w:val="18"/>
              </w:rPr>
            </w:pPr>
          </w:p>
        </w:tc>
      </w:tr>
      <w:tr w14:paraId="0519C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A725B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满意度指标</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8A8AB">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服务对象满意度指标</w:t>
            </w:r>
          </w:p>
        </w:tc>
        <w:tc>
          <w:tcPr>
            <w:tcW w:w="133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3A0947">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群众满意度</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9F8F9">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≥96%</w:t>
            </w:r>
          </w:p>
        </w:tc>
        <w:tc>
          <w:tcPr>
            <w:tcW w:w="5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B36D13">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96%</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EAD2D">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7C1596">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5</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DD82E5">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0.00</w:t>
            </w: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85ED0">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229E7B27">
            <w:pPr>
              <w:rPr>
                <w:rFonts w:hint="eastAsia" w:ascii="仿宋_GB2312" w:hAnsi="仿宋_GB2312" w:eastAsia="仿宋_GB2312" w:cs="仿宋_GB2312"/>
                <w:sz w:val="18"/>
                <w:szCs w:val="18"/>
              </w:rPr>
            </w:pPr>
          </w:p>
        </w:tc>
      </w:tr>
      <w:tr w14:paraId="33102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8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D3EDE8F">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总分</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B9220">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100</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5336E">
            <w:pP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98</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39DFE">
            <w:pPr>
              <w:rPr>
                <w:rFonts w:hint="eastAsia" w:ascii="仿宋_GB2312" w:hAnsi="仿宋_GB2312" w:eastAsia="仿宋_GB2312" w:cs="仿宋_GB2312"/>
                <w:sz w:val="18"/>
                <w:szCs w:val="18"/>
              </w:rPr>
            </w:pPr>
          </w:p>
        </w:tc>
        <w:tc>
          <w:tcPr>
            <w:tcW w:w="4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0AD62">
            <w:pPr>
              <w:rPr>
                <w:rFonts w:hint="eastAsia" w:ascii="仿宋_GB2312" w:hAnsi="仿宋_GB2312" w:eastAsia="仿宋_GB2312" w:cs="仿宋_GB2312"/>
                <w:sz w:val="18"/>
                <w:szCs w:val="18"/>
              </w:rPr>
            </w:pPr>
          </w:p>
        </w:tc>
        <w:tc>
          <w:tcPr>
            <w:tcW w:w="139" w:type="pct"/>
            <w:tcBorders>
              <w:top w:val="nil"/>
              <w:left w:val="nil"/>
              <w:bottom w:val="nil"/>
              <w:right w:val="nil"/>
            </w:tcBorders>
            <w:shd w:val="clear" w:color="auto" w:fill="auto"/>
            <w:noWrap/>
            <w:vAlign w:val="bottom"/>
          </w:tcPr>
          <w:p w14:paraId="7FCECCDE">
            <w:pPr>
              <w:rPr>
                <w:rFonts w:hint="eastAsia" w:ascii="仿宋_GB2312" w:hAnsi="仿宋_GB2312" w:eastAsia="仿宋_GB2312" w:cs="仿宋_GB2312"/>
                <w:sz w:val="18"/>
                <w:szCs w:val="18"/>
              </w:rPr>
            </w:pPr>
          </w:p>
        </w:tc>
      </w:tr>
    </w:tbl>
    <w:p w14:paraId="36CCD8D3">
      <w:pPr>
        <w:rPr>
          <w:rFonts w:hint="eastAsia" w:ascii="仿宋_GB2312" w:hAnsi="仿宋_GB2312" w:eastAsia="仿宋_GB2312" w:cs="仿宋_GB2312"/>
          <w:sz w:val="32"/>
          <w:szCs w:val="32"/>
        </w:rPr>
      </w:pPr>
    </w:p>
    <w:p w14:paraId="4C706D1F">
      <w:pPr>
        <w:rPr>
          <w:rFonts w:hint="eastAsia" w:ascii="仿宋_GB2312" w:hAnsi="仿宋_GB2312" w:eastAsia="仿宋_GB2312" w:cs="仿宋_GB2312"/>
          <w:sz w:val="32"/>
          <w:szCs w:val="32"/>
        </w:rPr>
      </w:pPr>
    </w:p>
    <w:p w14:paraId="2D52245F">
      <w:pPr>
        <w:rPr>
          <w:rFonts w:hint="eastAsia" w:ascii="仿宋_GB2312" w:hAnsi="仿宋_GB2312" w:eastAsia="仿宋_GB2312" w:cs="仿宋_GB2312"/>
          <w:sz w:val="32"/>
          <w:szCs w:val="32"/>
        </w:rPr>
      </w:pPr>
    </w:p>
    <w:p w14:paraId="1769A17D">
      <w:pPr>
        <w:rPr>
          <w:rFonts w:hint="eastAsia" w:ascii="仿宋_GB2312" w:hAnsi="仿宋_GB2312" w:eastAsia="仿宋_GB2312" w:cs="仿宋_GB2312"/>
          <w:sz w:val="32"/>
          <w:szCs w:val="32"/>
        </w:rPr>
      </w:pPr>
    </w:p>
    <w:p w14:paraId="3E441751">
      <w:pPr>
        <w:rPr>
          <w:rFonts w:hint="eastAsia" w:ascii="仿宋_GB2312" w:hAnsi="仿宋_GB2312" w:eastAsia="仿宋_GB2312" w:cs="仿宋_GB2312"/>
          <w:sz w:val="32"/>
          <w:szCs w:val="32"/>
        </w:rPr>
      </w:pPr>
    </w:p>
    <w:p w14:paraId="6D96FD96">
      <w:pPr>
        <w:rPr>
          <w:rFonts w:hint="eastAsia" w:ascii="仿宋_GB2312" w:hAnsi="仿宋_GB2312" w:eastAsia="仿宋_GB2312" w:cs="仿宋_GB2312"/>
          <w:sz w:val="32"/>
          <w:szCs w:val="32"/>
        </w:rPr>
      </w:pPr>
    </w:p>
    <w:p w14:paraId="27D405C8">
      <w:pPr>
        <w:rPr>
          <w:rFonts w:hint="eastAsia" w:ascii="仿宋_GB2312" w:hAnsi="仿宋_GB2312" w:eastAsia="仿宋_GB2312" w:cs="仿宋_GB2312"/>
          <w:sz w:val="32"/>
          <w:szCs w:val="32"/>
        </w:rPr>
      </w:pPr>
    </w:p>
    <w:p w14:paraId="49B11E7A">
      <w:pPr>
        <w:rPr>
          <w:rFonts w:hint="eastAsia" w:ascii="仿宋_GB2312" w:hAnsi="仿宋_GB2312" w:eastAsia="仿宋_GB2312" w:cs="仿宋_GB2312"/>
          <w:sz w:val="32"/>
          <w:szCs w:val="32"/>
        </w:rPr>
      </w:pPr>
    </w:p>
    <w:p w14:paraId="38F0F9CB">
      <w:pPr>
        <w:rPr>
          <w:rFonts w:hint="eastAsia" w:ascii="仿宋_GB2312" w:hAnsi="仿宋_GB2312" w:eastAsia="仿宋_GB2312" w:cs="仿宋_GB2312"/>
          <w:sz w:val="32"/>
          <w:szCs w:val="32"/>
        </w:rPr>
      </w:pPr>
    </w:p>
    <w:p w14:paraId="159D517F">
      <w:pPr>
        <w:rPr>
          <w:rFonts w:hint="eastAsia" w:ascii="仿宋_GB2312" w:hAnsi="仿宋_GB2312" w:eastAsia="仿宋_GB2312" w:cs="仿宋_GB2312"/>
          <w:sz w:val="32"/>
          <w:szCs w:val="32"/>
        </w:rPr>
      </w:pPr>
    </w:p>
    <w:p w14:paraId="0F41B3C6">
      <w:pPr>
        <w:rPr>
          <w:rFonts w:hint="eastAsia" w:ascii="仿宋_GB2312" w:hAnsi="仿宋_GB2312" w:eastAsia="仿宋_GB2312" w:cs="仿宋_GB2312"/>
          <w:sz w:val="32"/>
          <w:szCs w:val="32"/>
        </w:rPr>
      </w:pPr>
    </w:p>
    <w:p w14:paraId="713F1542">
      <w:pPr>
        <w:rPr>
          <w:rFonts w:hint="eastAsia" w:ascii="仿宋_GB2312" w:hAnsi="仿宋_GB2312" w:eastAsia="仿宋_GB2312" w:cs="仿宋_GB2312"/>
          <w:sz w:val="32"/>
          <w:szCs w:val="32"/>
        </w:rPr>
      </w:pPr>
    </w:p>
    <w:tbl>
      <w:tblPr>
        <w:tblStyle w:val="4"/>
        <w:tblW w:w="50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4"/>
        <w:gridCol w:w="160"/>
        <w:gridCol w:w="485"/>
        <w:gridCol w:w="1344"/>
        <w:gridCol w:w="920"/>
        <w:gridCol w:w="920"/>
        <w:gridCol w:w="923"/>
        <w:gridCol w:w="920"/>
        <w:gridCol w:w="826"/>
        <w:gridCol w:w="532"/>
        <w:gridCol w:w="1068"/>
        <w:gridCol w:w="240"/>
      </w:tblGrid>
      <w:tr w14:paraId="1D124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F7C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c>
          <w:tcPr>
            <w:tcW w:w="138" w:type="pct"/>
            <w:tcBorders>
              <w:top w:val="nil"/>
              <w:left w:val="nil"/>
              <w:bottom w:val="nil"/>
              <w:right w:val="nil"/>
            </w:tcBorders>
            <w:shd w:val="clear" w:color="auto" w:fill="auto"/>
            <w:noWrap/>
            <w:vAlign w:val="center"/>
          </w:tcPr>
          <w:p w14:paraId="3F9F0BA7">
            <w:pPr>
              <w:rPr>
                <w:rFonts w:hint="eastAsia" w:ascii="等线" w:hAnsi="等线" w:eastAsia="等线" w:cs="等线"/>
                <w:i w:val="0"/>
                <w:iCs w:val="0"/>
                <w:color w:val="000000"/>
                <w:sz w:val="18"/>
                <w:szCs w:val="18"/>
                <w:u w:val="none"/>
              </w:rPr>
            </w:pPr>
          </w:p>
        </w:tc>
      </w:tr>
      <w:tr w14:paraId="3194E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65AED9DA">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2024年10月</w:t>
            </w:r>
          </w:p>
        </w:tc>
        <w:tc>
          <w:tcPr>
            <w:tcW w:w="138" w:type="pct"/>
            <w:tcBorders>
              <w:top w:val="nil"/>
              <w:left w:val="nil"/>
              <w:bottom w:val="nil"/>
              <w:right w:val="nil"/>
            </w:tcBorders>
            <w:shd w:val="clear" w:color="auto" w:fill="auto"/>
            <w:noWrap/>
            <w:vAlign w:val="center"/>
          </w:tcPr>
          <w:p w14:paraId="5F21FFAE">
            <w:pPr>
              <w:rPr>
                <w:rFonts w:hint="default" w:ascii="等线" w:hAnsi="等线" w:eastAsia="等线" w:cs="等线"/>
                <w:i w:val="0"/>
                <w:iCs w:val="0"/>
                <w:color w:val="000000"/>
                <w:sz w:val="18"/>
                <w:szCs w:val="18"/>
                <w:u w:val="none"/>
              </w:rPr>
            </w:pPr>
          </w:p>
        </w:tc>
      </w:tr>
      <w:tr w14:paraId="510AC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4"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7E5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287"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03D79860">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内黄县大功引黄灌区（内黄县）续建配套与节水改造项目2017年度工程建管费（2023）</w:t>
            </w:r>
          </w:p>
        </w:tc>
        <w:tc>
          <w:tcPr>
            <w:tcW w:w="138" w:type="pct"/>
            <w:tcBorders>
              <w:top w:val="nil"/>
              <w:left w:val="nil"/>
              <w:bottom w:val="nil"/>
              <w:right w:val="nil"/>
            </w:tcBorders>
            <w:shd w:val="clear" w:color="auto" w:fill="auto"/>
            <w:noWrap/>
            <w:vAlign w:val="center"/>
          </w:tcPr>
          <w:p w14:paraId="30707C27">
            <w:pPr>
              <w:rPr>
                <w:rFonts w:hint="default" w:ascii="等线" w:hAnsi="等线" w:eastAsia="等线" w:cs="等线"/>
                <w:i w:val="0"/>
                <w:iCs w:val="0"/>
                <w:color w:val="000000"/>
                <w:sz w:val="18"/>
                <w:szCs w:val="18"/>
                <w:u w:val="none"/>
              </w:rPr>
            </w:pPr>
          </w:p>
        </w:tc>
      </w:tr>
      <w:tr w14:paraId="642EA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4"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DDB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130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335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0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55C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924"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BDA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38" w:type="pct"/>
            <w:tcBorders>
              <w:top w:val="nil"/>
              <w:left w:val="nil"/>
              <w:bottom w:val="nil"/>
              <w:right w:val="nil"/>
            </w:tcBorders>
            <w:shd w:val="clear" w:color="auto" w:fill="auto"/>
            <w:noWrap/>
            <w:vAlign w:val="center"/>
          </w:tcPr>
          <w:p w14:paraId="7582B486">
            <w:pPr>
              <w:rPr>
                <w:rFonts w:hint="default" w:ascii="等线" w:hAnsi="等线" w:eastAsia="等线" w:cs="等线"/>
                <w:i w:val="0"/>
                <w:iCs w:val="0"/>
                <w:color w:val="000000"/>
                <w:sz w:val="18"/>
                <w:szCs w:val="18"/>
                <w:u w:val="none"/>
              </w:rPr>
            </w:pPr>
          </w:p>
        </w:tc>
      </w:tr>
      <w:tr w14:paraId="0E0BC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60A7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7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E2B52">
            <w:pPr>
              <w:jc w:val="center"/>
              <w:rPr>
                <w:rFonts w:hint="eastAsia" w:ascii="宋体" w:hAnsi="宋体" w:eastAsia="宋体" w:cs="宋体"/>
                <w:i w:val="0"/>
                <w:iCs w:val="0"/>
                <w:color w:val="000000"/>
                <w:sz w:val="18"/>
                <w:szCs w:val="18"/>
                <w:u w:val="none"/>
              </w:rPr>
            </w:pP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062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8B7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3CF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68C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4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C8B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92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162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38" w:type="pct"/>
            <w:tcBorders>
              <w:top w:val="nil"/>
              <w:left w:val="nil"/>
              <w:bottom w:val="nil"/>
              <w:right w:val="nil"/>
            </w:tcBorders>
            <w:shd w:val="clear" w:color="auto" w:fill="auto"/>
            <w:noWrap/>
            <w:vAlign w:val="center"/>
          </w:tcPr>
          <w:p w14:paraId="29CAE0BA">
            <w:pPr>
              <w:rPr>
                <w:rFonts w:hint="default" w:ascii="等线" w:hAnsi="等线" w:eastAsia="等线" w:cs="等线"/>
                <w:i w:val="0"/>
                <w:iCs w:val="0"/>
                <w:color w:val="000000"/>
                <w:sz w:val="18"/>
                <w:szCs w:val="18"/>
                <w:u w:val="none"/>
              </w:rPr>
            </w:pPr>
          </w:p>
        </w:tc>
      </w:tr>
      <w:tr w14:paraId="0467B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102BDD">
            <w:pPr>
              <w:jc w:val="center"/>
              <w:rPr>
                <w:rFonts w:hint="eastAsia" w:ascii="宋体" w:hAnsi="宋体" w:eastAsia="宋体" w:cs="宋体"/>
                <w:i w:val="0"/>
                <w:iCs w:val="0"/>
                <w:color w:val="000000"/>
                <w:sz w:val="18"/>
                <w:szCs w:val="18"/>
                <w:u w:val="none"/>
              </w:rPr>
            </w:pPr>
          </w:p>
        </w:tc>
        <w:tc>
          <w:tcPr>
            <w:tcW w:w="7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E3E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925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CF2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8A0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9CE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CAB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92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7FD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138" w:type="pct"/>
            <w:tcBorders>
              <w:top w:val="nil"/>
              <w:left w:val="nil"/>
              <w:bottom w:val="nil"/>
              <w:right w:val="nil"/>
            </w:tcBorders>
            <w:shd w:val="clear" w:color="auto" w:fill="auto"/>
            <w:noWrap/>
            <w:vAlign w:val="center"/>
          </w:tcPr>
          <w:p w14:paraId="48957970">
            <w:pPr>
              <w:rPr>
                <w:rFonts w:hint="default" w:ascii="等线" w:hAnsi="等线" w:eastAsia="等线" w:cs="等线"/>
                <w:i w:val="0"/>
                <w:iCs w:val="0"/>
                <w:color w:val="000000"/>
                <w:sz w:val="18"/>
                <w:szCs w:val="18"/>
                <w:u w:val="none"/>
              </w:rPr>
            </w:pPr>
          </w:p>
        </w:tc>
      </w:tr>
      <w:tr w14:paraId="7C5C7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A90C76">
            <w:pPr>
              <w:jc w:val="center"/>
              <w:rPr>
                <w:rFonts w:hint="eastAsia" w:ascii="宋体" w:hAnsi="宋体" w:eastAsia="宋体" w:cs="宋体"/>
                <w:i w:val="0"/>
                <w:iCs w:val="0"/>
                <w:color w:val="000000"/>
                <w:sz w:val="18"/>
                <w:szCs w:val="18"/>
                <w:u w:val="none"/>
              </w:rPr>
            </w:pPr>
          </w:p>
        </w:tc>
        <w:tc>
          <w:tcPr>
            <w:tcW w:w="7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7AA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251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5E6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D4C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843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1D8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92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228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8" w:type="pct"/>
            <w:tcBorders>
              <w:top w:val="nil"/>
              <w:left w:val="nil"/>
              <w:bottom w:val="nil"/>
              <w:right w:val="nil"/>
            </w:tcBorders>
            <w:shd w:val="clear" w:color="auto" w:fill="auto"/>
            <w:noWrap/>
            <w:vAlign w:val="center"/>
          </w:tcPr>
          <w:p w14:paraId="17E7B46A">
            <w:pPr>
              <w:rPr>
                <w:rFonts w:hint="default" w:ascii="等线" w:hAnsi="等线" w:eastAsia="等线" w:cs="等线"/>
                <w:i w:val="0"/>
                <w:iCs w:val="0"/>
                <w:color w:val="000000"/>
                <w:sz w:val="18"/>
                <w:szCs w:val="18"/>
                <w:u w:val="none"/>
              </w:rPr>
            </w:pPr>
          </w:p>
        </w:tc>
      </w:tr>
      <w:tr w14:paraId="06A32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D2DBA8">
            <w:pPr>
              <w:jc w:val="center"/>
              <w:rPr>
                <w:rFonts w:hint="eastAsia" w:ascii="宋体" w:hAnsi="宋体" w:eastAsia="宋体" w:cs="宋体"/>
                <w:i w:val="0"/>
                <w:iCs w:val="0"/>
                <w:color w:val="000000"/>
                <w:sz w:val="18"/>
                <w:szCs w:val="18"/>
                <w:u w:val="none"/>
              </w:rPr>
            </w:pPr>
          </w:p>
        </w:tc>
        <w:tc>
          <w:tcPr>
            <w:tcW w:w="7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C9D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4A2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AB9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CCC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CEB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8C0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92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B8F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8" w:type="pct"/>
            <w:tcBorders>
              <w:top w:val="nil"/>
              <w:left w:val="nil"/>
              <w:bottom w:val="nil"/>
              <w:right w:val="nil"/>
            </w:tcBorders>
            <w:shd w:val="clear" w:color="auto" w:fill="auto"/>
            <w:noWrap/>
            <w:vAlign w:val="center"/>
          </w:tcPr>
          <w:p w14:paraId="63899E55">
            <w:pPr>
              <w:rPr>
                <w:rFonts w:hint="default" w:ascii="等线" w:hAnsi="等线" w:eastAsia="等线" w:cs="等线"/>
                <w:i w:val="0"/>
                <w:iCs w:val="0"/>
                <w:color w:val="000000"/>
                <w:sz w:val="18"/>
                <w:szCs w:val="18"/>
                <w:u w:val="none"/>
              </w:rPr>
            </w:pPr>
          </w:p>
        </w:tc>
      </w:tr>
      <w:tr w14:paraId="062A8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184116">
            <w:pPr>
              <w:jc w:val="center"/>
              <w:rPr>
                <w:rFonts w:hint="eastAsia" w:ascii="宋体" w:hAnsi="宋体" w:eastAsia="宋体" w:cs="宋体"/>
                <w:i w:val="0"/>
                <w:iCs w:val="0"/>
                <w:color w:val="000000"/>
                <w:sz w:val="18"/>
                <w:szCs w:val="18"/>
                <w:u w:val="none"/>
              </w:rPr>
            </w:pPr>
          </w:p>
        </w:tc>
        <w:tc>
          <w:tcPr>
            <w:tcW w:w="77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E68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CBB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A56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2D0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E54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A49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92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9FD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8" w:type="pct"/>
            <w:tcBorders>
              <w:top w:val="nil"/>
              <w:left w:val="nil"/>
              <w:bottom w:val="nil"/>
              <w:right w:val="nil"/>
            </w:tcBorders>
            <w:shd w:val="clear" w:color="auto" w:fill="auto"/>
            <w:noWrap/>
            <w:vAlign w:val="center"/>
          </w:tcPr>
          <w:p w14:paraId="19B968ED">
            <w:pPr>
              <w:rPr>
                <w:rFonts w:hint="default" w:ascii="等线" w:hAnsi="等线" w:eastAsia="等线" w:cs="等线"/>
                <w:i w:val="0"/>
                <w:iCs w:val="0"/>
                <w:color w:val="000000"/>
                <w:sz w:val="18"/>
                <w:szCs w:val="18"/>
                <w:u w:val="none"/>
              </w:rPr>
            </w:pPr>
          </w:p>
        </w:tc>
      </w:tr>
      <w:tr w14:paraId="05F37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3BC6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1302" w:type="pct"/>
            <w:gridSpan w:val="2"/>
            <w:tcBorders>
              <w:top w:val="single" w:color="000000" w:sz="4" w:space="0"/>
              <w:left w:val="nil"/>
              <w:bottom w:val="single" w:color="000000" w:sz="4" w:space="0"/>
              <w:right w:val="single" w:color="000000" w:sz="4" w:space="0"/>
            </w:tcBorders>
            <w:shd w:val="clear" w:color="auto" w:fill="auto"/>
            <w:noWrap/>
            <w:vAlign w:val="center"/>
          </w:tcPr>
          <w:p w14:paraId="507E72EA">
            <w:pPr>
              <w:jc w:val="center"/>
              <w:rPr>
                <w:rFonts w:hint="eastAsia" w:ascii="宋体" w:hAnsi="宋体" w:eastAsia="宋体" w:cs="宋体"/>
                <w:i w:val="0"/>
                <w:iCs w:val="0"/>
                <w:color w:val="000000"/>
                <w:sz w:val="18"/>
                <w:szCs w:val="18"/>
                <w:u w:val="none"/>
              </w:rPr>
            </w:pPr>
          </w:p>
        </w:tc>
        <w:tc>
          <w:tcPr>
            <w:tcW w:w="10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EEE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231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4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C7F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920" w:type="pct"/>
            <w:gridSpan w:val="2"/>
            <w:tcBorders>
              <w:top w:val="single" w:color="000000" w:sz="4" w:space="0"/>
              <w:left w:val="nil"/>
              <w:bottom w:val="single" w:color="000000" w:sz="4" w:space="0"/>
              <w:right w:val="single" w:color="000000" w:sz="4" w:space="0"/>
            </w:tcBorders>
            <w:shd w:val="clear" w:color="auto" w:fill="auto"/>
            <w:noWrap/>
            <w:vAlign w:val="center"/>
          </w:tcPr>
          <w:p w14:paraId="1C0046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c>
          <w:tcPr>
            <w:tcW w:w="138" w:type="pct"/>
            <w:tcBorders>
              <w:top w:val="nil"/>
              <w:left w:val="nil"/>
              <w:bottom w:val="nil"/>
              <w:right w:val="nil"/>
            </w:tcBorders>
            <w:shd w:val="clear" w:color="auto" w:fill="auto"/>
            <w:noWrap/>
            <w:vAlign w:val="center"/>
          </w:tcPr>
          <w:p w14:paraId="606A1BC4">
            <w:pPr>
              <w:rPr>
                <w:rFonts w:hint="default" w:ascii="等线" w:hAnsi="等线" w:eastAsia="等线" w:cs="等线"/>
                <w:i w:val="0"/>
                <w:iCs w:val="0"/>
                <w:color w:val="000000"/>
                <w:sz w:val="18"/>
                <w:szCs w:val="18"/>
                <w:u w:val="none"/>
              </w:rPr>
            </w:pPr>
          </w:p>
        </w:tc>
      </w:tr>
      <w:tr w14:paraId="06048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B372F8">
            <w:pPr>
              <w:jc w:val="center"/>
              <w:rPr>
                <w:rFonts w:hint="eastAsia" w:ascii="宋体" w:hAnsi="宋体" w:eastAsia="宋体" w:cs="宋体"/>
                <w:i w:val="0"/>
                <w:iCs w:val="0"/>
                <w:color w:val="000000"/>
                <w:sz w:val="18"/>
                <w:szCs w:val="18"/>
                <w:u w:val="none"/>
              </w:rPr>
            </w:pPr>
          </w:p>
        </w:tc>
        <w:tc>
          <w:tcPr>
            <w:tcW w:w="1302" w:type="pct"/>
            <w:gridSpan w:val="2"/>
            <w:tcBorders>
              <w:top w:val="single" w:color="000000" w:sz="4" w:space="0"/>
              <w:left w:val="nil"/>
              <w:bottom w:val="single" w:color="000000" w:sz="4" w:space="0"/>
              <w:right w:val="single" w:color="000000" w:sz="4" w:space="0"/>
            </w:tcBorders>
            <w:shd w:val="clear" w:color="auto" w:fill="auto"/>
            <w:noWrap/>
            <w:vAlign w:val="center"/>
          </w:tcPr>
          <w:p w14:paraId="74A8F3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10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E15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870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499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0" w:type="pct"/>
            <w:gridSpan w:val="2"/>
            <w:tcBorders>
              <w:top w:val="single" w:color="000000" w:sz="4" w:space="0"/>
              <w:left w:val="nil"/>
              <w:bottom w:val="single" w:color="000000" w:sz="4" w:space="0"/>
              <w:right w:val="single" w:color="000000" w:sz="4" w:space="0"/>
            </w:tcBorders>
            <w:shd w:val="clear" w:color="auto" w:fill="auto"/>
            <w:noWrap/>
            <w:vAlign w:val="center"/>
          </w:tcPr>
          <w:p w14:paraId="64B847B4">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4B692127">
            <w:pPr>
              <w:rPr>
                <w:rFonts w:hint="default" w:ascii="等线" w:hAnsi="等线" w:eastAsia="等线" w:cs="等线"/>
                <w:i w:val="0"/>
                <w:iCs w:val="0"/>
                <w:color w:val="000000"/>
                <w:sz w:val="18"/>
                <w:szCs w:val="18"/>
                <w:u w:val="none"/>
              </w:rPr>
            </w:pPr>
          </w:p>
        </w:tc>
      </w:tr>
      <w:tr w14:paraId="663D2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57D7FA">
            <w:pPr>
              <w:jc w:val="center"/>
              <w:rPr>
                <w:rFonts w:hint="eastAsia" w:ascii="宋体" w:hAnsi="宋体" w:eastAsia="宋体" w:cs="宋体"/>
                <w:i w:val="0"/>
                <w:iCs w:val="0"/>
                <w:color w:val="000000"/>
                <w:sz w:val="18"/>
                <w:szCs w:val="18"/>
                <w:u w:val="none"/>
              </w:rPr>
            </w:pPr>
          </w:p>
        </w:tc>
        <w:tc>
          <w:tcPr>
            <w:tcW w:w="1302" w:type="pct"/>
            <w:gridSpan w:val="2"/>
            <w:tcBorders>
              <w:top w:val="single" w:color="000000" w:sz="4" w:space="0"/>
              <w:left w:val="nil"/>
              <w:bottom w:val="single" w:color="000000" w:sz="4" w:space="0"/>
              <w:right w:val="single" w:color="000000" w:sz="4" w:space="0"/>
            </w:tcBorders>
            <w:shd w:val="clear" w:color="auto" w:fill="auto"/>
            <w:noWrap/>
            <w:vAlign w:val="center"/>
          </w:tcPr>
          <w:p w14:paraId="2FD9C4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10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9C9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合格</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2C0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55AE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0" w:type="pct"/>
            <w:gridSpan w:val="2"/>
            <w:tcBorders>
              <w:top w:val="single" w:color="000000" w:sz="4" w:space="0"/>
              <w:left w:val="nil"/>
              <w:bottom w:val="single" w:color="000000" w:sz="4" w:space="0"/>
              <w:right w:val="single" w:color="000000" w:sz="4" w:space="0"/>
            </w:tcBorders>
            <w:shd w:val="clear" w:color="auto" w:fill="auto"/>
            <w:noWrap/>
            <w:vAlign w:val="center"/>
          </w:tcPr>
          <w:p w14:paraId="1FC346D6">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3332AFA5">
            <w:pPr>
              <w:rPr>
                <w:rFonts w:hint="default" w:ascii="等线" w:hAnsi="等线" w:eastAsia="等线" w:cs="等线"/>
                <w:i w:val="0"/>
                <w:iCs w:val="0"/>
                <w:color w:val="000000"/>
                <w:sz w:val="18"/>
                <w:szCs w:val="18"/>
                <w:u w:val="none"/>
              </w:rPr>
            </w:pPr>
          </w:p>
        </w:tc>
      </w:tr>
      <w:tr w14:paraId="64F39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D7D75D">
            <w:pPr>
              <w:jc w:val="center"/>
              <w:rPr>
                <w:rFonts w:hint="eastAsia" w:ascii="宋体" w:hAnsi="宋体" w:eastAsia="宋体" w:cs="宋体"/>
                <w:i w:val="0"/>
                <w:iCs w:val="0"/>
                <w:color w:val="000000"/>
                <w:sz w:val="18"/>
                <w:szCs w:val="18"/>
                <w:u w:val="none"/>
              </w:rPr>
            </w:pPr>
          </w:p>
        </w:tc>
        <w:tc>
          <w:tcPr>
            <w:tcW w:w="1302" w:type="pct"/>
            <w:gridSpan w:val="2"/>
            <w:tcBorders>
              <w:top w:val="single" w:color="000000" w:sz="4" w:space="0"/>
              <w:left w:val="nil"/>
              <w:bottom w:val="single" w:color="000000" w:sz="4" w:space="0"/>
              <w:right w:val="single" w:color="000000" w:sz="4" w:space="0"/>
            </w:tcBorders>
            <w:shd w:val="clear" w:color="auto" w:fill="auto"/>
            <w:noWrap/>
            <w:vAlign w:val="center"/>
          </w:tcPr>
          <w:p w14:paraId="4DE70B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10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E07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规范</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070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79A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920" w:type="pct"/>
            <w:gridSpan w:val="2"/>
            <w:tcBorders>
              <w:top w:val="single" w:color="000000" w:sz="4" w:space="0"/>
              <w:left w:val="nil"/>
              <w:bottom w:val="single" w:color="000000" w:sz="4" w:space="0"/>
              <w:right w:val="single" w:color="000000" w:sz="4" w:space="0"/>
            </w:tcBorders>
            <w:shd w:val="clear" w:color="auto" w:fill="auto"/>
            <w:noWrap/>
            <w:vAlign w:val="center"/>
          </w:tcPr>
          <w:p w14:paraId="014AAF12">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796F3BAA">
            <w:pPr>
              <w:rPr>
                <w:rFonts w:hint="default" w:ascii="等线" w:hAnsi="等线" w:eastAsia="等线" w:cs="等线"/>
                <w:i w:val="0"/>
                <w:iCs w:val="0"/>
                <w:color w:val="000000"/>
                <w:sz w:val="18"/>
                <w:szCs w:val="18"/>
                <w:u w:val="none"/>
              </w:rPr>
            </w:pPr>
          </w:p>
        </w:tc>
      </w:tr>
      <w:tr w14:paraId="03C46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31A164">
            <w:pPr>
              <w:jc w:val="center"/>
              <w:rPr>
                <w:rFonts w:hint="eastAsia" w:ascii="宋体" w:hAnsi="宋体" w:eastAsia="宋体" w:cs="宋体"/>
                <w:i w:val="0"/>
                <w:iCs w:val="0"/>
                <w:color w:val="000000"/>
                <w:sz w:val="18"/>
                <w:szCs w:val="18"/>
                <w:u w:val="none"/>
              </w:rPr>
            </w:pPr>
          </w:p>
        </w:tc>
        <w:tc>
          <w:tcPr>
            <w:tcW w:w="1302" w:type="pct"/>
            <w:gridSpan w:val="2"/>
            <w:tcBorders>
              <w:top w:val="single" w:color="000000" w:sz="4" w:space="0"/>
              <w:left w:val="nil"/>
              <w:bottom w:val="single" w:color="000000" w:sz="4" w:space="0"/>
              <w:right w:val="single" w:color="000000" w:sz="4" w:space="0"/>
            </w:tcBorders>
            <w:shd w:val="clear" w:color="auto" w:fill="auto"/>
            <w:noWrap/>
            <w:vAlign w:val="center"/>
          </w:tcPr>
          <w:p w14:paraId="145AB0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10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A01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符合要求</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E81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99D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20" w:type="pct"/>
            <w:gridSpan w:val="2"/>
            <w:tcBorders>
              <w:top w:val="single" w:color="000000" w:sz="4" w:space="0"/>
              <w:left w:val="nil"/>
              <w:bottom w:val="single" w:color="000000" w:sz="4" w:space="0"/>
              <w:right w:val="single" w:color="000000" w:sz="4" w:space="0"/>
            </w:tcBorders>
            <w:shd w:val="clear" w:color="auto" w:fill="auto"/>
            <w:noWrap/>
            <w:vAlign w:val="center"/>
          </w:tcPr>
          <w:p w14:paraId="048DCA4C">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688F56B4">
            <w:pPr>
              <w:rPr>
                <w:rFonts w:hint="default" w:ascii="等线" w:hAnsi="等线" w:eastAsia="等线" w:cs="等线"/>
                <w:i w:val="0"/>
                <w:iCs w:val="0"/>
                <w:color w:val="000000"/>
                <w:sz w:val="18"/>
                <w:szCs w:val="18"/>
                <w:u w:val="none"/>
              </w:rPr>
            </w:pPr>
          </w:p>
        </w:tc>
      </w:tr>
      <w:tr w14:paraId="6E2E7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C6FE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1673"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2B671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2984"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845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c>
          <w:tcPr>
            <w:tcW w:w="138" w:type="pct"/>
            <w:tcBorders>
              <w:top w:val="nil"/>
              <w:left w:val="nil"/>
              <w:bottom w:val="nil"/>
              <w:right w:val="nil"/>
            </w:tcBorders>
            <w:shd w:val="clear" w:color="auto" w:fill="auto"/>
            <w:noWrap/>
            <w:vAlign w:val="center"/>
          </w:tcPr>
          <w:p w14:paraId="2CB28313">
            <w:pPr>
              <w:rPr>
                <w:rFonts w:hint="default" w:ascii="等线" w:hAnsi="等线" w:eastAsia="等线" w:cs="等线"/>
                <w:i w:val="0"/>
                <w:iCs w:val="0"/>
                <w:color w:val="000000"/>
                <w:sz w:val="18"/>
                <w:szCs w:val="18"/>
                <w:u w:val="none"/>
              </w:rPr>
            </w:pPr>
          </w:p>
        </w:tc>
      </w:tr>
      <w:tr w14:paraId="3C7D4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2796BB">
            <w:pPr>
              <w:jc w:val="center"/>
              <w:rPr>
                <w:rFonts w:hint="eastAsia" w:ascii="宋体" w:hAnsi="宋体" w:eastAsia="宋体" w:cs="宋体"/>
                <w:i w:val="0"/>
                <w:iCs w:val="0"/>
                <w:color w:val="000000"/>
                <w:sz w:val="18"/>
                <w:szCs w:val="18"/>
                <w:u w:val="none"/>
              </w:rPr>
            </w:pPr>
          </w:p>
        </w:tc>
        <w:tc>
          <w:tcPr>
            <w:tcW w:w="1673"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215A0B22">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2017年大功灌区建管费</w:t>
            </w:r>
          </w:p>
        </w:tc>
        <w:tc>
          <w:tcPr>
            <w:tcW w:w="2984"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662DFADF">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2017年大功灌区建管费</w:t>
            </w:r>
          </w:p>
        </w:tc>
        <w:tc>
          <w:tcPr>
            <w:tcW w:w="138" w:type="pct"/>
            <w:tcBorders>
              <w:top w:val="nil"/>
              <w:left w:val="nil"/>
              <w:bottom w:val="nil"/>
              <w:right w:val="nil"/>
            </w:tcBorders>
            <w:shd w:val="clear" w:color="auto" w:fill="auto"/>
            <w:noWrap/>
            <w:vAlign w:val="center"/>
          </w:tcPr>
          <w:p w14:paraId="33DB0293">
            <w:pPr>
              <w:rPr>
                <w:rFonts w:hint="default" w:ascii="等线" w:hAnsi="等线" w:eastAsia="等线" w:cs="等线"/>
                <w:i w:val="0"/>
                <w:iCs w:val="0"/>
                <w:color w:val="000000"/>
                <w:sz w:val="18"/>
                <w:szCs w:val="18"/>
                <w:u w:val="none"/>
              </w:rPr>
            </w:pPr>
          </w:p>
        </w:tc>
      </w:tr>
      <w:tr w14:paraId="49380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070D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c>
          <w:tcPr>
            <w:tcW w:w="138" w:type="pct"/>
            <w:tcBorders>
              <w:top w:val="nil"/>
              <w:left w:val="nil"/>
              <w:bottom w:val="nil"/>
              <w:right w:val="nil"/>
            </w:tcBorders>
            <w:shd w:val="clear" w:color="auto" w:fill="auto"/>
            <w:noWrap/>
            <w:vAlign w:val="center"/>
          </w:tcPr>
          <w:p w14:paraId="69A0CA36">
            <w:pPr>
              <w:rPr>
                <w:rFonts w:hint="default" w:ascii="等线" w:hAnsi="等线" w:eastAsia="等线" w:cs="等线"/>
                <w:i w:val="0"/>
                <w:iCs w:val="0"/>
                <w:color w:val="000000"/>
                <w:sz w:val="18"/>
                <w:szCs w:val="18"/>
                <w:u w:val="none"/>
              </w:rPr>
            </w:pPr>
          </w:p>
        </w:tc>
      </w:tr>
      <w:tr w14:paraId="2F602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0F0CA0">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3BAEF70F">
            <w:pPr>
              <w:rPr>
                <w:rFonts w:hint="default" w:ascii="等线" w:hAnsi="等线" w:eastAsia="等线" w:cs="等线"/>
                <w:i w:val="0"/>
                <w:iCs w:val="0"/>
                <w:color w:val="000000"/>
                <w:sz w:val="18"/>
                <w:szCs w:val="18"/>
                <w:u w:val="none"/>
              </w:rPr>
            </w:pPr>
          </w:p>
        </w:tc>
      </w:tr>
      <w:tr w14:paraId="31A2E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E9D2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27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553C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30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3480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5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EB2B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5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DC46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5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2F09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C414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3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A7E9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61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A658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c>
          <w:tcPr>
            <w:tcW w:w="138" w:type="pct"/>
            <w:tcBorders>
              <w:top w:val="nil"/>
              <w:left w:val="nil"/>
              <w:bottom w:val="nil"/>
              <w:right w:val="nil"/>
            </w:tcBorders>
            <w:shd w:val="clear" w:color="auto" w:fill="auto"/>
            <w:noWrap/>
            <w:vAlign w:val="center"/>
          </w:tcPr>
          <w:p w14:paraId="62648E56">
            <w:pPr>
              <w:rPr>
                <w:rFonts w:hint="default" w:ascii="等线" w:hAnsi="等线" w:eastAsia="等线" w:cs="等线"/>
                <w:i w:val="0"/>
                <w:iCs w:val="0"/>
                <w:color w:val="000000"/>
                <w:sz w:val="18"/>
                <w:szCs w:val="18"/>
                <w:u w:val="none"/>
              </w:rPr>
            </w:pPr>
          </w:p>
        </w:tc>
      </w:tr>
      <w:tr w14:paraId="63ECF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E24F48">
            <w:pPr>
              <w:jc w:val="center"/>
              <w:rPr>
                <w:rFonts w:hint="eastAsia" w:ascii="宋体" w:hAnsi="宋体" w:eastAsia="宋体" w:cs="宋体"/>
                <w:i w:val="0"/>
                <w:iCs w:val="0"/>
                <w:color w:val="000000"/>
                <w:sz w:val="18"/>
                <w:szCs w:val="18"/>
                <w:u w:val="none"/>
              </w:rPr>
            </w:pPr>
          </w:p>
        </w:tc>
        <w:tc>
          <w:tcPr>
            <w:tcW w:w="27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DB8417">
            <w:pPr>
              <w:jc w:val="center"/>
              <w:rPr>
                <w:rFonts w:hint="eastAsia" w:ascii="宋体" w:hAnsi="宋体" w:eastAsia="宋体" w:cs="宋体"/>
                <w:i w:val="0"/>
                <w:iCs w:val="0"/>
                <w:color w:val="000000"/>
                <w:sz w:val="18"/>
                <w:szCs w:val="18"/>
                <w:u w:val="none"/>
              </w:rPr>
            </w:pPr>
          </w:p>
        </w:tc>
        <w:tc>
          <w:tcPr>
            <w:tcW w:w="1302"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D4C6A1">
            <w:pPr>
              <w:jc w:val="center"/>
              <w:rPr>
                <w:rFonts w:hint="eastAsia" w:ascii="宋体" w:hAnsi="宋体" w:eastAsia="宋体" w:cs="宋体"/>
                <w:i w:val="0"/>
                <w:iCs w:val="0"/>
                <w:color w:val="000000"/>
                <w:sz w:val="18"/>
                <w:szCs w:val="18"/>
                <w:u w:val="none"/>
              </w:rPr>
            </w:pPr>
          </w:p>
        </w:tc>
        <w:tc>
          <w:tcPr>
            <w:tcW w:w="5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499903">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DFD2E3">
            <w:pPr>
              <w:jc w:val="center"/>
              <w:rPr>
                <w:rFonts w:hint="eastAsia" w:ascii="宋体" w:hAnsi="宋体" w:eastAsia="宋体" w:cs="宋体"/>
                <w:i w:val="0"/>
                <w:iCs w:val="0"/>
                <w:color w:val="000000"/>
                <w:sz w:val="18"/>
                <w:szCs w:val="18"/>
                <w:u w:val="none"/>
              </w:rPr>
            </w:pPr>
          </w:p>
        </w:tc>
        <w:tc>
          <w:tcPr>
            <w:tcW w:w="5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C5E564">
            <w:pPr>
              <w:jc w:val="center"/>
              <w:rPr>
                <w:rFonts w:hint="eastAsia" w:ascii="宋体" w:hAnsi="宋体" w:eastAsia="宋体" w:cs="宋体"/>
                <w:i w:val="0"/>
                <w:iCs w:val="0"/>
                <w:color w:val="000000"/>
                <w:sz w:val="18"/>
                <w:szCs w:val="18"/>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4739EC">
            <w:pPr>
              <w:jc w:val="center"/>
              <w:rPr>
                <w:rFonts w:hint="eastAsia" w:ascii="宋体" w:hAnsi="宋体" w:eastAsia="宋体" w:cs="宋体"/>
                <w:i w:val="0"/>
                <w:iCs w:val="0"/>
                <w:color w:val="000000"/>
                <w:sz w:val="18"/>
                <w:szCs w:val="18"/>
                <w:u w:val="none"/>
              </w:rPr>
            </w:pPr>
          </w:p>
        </w:tc>
        <w:tc>
          <w:tcPr>
            <w:tcW w:w="3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2CB9E1">
            <w:pPr>
              <w:jc w:val="center"/>
              <w:rPr>
                <w:rFonts w:hint="eastAsia" w:ascii="宋体" w:hAnsi="宋体" w:eastAsia="宋体" w:cs="宋体"/>
                <w:i w:val="0"/>
                <w:iCs w:val="0"/>
                <w:color w:val="000000"/>
                <w:sz w:val="18"/>
                <w:szCs w:val="18"/>
                <w:u w:val="none"/>
              </w:rPr>
            </w:pPr>
          </w:p>
        </w:tc>
        <w:tc>
          <w:tcPr>
            <w:tcW w:w="61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2AFEFB">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6D8556FF">
            <w:pPr>
              <w:rPr>
                <w:rFonts w:hint="default" w:ascii="等线" w:hAnsi="等线" w:eastAsia="等线" w:cs="等线"/>
                <w:i w:val="0"/>
                <w:iCs w:val="0"/>
                <w:color w:val="000000"/>
                <w:sz w:val="18"/>
                <w:szCs w:val="18"/>
                <w:u w:val="none"/>
              </w:rPr>
            </w:pPr>
          </w:p>
        </w:tc>
      </w:tr>
      <w:tr w14:paraId="6E6AB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FE45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9E9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13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1928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投入资金</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A55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≤1.10万元</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1C4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1.09万元</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C110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5908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6D0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BF30F1">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10D58748">
            <w:pPr>
              <w:rPr>
                <w:rFonts w:hint="default" w:ascii="等线" w:hAnsi="等线" w:eastAsia="等线" w:cs="等线"/>
                <w:i w:val="0"/>
                <w:iCs w:val="0"/>
                <w:color w:val="000000"/>
                <w:sz w:val="18"/>
                <w:szCs w:val="18"/>
                <w:u w:val="none"/>
              </w:rPr>
            </w:pPr>
          </w:p>
        </w:tc>
      </w:tr>
      <w:tr w14:paraId="0D5E6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6B33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12D8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3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FFBB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恢复 灌溉面积</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FE26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≥5万亩</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A88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5万亩</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C85C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DA7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00C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1B66A">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4943E1D5">
            <w:pPr>
              <w:rPr>
                <w:rFonts w:hint="default" w:ascii="等线" w:hAnsi="等线" w:eastAsia="等线" w:cs="等线"/>
                <w:i w:val="0"/>
                <w:iCs w:val="0"/>
                <w:color w:val="000000"/>
                <w:sz w:val="18"/>
                <w:szCs w:val="18"/>
                <w:u w:val="none"/>
              </w:rPr>
            </w:pPr>
          </w:p>
        </w:tc>
      </w:tr>
      <w:tr w14:paraId="7C4D0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A45AC4">
            <w:pPr>
              <w:jc w:val="center"/>
              <w:rPr>
                <w:rFonts w:hint="eastAsia" w:ascii="宋体" w:hAnsi="宋体" w:eastAsia="宋体" w:cs="宋体"/>
                <w:i w:val="0"/>
                <w:iCs w:val="0"/>
                <w:color w:val="000000"/>
                <w:sz w:val="18"/>
                <w:szCs w:val="18"/>
                <w:u w:val="none"/>
              </w:rPr>
            </w:pP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F92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3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F28A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验收合格率</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86B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4F9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8E5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7F43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E34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26DD35">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2B7E5DD9">
            <w:pPr>
              <w:rPr>
                <w:rFonts w:hint="default" w:ascii="等线" w:hAnsi="等线" w:eastAsia="等线" w:cs="等线"/>
                <w:i w:val="0"/>
                <w:iCs w:val="0"/>
                <w:color w:val="000000"/>
                <w:sz w:val="18"/>
                <w:szCs w:val="18"/>
                <w:u w:val="none"/>
              </w:rPr>
            </w:pPr>
          </w:p>
        </w:tc>
      </w:tr>
      <w:tr w14:paraId="42001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736F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4AAD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3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D87C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改善当地农业生产条件</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990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显著</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668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C40D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50E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3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9997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9D35D">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45B0B4F3">
            <w:pPr>
              <w:rPr>
                <w:rFonts w:hint="default" w:ascii="等线" w:hAnsi="等线" w:eastAsia="等线" w:cs="等线"/>
                <w:i w:val="0"/>
                <w:iCs w:val="0"/>
                <w:color w:val="000000"/>
                <w:sz w:val="18"/>
                <w:szCs w:val="18"/>
                <w:u w:val="none"/>
              </w:rPr>
            </w:pPr>
          </w:p>
        </w:tc>
      </w:tr>
      <w:tr w14:paraId="09494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3A61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644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30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C850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0CB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3214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C59E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0CD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B5F8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B1BE04">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27E2BAFC">
            <w:pPr>
              <w:rPr>
                <w:rFonts w:hint="default" w:ascii="等线" w:hAnsi="等线" w:eastAsia="等线" w:cs="等线"/>
                <w:i w:val="0"/>
                <w:iCs w:val="0"/>
                <w:color w:val="000000"/>
                <w:sz w:val="18"/>
                <w:szCs w:val="18"/>
                <w:u w:val="none"/>
              </w:rPr>
            </w:pPr>
          </w:p>
        </w:tc>
      </w:tr>
      <w:tr w14:paraId="6B8E9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6962A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615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CCBB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3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DA1FD">
            <w:pPr>
              <w:jc w:val="center"/>
              <w:rPr>
                <w:rFonts w:hint="eastAsia" w:ascii="宋体" w:hAnsi="宋体" w:eastAsia="宋体" w:cs="宋体"/>
                <w:i w:val="0"/>
                <w:iCs w:val="0"/>
                <w:color w:val="000000"/>
                <w:sz w:val="18"/>
                <w:szCs w:val="18"/>
                <w:u w:val="none"/>
              </w:rPr>
            </w:pP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11647">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69C3870C">
            <w:pPr>
              <w:rPr>
                <w:rFonts w:hint="default" w:ascii="等线" w:hAnsi="等线" w:eastAsia="等线" w:cs="等线"/>
                <w:i w:val="0"/>
                <w:iCs w:val="0"/>
                <w:color w:val="000000"/>
                <w:sz w:val="18"/>
                <w:szCs w:val="18"/>
                <w:u w:val="none"/>
              </w:rPr>
            </w:pPr>
          </w:p>
        </w:tc>
      </w:tr>
    </w:tbl>
    <w:p w14:paraId="5F33A118">
      <w:pPr>
        <w:rPr>
          <w:rFonts w:hint="eastAsia" w:ascii="仿宋_GB2312" w:hAnsi="仿宋_GB2312" w:eastAsia="仿宋_GB2312" w:cs="仿宋_GB2312"/>
          <w:sz w:val="32"/>
          <w:szCs w:val="32"/>
        </w:rPr>
      </w:pPr>
    </w:p>
    <w:p w14:paraId="64154A34">
      <w:pPr>
        <w:rPr>
          <w:rFonts w:hint="eastAsia" w:ascii="仿宋_GB2312" w:hAnsi="仿宋_GB2312" w:eastAsia="仿宋_GB2312" w:cs="仿宋_GB2312"/>
          <w:sz w:val="32"/>
          <w:szCs w:val="32"/>
        </w:rPr>
      </w:pPr>
    </w:p>
    <w:p w14:paraId="524810E7">
      <w:pPr>
        <w:rPr>
          <w:rFonts w:hint="eastAsia" w:ascii="仿宋_GB2312" w:hAnsi="仿宋_GB2312" w:eastAsia="仿宋_GB2312" w:cs="仿宋_GB2312"/>
          <w:sz w:val="32"/>
          <w:szCs w:val="32"/>
        </w:rPr>
      </w:pPr>
    </w:p>
    <w:p w14:paraId="3021394F">
      <w:pPr>
        <w:rPr>
          <w:rFonts w:hint="eastAsia" w:ascii="仿宋_GB2312" w:hAnsi="仿宋_GB2312" w:eastAsia="仿宋_GB2312" w:cs="仿宋_GB2312"/>
          <w:sz w:val="32"/>
          <w:szCs w:val="32"/>
        </w:rPr>
      </w:pPr>
    </w:p>
    <w:p w14:paraId="74389010">
      <w:pPr>
        <w:rPr>
          <w:rFonts w:hint="eastAsia" w:ascii="仿宋_GB2312" w:hAnsi="仿宋_GB2312" w:eastAsia="仿宋_GB2312" w:cs="仿宋_GB2312"/>
          <w:sz w:val="32"/>
          <w:szCs w:val="32"/>
        </w:rPr>
      </w:pPr>
    </w:p>
    <w:p w14:paraId="75C2F782">
      <w:pPr>
        <w:rPr>
          <w:rFonts w:hint="eastAsia" w:ascii="仿宋_GB2312" w:hAnsi="仿宋_GB2312" w:eastAsia="仿宋_GB2312" w:cs="仿宋_GB2312"/>
          <w:sz w:val="32"/>
          <w:szCs w:val="32"/>
        </w:rPr>
      </w:pPr>
    </w:p>
    <w:p w14:paraId="1D39C94F">
      <w:pPr>
        <w:rPr>
          <w:rFonts w:hint="eastAsia" w:ascii="仿宋_GB2312" w:hAnsi="仿宋_GB2312" w:eastAsia="仿宋_GB2312" w:cs="仿宋_GB2312"/>
          <w:sz w:val="32"/>
          <w:szCs w:val="32"/>
        </w:rPr>
      </w:pPr>
    </w:p>
    <w:p w14:paraId="709F1607">
      <w:pPr>
        <w:rPr>
          <w:rFonts w:hint="eastAsia" w:ascii="仿宋_GB2312" w:hAnsi="仿宋_GB2312" w:eastAsia="仿宋_GB2312" w:cs="仿宋_GB2312"/>
          <w:sz w:val="32"/>
          <w:szCs w:val="32"/>
        </w:rPr>
      </w:pPr>
    </w:p>
    <w:p w14:paraId="38DC46AF">
      <w:pPr>
        <w:rPr>
          <w:rFonts w:hint="eastAsia" w:ascii="仿宋_GB2312" w:hAnsi="仿宋_GB2312" w:eastAsia="仿宋_GB2312" w:cs="仿宋_GB2312"/>
          <w:sz w:val="32"/>
          <w:szCs w:val="32"/>
        </w:rPr>
      </w:pPr>
    </w:p>
    <w:p w14:paraId="163927F5">
      <w:pPr>
        <w:rPr>
          <w:rFonts w:hint="eastAsia" w:ascii="仿宋_GB2312" w:hAnsi="仿宋_GB2312" w:eastAsia="仿宋_GB2312" w:cs="仿宋_GB2312"/>
          <w:sz w:val="32"/>
          <w:szCs w:val="32"/>
        </w:rPr>
      </w:pPr>
    </w:p>
    <w:p w14:paraId="3D752E75">
      <w:pPr>
        <w:rPr>
          <w:rFonts w:hint="eastAsia" w:ascii="仿宋_GB2312" w:hAnsi="仿宋_GB2312" w:eastAsia="仿宋_GB2312" w:cs="仿宋_GB2312"/>
          <w:sz w:val="32"/>
          <w:szCs w:val="32"/>
        </w:rPr>
      </w:pPr>
    </w:p>
    <w:p w14:paraId="2526FB70">
      <w:pPr>
        <w:rPr>
          <w:rFonts w:hint="eastAsia" w:ascii="仿宋_GB2312" w:hAnsi="仿宋_GB2312" w:eastAsia="仿宋_GB2312" w:cs="仿宋_GB2312"/>
          <w:sz w:val="32"/>
          <w:szCs w:val="32"/>
        </w:rPr>
      </w:pPr>
    </w:p>
    <w:tbl>
      <w:tblPr>
        <w:tblStyle w:val="4"/>
        <w:tblW w:w="5092"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8"/>
        <w:gridCol w:w="160"/>
        <w:gridCol w:w="488"/>
        <w:gridCol w:w="1352"/>
        <w:gridCol w:w="927"/>
        <w:gridCol w:w="925"/>
        <w:gridCol w:w="929"/>
        <w:gridCol w:w="925"/>
        <w:gridCol w:w="801"/>
        <w:gridCol w:w="641"/>
        <w:gridCol w:w="933"/>
        <w:gridCol w:w="240"/>
      </w:tblGrid>
      <w:tr w14:paraId="348ED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385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c>
          <w:tcPr>
            <w:tcW w:w="138" w:type="pct"/>
            <w:tcBorders>
              <w:top w:val="nil"/>
              <w:left w:val="nil"/>
              <w:bottom w:val="nil"/>
              <w:right w:val="nil"/>
            </w:tcBorders>
            <w:shd w:val="clear" w:color="auto" w:fill="auto"/>
            <w:noWrap/>
            <w:vAlign w:val="center"/>
          </w:tcPr>
          <w:p w14:paraId="258A4B31">
            <w:pPr>
              <w:rPr>
                <w:rFonts w:hint="eastAsia" w:ascii="等线" w:hAnsi="等线" w:eastAsia="等线" w:cs="等线"/>
                <w:i w:val="0"/>
                <w:iCs w:val="0"/>
                <w:color w:val="000000"/>
                <w:sz w:val="18"/>
                <w:szCs w:val="18"/>
                <w:u w:val="none"/>
              </w:rPr>
            </w:pPr>
          </w:p>
        </w:tc>
      </w:tr>
      <w:tr w14:paraId="3C25E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6DE5E464">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2024年10月</w:t>
            </w:r>
          </w:p>
        </w:tc>
        <w:tc>
          <w:tcPr>
            <w:tcW w:w="138" w:type="pct"/>
            <w:tcBorders>
              <w:top w:val="nil"/>
              <w:left w:val="nil"/>
              <w:bottom w:val="nil"/>
              <w:right w:val="nil"/>
            </w:tcBorders>
            <w:shd w:val="clear" w:color="auto" w:fill="auto"/>
            <w:noWrap/>
            <w:vAlign w:val="center"/>
          </w:tcPr>
          <w:p w14:paraId="02547AE4">
            <w:pPr>
              <w:rPr>
                <w:rFonts w:hint="default" w:ascii="等线" w:hAnsi="等线" w:eastAsia="等线" w:cs="等线"/>
                <w:i w:val="0"/>
                <w:iCs w:val="0"/>
                <w:color w:val="000000"/>
                <w:sz w:val="18"/>
                <w:szCs w:val="18"/>
                <w:u w:val="none"/>
              </w:rPr>
            </w:pPr>
          </w:p>
        </w:tc>
      </w:tr>
      <w:tr w14:paraId="677C1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9"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85A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282"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2F945BAA">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内黄县南水北调水费</w:t>
            </w:r>
          </w:p>
        </w:tc>
        <w:tc>
          <w:tcPr>
            <w:tcW w:w="138" w:type="pct"/>
            <w:tcBorders>
              <w:top w:val="nil"/>
              <w:left w:val="nil"/>
              <w:bottom w:val="nil"/>
              <w:right w:val="nil"/>
            </w:tcBorders>
            <w:shd w:val="clear" w:color="auto" w:fill="auto"/>
            <w:noWrap/>
            <w:vAlign w:val="center"/>
          </w:tcPr>
          <w:p w14:paraId="001DB108">
            <w:pPr>
              <w:rPr>
                <w:rFonts w:hint="default" w:ascii="等线" w:hAnsi="等线" w:eastAsia="等线" w:cs="等线"/>
                <w:i w:val="0"/>
                <w:iCs w:val="0"/>
                <w:color w:val="000000"/>
                <w:sz w:val="18"/>
                <w:szCs w:val="18"/>
                <w:u w:val="none"/>
              </w:rPr>
            </w:pPr>
          </w:p>
        </w:tc>
      </w:tr>
      <w:tr w14:paraId="01F26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9"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762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131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F44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06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F01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901"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4B8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38" w:type="pct"/>
            <w:tcBorders>
              <w:top w:val="nil"/>
              <w:left w:val="nil"/>
              <w:bottom w:val="nil"/>
              <w:right w:val="nil"/>
            </w:tcBorders>
            <w:shd w:val="clear" w:color="auto" w:fill="auto"/>
            <w:noWrap/>
            <w:vAlign w:val="center"/>
          </w:tcPr>
          <w:p w14:paraId="6B61379F">
            <w:pPr>
              <w:rPr>
                <w:rFonts w:hint="default" w:ascii="等线" w:hAnsi="等线" w:eastAsia="等线" w:cs="等线"/>
                <w:i w:val="0"/>
                <w:iCs w:val="0"/>
                <w:color w:val="000000"/>
                <w:sz w:val="18"/>
                <w:szCs w:val="18"/>
                <w:u w:val="none"/>
              </w:rPr>
            </w:pPr>
          </w:p>
        </w:tc>
      </w:tr>
      <w:tr w14:paraId="24BC3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4A4A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7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3C091">
            <w:pPr>
              <w:jc w:val="center"/>
              <w:rPr>
                <w:rFonts w:hint="eastAsia" w:ascii="宋体" w:hAnsi="宋体" w:eastAsia="宋体" w:cs="宋体"/>
                <w:i w:val="0"/>
                <w:iCs w:val="0"/>
                <w:color w:val="000000"/>
                <w:sz w:val="18"/>
                <w:szCs w:val="18"/>
                <w:u w:val="none"/>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C82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767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D2D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963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4CC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90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1EE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38" w:type="pct"/>
            <w:tcBorders>
              <w:top w:val="nil"/>
              <w:left w:val="nil"/>
              <w:bottom w:val="nil"/>
              <w:right w:val="nil"/>
            </w:tcBorders>
            <w:shd w:val="clear" w:color="auto" w:fill="auto"/>
            <w:noWrap/>
            <w:vAlign w:val="center"/>
          </w:tcPr>
          <w:p w14:paraId="749B802D">
            <w:pPr>
              <w:rPr>
                <w:rFonts w:hint="default" w:ascii="等线" w:hAnsi="等线" w:eastAsia="等线" w:cs="等线"/>
                <w:i w:val="0"/>
                <w:iCs w:val="0"/>
                <w:color w:val="000000"/>
                <w:sz w:val="18"/>
                <w:szCs w:val="18"/>
                <w:u w:val="none"/>
              </w:rPr>
            </w:pPr>
          </w:p>
        </w:tc>
      </w:tr>
      <w:tr w14:paraId="525AF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244BD5">
            <w:pPr>
              <w:jc w:val="center"/>
              <w:rPr>
                <w:rFonts w:hint="eastAsia" w:ascii="宋体" w:hAnsi="宋体" w:eastAsia="宋体" w:cs="宋体"/>
                <w:i w:val="0"/>
                <w:iCs w:val="0"/>
                <w:color w:val="000000"/>
                <w:sz w:val="18"/>
                <w:szCs w:val="18"/>
                <w:u w:val="none"/>
              </w:rPr>
            </w:pPr>
          </w:p>
        </w:tc>
        <w:tc>
          <w:tcPr>
            <w:tcW w:w="7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4CA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D9A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EC3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11D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447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EF2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82.5 %</w:t>
            </w:r>
          </w:p>
        </w:tc>
        <w:tc>
          <w:tcPr>
            <w:tcW w:w="90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A05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w:t>
            </w:r>
          </w:p>
        </w:tc>
        <w:tc>
          <w:tcPr>
            <w:tcW w:w="138" w:type="pct"/>
            <w:tcBorders>
              <w:top w:val="nil"/>
              <w:left w:val="nil"/>
              <w:bottom w:val="nil"/>
              <w:right w:val="nil"/>
            </w:tcBorders>
            <w:shd w:val="clear" w:color="auto" w:fill="auto"/>
            <w:noWrap/>
            <w:vAlign w:val="center"/>
          </w:tcPr>
          <w:p w14:paraId="5133677D">
            <w:pPr>
              <w:rPr>
                <w:rFonts w:hint="default" w:ascii="等线" w:hAnsi="等线" w:eastAsia="等线" w:cs="等线"/>
                <w:i w:val="0"/>
                <w:iCs w:val="0"/>
                <w:color w:val="000000"/>
                <w:sz w:val="18"/>
                <w:szCs w:val="18"/>
                <w:u w:val="none"/>
              </w:rPr>
            </w:pPr>
          </w:p>
        </w:tc>
      </w:tr>
      <w:tr w14:paraId="4FD2F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E540A7">
            <w:pPr>
              <w:jc w:val="center"/>
              <w:rPr>
                <w:rFonts w:hint="eastAsia" w:ascii="宋体" w:hAnsi="宋体" w:eastAsia="宋体" w:cs="宋体"/>
                <w:i w:val="0"/>
                <w:iCs w:val="0"/>
                <w:color w:val="000000"/>
                <w:sz w:val="18"/>
                <w:szCs w:val="18"/>
                <w:u w:val="none"/>
              </w:rPr>
            </w:pPr>
          </w:p>
        </w:tc>
        <w:tc>
          <w:tcPr>
            <w:tcW w:w="7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758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E43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86F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B40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FC7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C45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82.5 %</w:t>
            </w:r>
          </w:p>
        </w:tc>
        <w:tc>
          <w:tcPr>
            <w:tcW w:w="90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577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8" w:type="pct"/>
            <w:tcBorders>
              <w:top w:val="nil"/>
              <w:left w:val="nil"/>
              <w:bottom w:val="nil"/>
              <w:right w:val="nil"/>
            </w:tcBorders>
            <w:shd w:val="clear" w:color="auto" w:fill="auto"/>
            <w:noWrap/>
            <w:vAlign w:val="center"/>
          </w:tcPr>
          <w:p w14:paraId="55096734">
            <w:pPr>
              <w:rPr>
                <w:rFonts w:hint="default" w:ascii="等线" w:hAnsi="等线" w:eastAsia="等线" w:cs="等线"/>
                <w:i w:val="0"/>
                <w:iCs w:val="0"/>
                <w:color w:val="000000"/>
                <w:sz w:val="18"/>
                <w:szCs w:val="18"/>
                <w:u w:val="none"/>
              </w:rPr>
            </w:pPr>
          </w:p>
        </w:tc>
      </w:tr>
      <w:tr w14:paraId="49B71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2F3DA5">
            <w:pPr>
              <w:jc w:val="center"/>
              <w:rPr>
                <w:rFonts w:hint="eastAsia" w:ascii="宋体" w:hAnsi="宋体" w:eastAsia="宋体" w:cs="宋体"/>
                <w:i w:val="0"/>
                <w:iCs w:val="0"/>
                <w:color w:val="000000"/>
                <w:sz w:val="18"/>
                <w:szCs w:val="18"/>
                <w:u w:val="none"/>
              </w:rPr>
            </w:pPr>
          </w:p>
        </w:tc>
        <w:tc>
          <w:tcPr>
            <w:tcW w:w="7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AF5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D73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974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B38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330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C60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90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F69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8" w:type="pct"/>
            <w:tcBorders>
              <w:top w:val="nil"/>
              <w:left w:val="nil"/>
              <w:bottom w:val="nil"/>
              <w:right w:val="nil"/>
            </w:tcBorders>
            <w:shd w:val="clear" w:color="auto" w:fill="auto"/>
            <w:noWrap/>
            <w:vAlign w:val="center"/>
          </w:tcPr>
          <w:p w14:paraId="0E584F20">
            <w:pPr>
              <w:rPr>
                <w:rFonts w:hint="default" w:ascii="等线" w:hAnsi="等线" w:eastAsia="等线" w:cs="等线"/>
                <w:i w:val="0"/>
                <w:iCs w:val="0"/>
                <w:color w:val="000000"/>
                <w:sz w:val="18"/>
                <w:szCs w:val="18"/>
                <w:u w:val="none"/>
              </w:rPr>
            </w:pPr>
          </w:p>
        </w:tc>
      </w:tr>
      <w:tr w14:paraId="33488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1AA84A">
            <w:pPr>
              <w:jc w:val="center"/>
              <w:rPr>
                <w:rFonts w:hint="eastAsia" w:ascii="宋体" w:hAnsi="宋体" w:eastAsia="宋体" w:cs="宋体"/>
                <w:i w:val="0"/>
                <w:iCs w:val="0"/>
                <w:color w:val="000000"/>
                <w:sz w:val="18"/>
                <w:szCs w:val="18"/>
                <w:u w:val="none"/>
              </w:rPr>
            </w:pPr>
          </w:p>
        </w:tc>
        <w:tc>
          <w:tcPr>
            <w:tcW w:w="7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C85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BD2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9B6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97E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792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256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90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4C2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8" w:type="pct"/>
            <w:tcBorders>
              <w:top w:val="nil"/>
              <w:left w:val="nil"/>
              <w:bottom w:val="nil"/>
              <w:right w:val="nil"/>
            </w:tcBorders>
            <w:shd w:val="clear" w:color="auto" w:fill="auto"/>
            <w:noWrap/>
            <w:vAlign w:val="center"/>
          </w:tcPr>
          <w:p w14:paraId="547A25A1">
            <w:pPr>
              <w:rPr>
                <w:rFonts w:hint="default" w:ascii="等线" w:hAnsi="等线" w:eastAsia="等线" w:cs="等线"/>
                <w:i w:val="0"/>
                <w:iCs w:val="0"/>
                <w:color w:val="000000"/>
                <w:sz w:val="18"/>
                <w:szCs w:val="18"/>
                <w:u w:val="none"/>
              </w:rPr>
            </w:pPr>
          </w:p>
        </w:tc>
      </w:tr>
      <w:tr w14:paraId="504C0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62B0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1312" w:type="pct"/>
            <w:gridSpan w:val="2"/>
            <w:tcBorders>
              <w:top w:val="single" w:color="000000" w:sz="4" w:space="0"/>
              <w:left w:val="nil"/>
              <w:bottom w:val="single" w:color="000000" w:sz="4" w:space="0"/>
              <w:right w:val="single" w:color="000000" w:sz="4" w:space="0"/>
            </w:tcBorders>
            <w:shd w:val="clear" w:color="auto" w:fill="auto"/>
            <w:noWrap/>
            <w:vAlign w:val="center"/>
          </w:tcPr>
          <w:p w14:paraId="21909097">
            <w:pPr>
              <w:jc w:val="center"/>
              <w:rPr>
                <w:rFonts w:hint="eastAsia" w:ascii="宋体" w:hAnsi="宋体" w:eastAsia="宋体" w:cs="宋体"/>
                <w:i w:val="0"/>
                <w:iCs w:val="0"/>
                <w:color w:val="000000"/>
                <w:sz w:val="18"/>
                <w:szCs w:val="18"/>
                <w:u w:val="none"/>
              </w:rPr>
            </w:pPr>
          </w:p>
        </w:tc>
        <w:tc>
          <w:tcPr>
            <w:tcW w:w="106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D1C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647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FE0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906" w:type="pct"/>
            <w:gridSpan w:val="2"/>
            <w:tcBorders>
              <w:top w:val="single" w:color="000000" w:sz="4" w:space="0"/>
              <w:left w:val="nil"/>
              <w:bottom w:val="single" w:color="000000" w:sz="4" w:space="0"/>
              <w:right w:val="single" w:color="000000" w:sz="4" w:space="0"/>
            </w:tcBorders>
            <w:shd w:val="clear" w:color="auto" w:fill="auto"/>
            <w:noWrap/>
            <w:vAlign w:val="center"/>
          </w:tcPr>
          <w:p w14:paraId="79A4BB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c>
          <w:tcPr>
            <w:tcW w:w="138" w:type="pct"/>
            <w:tcBorders>
              <w:top w:val="nil"/>
              <w:left w:val="nil"/>
              <w:bottom w:val="nil"/>
              <w:right w:val="nil"/>
            </w:tcBorders>
            <w:shd w:val="clear" w:color="auto" w:fill="auto"/>
            <w:noWrap/>
            <w:vAlign w:val="center"/>
          </w:tcPr>
          <w:p w14:paraId="6E9A9C72">
            <w:pPr>
              <w:rPr>
                <w:rFonts w:hint="default" w:ascii="等线" w:hAnsi="等线" w:eastAsia="等线" w:cs="等线"/>
                <w:i w:val="0"/>
                <w:iCs w:val="0"/>
                <w:color w:val="000000"/>
                <w:sz w:val="18"/>
                <w:szCs w:val="18"/>
                <w:u w:val="none"/>
              </w:rPr>
            </w:pPr>
          </w:p>
        </w:tc>
      </w:tr>
      <w:tr w14:paraId="1A365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C75AA1">
            <w:pPr>
              <w:jc w:val="center"/>
              <w:rPr>
                <w:rFonts w:hint="eastAsia" w:ascii="宋体" w:hAnsi="宋体" w:eastAsia="宋体" w:cs="宋体"/>
                <w:i w:val="0"/>
                <w:iCs w:val="0"/>
                <w:color w:val="000000"/>
                <w:sz w:val="18"/>
                <w:szCs w:val="18"/>
                <w:u w:val="none"/>
              </w:rPr>
            </w:pPr>
          </w:p>
        </w:tc>
        <w:tc>
          <w:tcPr>
            <w:tcW w:w="1312" w:type="pct"/>
            <w:gridSpan w:val="2"/>
            <w:tcBorders>
              <w:top w:val="single" w:color="000000" w:sz="4" w:space="0"/>
              <w:left w:val="nil"/>
              <w:bottom w:val="single" w:color="000000" w:sz="4" w:space="0"/>
              <w:right w:val="single" w:color="000000" w:sz="4" w:space="0"/>
            </w:tcBorders>
            <w:shd w:val="clear" w:color="auto" w:fill="auto"/>
            <w:noWrap/>
            <w:vAlign w:val="center"/>
          </w:tcPr>
          <w:p w14:paraId="068193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106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855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92E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8A8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06" w:type="pct"/>
            <w:gridSpan w:val="2"/>
            <w:tcBorders>
              <w:top w:val="single" w:color="000000" w:sz="4" w:space="0"/>
              <w:left w:val="nil"/>
              <w:bottom w:val="single" w:color="000000" w:sz="4" w:space="0"/>
              <w:right w:val="single" w:color="000000" w:sz="4" w:space="0"/>
            </w:tcBorders>
            <w:shd w:val="clear" w:color="auto" w:fill="auto"/>
            <w:noWrap/>
            <w:vAlign w:val="center"/>
          </w:tcPr>
          <w:p w14:paraId="4DC0049C">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1716AF90">
            <w:pPr>
              <w:rPr>
                <w:rFonts w:hint="default" w:ascii="等线" w:hAnsi="等线" w:eastAsia="等线" w:cs="等线"/>
                <w:i w:val="0"/>
                <w:iCs w:val="0"/>
                <w:color w:val="000000"/>
                <w:sz w:val="18"/>
                <w:szCs w:val="18"/>
                <w:u w:val="none"/>
              </w:rPr>
            </w:pPr>
          </w:p>
        </w:tc>
      </w:tr>
      <w:tr w14:paraId="7A1B92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599A9B">
            <w:pPr>
              <w:jc w:val="center"/>
              <w:rPr>
                <w:rFonts w:hint="eastAsia" w:ascii="宋体" w:hAnsi="宋体" w:eastAsia="宋体" w:cs="宋体"/>
                <w:i w:val="0"/>
                <w:iCs w:val="0"/>
                <w:color w:val="000000"/>
                <w:sz w:val="18"/>
                <w:szCs w:val="18"/>
                <w:u w:val="none"/>
              </w:rPr>
            </w:pPr>
          </w:p>
        </w:tc>
        <w:tc>
          <w:tcPr>
            <w:tcW w:w="1312" w:type="pct"/>
            <w:gridSpan w:val="2"/>
            <w:tcBorders>
              <w:top w:val="single" w:color="000000" w:sz="4" w:space="0"/>
              <w:left w:val="nil"/>
              <w:bottom w:val="single" w:color="000000" w:sz="4" w:space="0"/>
              <w:right w:val="single" w:color="000000" w:sz="4" w:space="0"/>
            </w:tcBorders>
            <w:shd w:val="clear" w:color="auto" w:fill="auto"/>
            <w:noWrap/>
            <w:vAlign w:val="center"/>
          </w:tcPr>
          <w:p w14:paraId="23E27B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106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E57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合格</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458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543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06" w:type="pct"/>
            <w:gridSpan w:val="2"/>
            <w:tcBorders>
              <w:top w:val="single" w:color="000000" w:sz="4" w:space="0"/>
              <w:left w:val="nil"/>
              <w:bottom w:val="single" w:color="000000" w:sz="4" w:space="0"/>
              <w:right w:val="single" w:color="000000" w:sz="4" w:space="0"/>
            </w:tcBorders>
            <w:shd w:val="clear" w:color="auto" w:fill="auto"/>
            <w:noWrap/>
            <w:vAlign w:val="center"/>
          </w:tcPr>
          <w:p w14:paraId="62BEC87D">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06522F50">
            <w:pPr>
              <w:rPr>
                <w:rFonts w:hint="default" w:ascii="等线" w:hAnsi="等线" w:eastAsia="等线" w:cs="等线"/>
                <w:i w:val="0"/>
                <w:iCs w:val="0"/>
                <w:color w:val="000000"/>
                <w:sz w:val="18"/>
                <w:szCs w:val="18"/>
                <w:u w:val="none"/>
              </w:rPr>
            </w:pPr>
          </w:p>
        </w:tc>
      </w:tr>
      <w:tr w14:paraId="2DAC1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CED995">
            <w:pPr>
              <w:jc w:val="center"/>
              <w:rPr>
                <w:rFonts w:hint="eastAsia" w:ascii="宋体" w:hAnsi="宋体" w:eastAsia="宋体" w:cs="宋体"/>
                <w:i w:val="0"/>
                <w:iCs w:val="0"/>
                <w:color w:val="000000"/>
                <w:sz w:val="18"/>
                <w:szCs w:val="18"/>
                <w:u w:val="none"/>
              </w:rPr>
            </w:pPr>
          </w:p>
        </w:tc>
        <w:tc>
          <w:tcPr>
            <w:tcW w:w="1312" w:type="pct"/>
            <w:gridSpan w:val="2"/>
            <w:tcBorders>
              <w:top w:val="single" w:color="000000" w:sz="4" w:space="0"/>
              <w:left w:val="nil"/>
              <w:bottom w:val="single" w:color="000000" w:sz="4" w:space="0"/>
              <w:right w:val="single" w:color="000000" w:sz="4" w:space="0"/>
            </w:tcBorders>
            <w:shd w:val="clear" w:color="auto" w:fill="auto"/>
            <w:noWrap/>
            <w:vAlign w:val="center"/>
          </w:tcPr>
          <w:p w14:paraId="500241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106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EEE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规范</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A2B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246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06" w:type="pct"/>
            <w:gridSpan w:val="2"/>
            <w:tcBorders>
              <w:top w:val="single" w:color="000000" w:sz="4" w:space="0"/>
              <w:left w:val="nil"/>
              <w:bottom w:val="single" w:color="000000" w:sz="4" w:space="0"/>
              <w:right w:val="single" w:color="000000" w:sz="4" w:space="0"/>
            </w:tcBorders>
            <w:shd w:val="clear" w:color="auto" w:fill="auto"/>
            <w:noWrap/>
            <w:vAlign w:val="center"/>
          </w:tcPr>
          <w:p w14:paraId="267A1B20">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7251DADF">
            <w:pPr>
              <w:rPr>
                <w:rFonts w:hint="default" w:ascii="等线" w:hAnsi="等线" w:eastAsia="等线" w:cs="等线"/>
                <w:i w:val="0"/>
                <w:iCs w:val="0"/>
                <w:color w:val="000000"/>
                <w:sz w:val="18"/>
                <w:szCs w:val="18"/>
                <w:u w:val="none"/>
              </w:rPr>
            </w:pPr>
          </w:p>
        </w:tc>
      </w:tr>
      <w:tr w14:paraId="2EC72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D8C247">
            <w:pPr>
              <w:jc w:val="center"/>
              <w:rPr>
                <w:rFonts w:hint="eastAsia" w:ascii="宋体" w:hAnsi="宋体" w:eastAsia="宋体" w:cs="宋体"/>
                <w:i w:val="0"/>
                <w:iCs w:val="0"/>
                <w:color w:val="000000"/>
                <w:sz w:val="18"/>
                <w:szCs w:val="18"/>
                <w:u w:val="none"/>
              </w:rPr>
            </w:pPr>
          </w:p>
        </w:tc>
        <w:tc>
          <w:tcPr>
            <w:tcW w:w="1312" w:type="pct"/>
            <w:gridSpan w:val="2"/>
            <w:tcBorders>
              <w:top w:val="single" w:color="000000" w:sz="4" w:space="0"/>
              <w:left w:val="nil"/>
              <w:bottom w:val="single" w:color="000000" w:sz="4" w:space="0"/>
              <w:right w:val="single" w:color="000000" w:sz="4" w:space="0"/>
            </w:tcBorders>
            <w:shd w:val="clear" w:color="auto" w:fill="auto"/>
            <w:noWrap/>
            <w:vAlign w:val="center"/>
          </w:tcPr>
          <w:p w14:paraId="5207CC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106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849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符合要求</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D2E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18F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06" w:type="pct"/>
            <w:gridSpan w:val="2"/>
            <w:tcBorders>
              <w:top w:val="single" w:color="000000" w:sz="4" w:space="0"/>
              <w:left w:val="nil"/>
              <w:bottom w:val="single" w:color="000000" w:sz="4" w:space="0"/>
              <w:right w:val="single" w:color="000000" w:sz="4" w:space="0"/>
            </w:tcBorders>
            <w:shd w:val="clear" w:color="auto" w:fill="auto"/>
            <w:noWrap/>
            <w:vAlign w:val="center"/>
          </w:tcPr>
          <w:p w14:paraId="6363CC51">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7B5B0164">
            <w:pPr>
              <w:rPr>
                <w:rFonts w:hint="default" w:ascii="等线" w:hAnsi="等线" w:eastAsia="等线" w:cs="等线"/>
                <w:i w:val="0"/>
                <w:iCs w:val="0"/>
                <w:color w:val="000000"/>
                <w:sz w:val="18"/>
                <w:szCs w:val="18"/>
                <w:u w:val="none"/>
              </w:rPr>
            </w:pPr>
          </w:p>
        </w:tc>
      </w:tr>
      <w:tr w14:paraId="52465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D98E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168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66316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2969"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99F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c>
          <w:tcPr>
            <w:tcW w:w="138" w:type="pct"/>
            <w:tcBorders>
              <w:top w:val="nil"/>
              <w:left w:val="nil"/>
              <w:bottom w:val="nil"/>
              <w:right w:val="nil"/>
            </w:tcBorders>
            <w:shd w:val="clear" w:color="auto" w:fill="auto"/>
            <w:noWrap/>
            <w:vAlign w:val="center"/>
          </w:tcPr>
          <w:p w14:paraId="7450D4E3">
            <w:pPr>
              <w:rPr>
                <w:rFonts w:hint="default" w:ascii="等线" w:hAnsi="等线" w:eastAsia="等线" w:cs="等线"/>
                <w:i w:val="0"/>
                <w:iCs w:val="0"/>
                <w:color w:val="000000"/>
                <w:sz w:val="18"/>
                <w:szCs w:val="18"/>
                <w:u w:val="none"/>
              </w:rPr>
            </w:pPr>
          </w:p>
        </w:tc>
      </w:tr>
      <w:tr w14:paraId="4F2C3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901292">
            <w:pPr>
              <w:jc w:val="center"/>
              <w:rPr>
                <w:rFonts w:hint="eastAsia" w:ascii="宋体" w:hAnsi="宋体" w:eastAsia="宋体" w:cs="宋体"/>
                <w:i w:val="0"/>
                <w:iCs w:val="0"/>
                <w:color w:val="000000"/>
                <w:sz w:val="18"/>
                <w:szCs w:val="18"/>
                <w:u w:val="none"/>
              </w:rPr>
            </w:pPr>
          </w:p>
        </w:tc>
        <w:tc>
          <w:tcPr>
            <w:tcW w:w="1686"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64A38FEC">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南水北调水费</w:t>
            </w:r>
          </w:p>
        </w:tc>
        <w:tc>
          <w:tcPr>
            <w:tcW w:w="2969"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3B142469">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南水北调水费</w:t>
            </w:r>
          </w:p>
        </w:tc>
        <w:tc>
          <w:tcPr>
            <w:tcW w:w="138" w:type="pct"/>
            <w:tcBorders>
              <w:top w:val="nil"/>
              <w:left w:val="nil"/>
              <w:bottom w:val="nil"/>
              <w:right w:val="nil"/>
            </w:tcBorders>
            <w:shd w:val="clear" w:color="auto" w:fill="auto"/>
            <w:noWrap/>
            <w:vAlign w:val="center"/>
          </w:tcPr>
          <w:p w14:paraId="614FA637">
            <w:pPr>
              <w:rPr>
                <w:rFonts w:hint="default" w:ascii="等线" w:hAnsi="等线" w:eastAsia="等线" w:cs="等线"/>
                <w:i w:val="0"/>
                <w:iCs w:val="0"/>
                <w:color w:val="000000"/>
                <w:sz w:val="18"/>
                <w:szCs w:val="18"/>
                <w:u w:val="none"/>
              </w:rPr>
            </w:pPr>
          </w:p>
        </w:tc>
      </w:tr>
      <w:tr w14:paraId="2F24E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0E65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c>
          <w:tcPr>
            <w:tcW w:w="138" w:type="pct"/>
            <w:tcBorders>
              <w:top w:val="nil"/>
              <w:left w:val="nil"/>
              <w:bottom w:val="nil"/>
              <w:right w:val="nil"/>
            </w:tcBorders>
            <w:shd w:val="clear" w:color="auto" w:fill="auto"/>
            <w:noWrap/>
            <w:vAlign w:val="center"/>
          </w:tcPr>
          <w:p w14:paraId="235A1EBD">
            <w:pPr>
              <w:rPr>
                <w:rFonts w:hint="default" w:ascii="等线" w:hAnsi="等线" w:eastAsia="等线" w:cs="等线"/>
                <w:i w:val="0"/>
                <w:iCs w:val="0"/>
                <w:color w:val="000000"/>
                <w:sz w:val="18"/>
                <w:szCs w:val="18"/>
                <w:u w:val="none"/>
              </w:rPr>
            </w:pPr>
          </w:p>
        </w:tc>
      </w:tr>
      <w:tr w14:paraId="36CCB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670797">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659A82E4">
            <w:pPr>
              <w:rPr>
                <w:rFonts w:hint="default" w:ascii="等线" w:hAnsi="等线" w:eastAsia="等线" w:cs="等线"/>
                <w:i w:val="0"/>
                <w:iCs w:val="0"/>
                <w:color w:val="000000"/>
                <w:sz w:val="18"/>
                <w:szCs w:val="18"/>
                <w:u w:val="none"/>
              </w:rPr>
            </w:pPr>
          </w:p>
        </w:tc>
      </w:tr>
      <w:tr w14:paraId="0096C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54F8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28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CEAD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31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8042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5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1731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5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077C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5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1F3F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46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7285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3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22D7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53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25AA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c>
          <w:tcPr>
            <w:tcW w:w="138" w:type="pct"/>
            <w:tcBorders>
              <w:top w:val="nil"/>
              <w:left w:val="nil"/>
              <w:bottom w:val="nil"/>
              <w:right w:val="nil"/>
            </w:tcBorders>
            <w:shd w:val="clear" w:color="auto" w:fill="auto"/>
            <w:noWrap/>
            <w:vAlign w:val="center"/>
          </w:tcPr>
          <w:p w14:paraId="52DC595F">
            <w:pPr>
              <w:rPr>
                <w:rFonts w:hint="default" w:ascii="等线" w:hAnsi="等线" w:eastAsia="等线" w:cs="等线"/>
                <w:i w:val="0"/>
                <w:iCs w:val="0"/>
                <w:color w:val="000000"/>
                <w:sz w:val="18"/>
                <w:szCs w:val="18"/>
                <w:u w:val="none"/>
              </w:rPr>
            </w:pPr>
          </w:p>
        </w:tc>
      </w:tr>
      <w:tr w14:paraId="1A6D18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C66426">
            <w:pPr>
              <w:jc w:val="center"/>
              <w:rPr>
                <w:rFonts w:hint="eastAsia" w:ascii="宋体" w:hAnsi="宋体" w:eastAsia="宋体" w:cs="宋体"/>
                <w:i w:val="0"/>
                <w:iCs w:val="0"/>
                <w:color w:val="000000"/>
                <w:sz w:val="18"/>
                <w:szCs w:val="18"/>
                <w:u w:val="none"/>
              </w:rPr>
            </w:pPr>
          </w:p>
        </w:tc>
        <w:tc>
          <w:tcPr>
            <w:tcW w:w="28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16419F">
            <w:pPr>
              <w:jc w:val="center"/>
              <w:rPr>
                <w:rFonts w:hint="eastAsia" w:ascii="宋体" w:hAnsi="宋体" w:eastAsia="宋体" w:cs="宋体"/>
                <w:i w:val="0"/>
                <w:iCs w:val="0"/>
                <w:color w:val="000000"/>
                <w:sz w:val="18"/>
                <w:szCs w:val="18"/>
                <w:u w:val="none"/>
              </w:rPr>
            </w:pPr>
          </w:p>
        </w:tc>
        <w:tc>
          <w:tcPr>
            <w:tcW w:w="1312"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4766CA">
            <w:pPr>
              <w:jc w:val="center"/>
              <w:rPr>
                <w:rFonts w:hint="eastAsia" w:ascii="宋体" w:hAnsi="宋体" w:eastAsia="宋体" w:cs="宋体"/>
                <w:i w:val="0"/>
                <w:iCs w:val="0"/>
                <w:color w:val="000000"/>
                <w:sz w:val="18"/>
                <w:szCs w:val="18"/>
                <w:u w:val="none"/>
              </w:rPr>
            </w:pPr>
          </w:p>
        </w:tc>
        <w:tc>
          <w:tcPr>
            <w:tcW w:w="5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B6429F">
            <w:pPr>
              <w:jc w:val="center"/>
              <w:rPr>
                <w:rFonts w:hint="eastAsia" w:ascii="宋体" w:hAnsi="宋体" w:eastAsia="宋体" w:cs="宋体"/>
                <w:i w:val="0"/>
                <w:iCs w:val="0"/>
                <w:color w:val="000000"/>
                <w:sz w:val="18"/>
                <w:szCs w:val="18"/>
                <w:u w:val="none"/>
              </w:rPr>
            </w:pPr>
          </w:p>
        </w:tc>
        <w:tc>
          <w:tcPr>
            <w:tcW w:w="5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A34896">
            <w:pPr>
              <w:jc w:val="center"/>
              <w:rPr>
                <w:rFonts w:hint="eastAsia" w:ascii="宋体" w:hAnsi="宋体" w:eastAsia="宋体" w:cs="宋体"/>
                <w:i w:val="0"/>
                <w:iCs w:val="0"/>
                <w:color w:val="000000"/>
                <w:sz w:val="18"/>
                <w:szCs w:val="18"/>
                <w:u w:val="none"/>
              </w:rPr>
            </w:pPr>
          </w:p>
        </w:tc>
        <w:tc>
          <w:tcPr>
            <w:tcW w:w="5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7F7AB7">
            <w:pPr>
              <w:jc w:val="center"/>
              <w:rPr>
                <w:rFonts w:hint="eastAsia" w:ascii="宋体" w:hAnsi="宋体" w:eastAsia="宋体" w:cs="宋体"/>
                <w:i w:val="0"/>
                <w:iCs w:val="0"/>
                <w:color w:val="000000"/>
                <w:sz w:val="18"/>
                <w:szCs w:val="18"/>
                <w:u w:val="none"/>
              </w:rPr>
            </w:pPr>
          </w:p>
        </w:tc>
        <w:tc>
          <w:tcPr>
            <w:tcW w:w="46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A40EDC">
            <w:pPr>
              <w:jc w:val="center"/>
              <w:rPr>
                <w:rFonts w:hint="eastAsia" w:ascii="宋体" w:hAnsi="宋体" w:eastAsia="宋体" w:cs="宋体"/>
                <w:i w:val="0"/>
                <w:iCs w:val="0"/>
                <w:color w:val="000000"/>
                <w:sz w:val="18"/>
                <w:szCs w:val="18"/>
                <w:u w:val="none"/>
              </w:rPr>
            </w:pPr>
          </w:p>
        </w:tc>
        <w:tc>
          <w:tcPr>
            <w:tcW w:w="3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C88F9C">
            <w:pPr>
              <w:jc w:val="center"/>
              <w:rPr>
                <w:rFonts w:hint="eastAsia" w:ascii="宋体" w:hAnsi="宋体" w:eastAsia="宋体" w:cs="宋体"/>
                <w:i w:val="0"/>
                <w:iCs w:val="0"/>
                <w:color w:val="000000"/>
                <w:sz w:val="18"/>
                <w:szCs w:val="18"/>
                <w:u w:val="none"/>
              </w:rPr>
            </w:pPr>
          </w:p>
        </w:tc>
        <w:tc>
          <w:tcPr>
            <w:tcW w:w="5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53C82E">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769A9F30">
            <w:pPr>
              <w:rPr>
                <w:rFonts w:hint="default" w:ascii="等线" w:hAnsi="等线" w:eastAsia="等线" w:cs="等线"/>
                <w:i w:val="0"/>
                <w:iCs w:val="0"/>
                <w:color w:val="000000"/>
                <w:sz w:val="18"/>
                <w:szCs w:val="18"/>
                <w:u w:val="none"/>
              </w:rPr>
            </w:pPr>
          </w:p>
        </w:tc>
      </w:tr>
      <w:tr w14:paraId="6D00F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DEE9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CE5F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13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9104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投入资金</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2A2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≤2000万元</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1998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1650.00万元</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A430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9DF8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060E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27DF5">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41B864F7">
            <w:pPr>
              <w:rPr>
                <w:rFonts w:hint="default" w:ascii="等线" w:hAnsi="等线" w:eastAsia="等线" w:cs="等线"/>
                <w:i w:val="0"/>
                <w:iCs w:val="0"/>
                <w:color w:val="000000"/>
                <w:sz w:val="18"/>
                <w:szCs w:val="18"/>
                <w:u w:val="none"/>
              </w:rPr>
            </w:pPr>
          </w:p>
        </w:tc>
      </w:tr>
      <w:tr w14:paraId="3D301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8"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DF99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A01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3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E2A5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调水数量</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6ABE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≥2325万方</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DD13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2325万方</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E1E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CFD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21DF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6880C7">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446EA415">
            <w:pPr>
              <w:rPr>
                <w:rFonts w:hint="default" w:ascii="等线" w:hAnsi="等线" w:eastAsia="等线" w:cs="等线"/>
                <w:i w:val="0"/>
                <w:iCs w:val="0"/>
                <w:color w:val="000000"/>
                <w:sz w:val="18"/>
                <w:szCs w:val="18"/>
                <w:u w:val="none"/>
              </w:rPr>
            </w:pPr>
          </w:p>
        </w:tc>
      </w:tr>
      <w:tr w14:paraId="762F3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8"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674389">
            <w:pPr>
              <w:jc w:val="center"/>
              <w:rPr>
                <w:rFonts w:hint="eastAsia" w:ascii="宋体" w:hAnsi="宋体" w:eastAsia="宋体" w:cs="宋体"/>
                <w:i w:val="0"/>
                <w:iCs w:val="0"/>
                <w:color w:val="000000"/>
                <w:sz w:val="18"/>
                <w:szCs w:val="18"/>
                <w:u w:val="none"/>
              </w:rPr>
            </w:pP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889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3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A9BC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验收合格率</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F47D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0332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D7B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06B2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723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A518C">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713BA9D4">
            <w:pPr>
              <w:rPr>
                <w:rFonts w:hint="default" w:ascii="等线" w:hAnsi="等线" w:eastAsia="等线" w:cs="等线"/>
                <w:i w:val="0"/>
                <w:iCs w:val="0"/>
                <w:color w:val="000000"/>
                <w:sz w:val="18"/>
                <w:szCs w:val="18"/>
                <w:u w:val="none"/>
              </w:rPr>
            </w:pPr>
          </w:p>
        </w:tc>
      </w:tr>
      <w:tr w14:paraId="1B342F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E595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0416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3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1C0F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改善水源</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8DC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显著</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D42A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19D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BAF7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02A2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8BE94A">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774C5105">
            <w:pPr>
              <w:rPr>
                <w:rFonts w:hint="default" w:ascii="等线" w:hAnsi="等线" w:eastAsia="等线" w:cs="等线"/>
                <w:i w:val="0"/>
                <w:iCs w:val="0"/>
                <w:color w:val="000000"/>
                <w:sz w:val="18"/>
                <w:szCs w:val="18"/>
                <w:u w:val="none"/>
              </w:rPr>
            </w:pPr>
          </w:p>
        </w:tc>
      </w:tr>
      <w:tr w14:paraId="6099E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0576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3BE6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3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8B2B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B1FE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447A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8BF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ADF4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336C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FA5B52">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7FB998BE">
            <w:pPr>
              <w:rPr>
                <w:rFonts w:hint="default" w:ascii="等线" w:hAnsi="等线" w:eastAsia="等线" w:cs="等线"/>
                <w:i w:val="0"/>
                <w:iCs w:val="0"/>
                <w:color w:val="000000"/>
                <w:sz w:val="18"/>
                <w:szCs w:val="18"/>
                <w:u w:val="none"/>
              </w:rPr>
            </w:pPr>
          </w:p>
        </w:tc>
      </w:tr>
      <w:tr w14:paraId="7CBD6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60"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A0330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2E44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F09A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98.25</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44604B">
            <w:pPr>
              <w:jc w:val="center"/>
              <w:rPr>
                <w:rFonts w:hint="eastAsia" w:ascii="宋体" w:hAnsi="宋体" w:eastAsia="宋体" w:cs="宋体"/>
                <w:i w:val="0"/>
                <w:iCs w:val="0"/>
                <w:color w:val="000000"/>
                <w:sz w:val="18"/>
                <w:szCs w:val="18"/>
                <w:u w:val="none"/>
              </w:rPr>
            </w:pPr>
          </w:p>
        </w:tc>
        <w:tc>
          <w:tcPr>
            <w:tcW w:w="5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FF93D">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514F0D1D">
            <w:pPr>
              <w:rPr>
                <w:rFonts w:hint="default" w:ascii="等线" w:hAnsi="等线" w:eastAsia="等线" w:cs="等线"/>
                <w:i w:val="0"/>
                <w:iCs w:val="0"/>
                <w:color w:val="000000"/>
                <w:sz w:val="18"/>
                <w:szCs w:val="18"/>
                <w:u w:val="none"/>
              </w:rPr>
            </w:pPr>
          </w:p>
        </w:tc>
      </w:tr>
    </w:tbl>
    <w:p w14:paraId="56C44208">
      <w:pPr>
        <w:rPr>
          <w:rFonts w:hint="eastAsia" w:ascii="仿宋_GB2312" w:hAnsi="仿宋_GB2312" w:eastAsia="仿宋_GB2312" w:cs="仿宋_GB2312"/>
          <w:sz w:val="32"/>
          <w:szCs w:val="32"/>
        </w:rPr>
      </w:pPr>
    </w:p>
    <w:p w14:paraId="27269EB0">
      <w:pPr>
        <w:rPr>
          <w:rFonts w:hint="eastAsia" w:ascii="仿宋_GB2312" w:hAnsi="仿宋_GB2312" w:eastAsia="仿宋_GB2312" w:cs="仿宋_GB2312"/>
          <w:sz w:val="32"/>
          <w:szCs w:val="32"/>
        </w:rPr>
      </w:pPr>
    </w:p>
    <w:p w14:paraId="6EF973D9">
      <w:pPr>
        <w:rPr>
          <w:rFonts w:hint="eastAsia" w:ascii="仿宋_GB2312" w:hAnsi="仿宋_GB2312" w:eastAsia="仿宋_GB2312" w:cs="仿宋_GB2312"/>
          <w:sz w:val="32"/>
          <w:szCs w:val="32"/>
        </w:rPr>
      </w:pPr>
    </w:p>
    <w:p w14:paraId="354FF192">
      <w:pPr>
        <w:rPr>
          <w:rFonts w:hint="eastAsia" w:ascii="仿宋_GB2312" w:hAnsi="仿宋_GB2312" w:eastAsia="仿宋_GB2312" w:cs="仿宋_GB2312"/>
          <w:sz w:val="32"/>
          <w:szCs w:val="32"/>
        </w:rPr>
      </w:pPr>
    </w:p>
    <w:p w14:paraId="137C754A">
      <w:pPr>
        <w:rPr>
          <w:rFonts w:hint="eastAsia" w:ascii="仿宋_GB2312" w:hAnsi="仿宋_GB2312" w:eastAsia="仿宋_GB2312" w:cs="仿宋_GB2312"/>
          <w:sz w:val="32"/>
          <w:szCs w:val="32"/>
        </w:rPr>
      </w:pPr>
    </w:p>
    <w:p w14:paraId="73FCA467">
      <w:pPr>
        <w:rPr>
          <w:rFonts w:hint="eastAsia" w:ascii="仿宋_GB2312" w:hAnsi="仿宋_GB2312" w:eastAsia="仿宋_GB2312" w:cs="仿宋_GB2312"/>
          <w:sz w:val="32"/>
          <w:szCs w:val="32"/>
        </w:rPr>
      </w:pPr>
    </w:p>
    <w:p w14:paraId="7FAB3439">
      <w:pPr>
        <w:rPr>
          <w:rFonts w:hint="eastAsia" w:ascii="仿宋_GB2312" w:hAnsi="仿宋_GB2312" w:eastAsia="仿宋_GB2312" w:cs="仿宋_GB2312"/>
          <w:sz w:val="32"/>
          <w:szCs w:val="32"/>
        </w:rPr>
      </w:pPr>
    </w:p>
    <w:p w14:paraId="0E62267B">
      <w:pPr>
        <w:rPr>
          <w:rFonts w:hint="eastAsia" w:ascii="仿宋_GB2312" w:hAnsi="仿宋_GB2312" w:eastAsia="仿宋_GB2312" w:cs="仿宋_GB2312"/>
          <w:sz w:val="32"/>
          <w:szCs w:val="32"/>
        </w:rPr>
      </w:pPr>
    </w:p>
    <w:p w14:paraId="2D45752E">
      <w:pPr>
        <w:rPr>
          <w:rFonts w:hint="eastAsia" w:ascii="仿宋_GB2312" w:hAnsi="仿宋_GB2312" w:eastAsia="仿宋_GB2312" w:cs="仿宋_GB2312"/>
          <w:sz w:val="32"/>
          <w:szCs w:val="32"/>
        </w:rPr>
      </w:pPr>
    </w:p>
    <w:p w14:paraId="3B31AB4B">
      <w:pPr>
        <w:rPr>
          <w:rFonts w:hint="eastAsia" w:ascii="仿宋_GB2312" w:hAnsi="仿宋_GB2312" w:eastAsia="仿宋_GB2312" w:cs="仿宋_GB2312"/>
          <w:sz w:val="32"/>
          <w:szCs w:val="32"/>
        </w:rPr>
      </w:pPr>
    </w:p>
    <w:p w14:paraId="6FB8A74C">
      <w:pPr>
        <w:rPr>
          <w:rFonts w:hint="eastAsia" w:ascii="仿宋_GB2312" w:hAnsi="仿宋_GB2312" w:eastAsia="仿宋_GB2312" w:cs="仿宋_GB2312"/>
          <w:sz w:val="32"/>
          <w:szCs w:val="32"/>
        </w:rPr>
      </w:pPr>
    </w:p>
    <w:p w14:paraId="53056F09">
      <w:pPr>
        <w:rPr>
          <w:rFonts w:hint="eastAsia" w:ascii="仿宋_GB2312" w:hAnsi="仿宋_GB2312" w:eastAsia="仿宋_GB2312" w:cs="仿宋_GB2312"/>
          <w:sz w:val="32"/>
          <w:szCs w:val="32"/>
        </w:rPr>
      </w:pPr>
    </w:p>
    <w:tbl>
      <w:tblPr>
        <w:tblStyle w:val="4"/>
        <w:tblW w:w="512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4"/>
        <w:gridCol w:w="160"/>
        <w:gridCol w:w="486"/>
        <w:gridCol w:w="1343"/>
        <w:gridCol w:w="921"/>
        <w:gridCol w:w="921"/>
        <w:gridCol w:w="922"/>
        <w:gridCol w:w="921"/>
        <w:gridCol w:w="919"/>
        <w:gridCol w:w="628"/>
        <w:gridCol w:w="918"/>
        <w:gridCol w:w="7"/>
        <w:gridCol w:w="233"/>
        <w:gridCol w:w="7"/>
      </w:tblGrid>
      <w:tr w14:paraId="7B1B7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4" w:type="pct"/>
          <w:trHeight w:val="540" w:hRule="atLeast"/>
        </w:trPr>
        <w:tc>
          <w:tcPr>
            <w:tcW w:w="4858"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ECC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c>
          <w:tcPr>
            <w:tcW w:w="137" w:type="pct"/>
            <w:gridSpan w:val="2"/>
            <w:tcBorders>
              <w:top w:val="nil"/>
              <w:left w:val="nil"/>
              <w:bottom w:val="nil"/>
              <w:right w:val="nil"/>
            </w:tcBorders>
            <w:shd w:val="clear" w:color="auto" w:fill="auto"/>
            <w:noWrap/>
            <w:vAlign w:val="center"/>
          </w:tcPr>
          <w:p w14:paraId="4135E4E0">
            <w:pPr>
              <w:rPr>
                <w:rFonts w:hint="eastAsia" w:ascii="等线" w:hAnsi="等线" w:eastAsia="等线" w:cs="等线"/>
                <w:i w:val="0"/>
                <w:iCs w:val="0"/>
                <w:color w:val="000000"/>
                <w:sz w:val="18"/>
                <w:szCs w:val="18"/>
                <w:u w:val="none"/>
              </w:rPr>
            </w:pPr>
          </w:p>
        </w:tc>
      </w:tr>
      <w:tr w14:paraId="6390D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399" w:hRule="atLeast"/>
        </w:trPr>
        <w:tc>
          <w:tcPr>
            <w:tcW w:w="4858"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1BD9B752">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2024年10月</w:t>
            </w:r>
          </w:p>
        </w:tc>
        <w:tc>
          <w:tcPr>
            <w:tcW w:w="137" w:type="pct"/>
            <w:gridSpan w:val="2"/>
            <w:tcBorders>
              <w:top w:val="nil"/>
              <w:left w:val="nil"/>
              <w:bottom w:val="nil"/>
              <w:right w:val="nil"/>
            </w:tcBorders>
            <w:shd w:val="clear" w:color="auto" w:fill="auto"/>
            <w:noWrap/>
            <w:vAlign w:val="center"/>
          </w:tcPr>
          <w:p w14:paraId="5EDC4408">
            <w:pPr>
              <w:rPr>
                <w:rFonts w:hint="default" w:ascii="等线" w:hAnsi="等线" w:eastAsia="等线" w:cs="等线"/>
                <w:i w:val="0"/>
                <w:iCs w:val="0"/>
                <w:color w:val="000000"/>
                <w:sz w:val="18"/>
                <w:szCs w:val="18"/>
                <w:u w:val="none"/>
              </w:rPr>
            </w:pPr>
          </w:p>
        </w:tc>
      </w:tr>
      <w:tr w14:paraId="7091D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315" w:hRule="atLeast"/>
        </w:trPr>
        <w:tc>
          <w:tcPr>
            <w:tcW w:w="57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3E4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286"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46E6D823">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内黄县樱花园护园河工程项目（2023）</w:t>
            </w:r>
          </w:p>
        </w:tc>
        <w:tc>
          <w:tcPr>
            <w:tcW w:w="137" w:type="pct"/>
            <w:gridSpan w:val="2"/>
            <w:tcBorders>
              <w:top w:val="nil"/>
              <w:left w:val="nil"/>
              <w:bottom w:val="nil"/>
              <w:right w:val="nil"/>
            </w:tcBorders>
            <w:shd w:val="clear" w:color="auto" w:fill="auto"/>
            <w:noWrap/>
            <w:vAlign w:val="center"/>
          </w:tcPr>
          <w:p w14:paraId="1D3E55A3">
            <w:pPr>
              <w:rPr>
                <w:rFonts w:hint="default" w:ascii="等线" w:hAnsi="等线" w:eastAsia="等线" w:cs="等线"/>
                <w:i w:val="0"/>
                <w:iCs w:val="0"/>
                <w:color w:val="000000"/>
                <w:sz w:val="18"/>
                <w:szCs w:val="18"/>
                <w:u w:val="none"/>
              </w:rPr>
            </w:pPr>
          </w:p>
        </w:tc>
      </w:tr>
      <w:tr w14:paraId="02F9A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315" w:hRule="atLeast"/>
        </w:trPr>
        <w:tc>
          <w:tcPr>
            <w:tcW w:w="57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EDE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129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3CB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05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741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937"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2D2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37" w:type="pct"/>
            <w:gridSpan w:val="2"/>
            <w:tcBorders>
              <w:top w:val="nil"/>
              <w:left w:val="nil"/>
              <w:bottom w:val="nil"/>
              <w:right w:val="nil"/>
            </w:tcBorders>
            <w:shd w:val="clear" w:color="auto" w:fill="auto"/>
            <w:noWrap/>
            <w:vAlign w:val="center"/>
          </w:tcPr>
          <w:p w14:paraId="53E9DF73">
            <w:pPr>
              <w:rPr>
                <w:rFonts w:hint="default" w:ascii="等线" w:hAnsi="等线" w:eastAsia="等线" w:cs="等线"/>
                <w:i w:val="0"/>
                <w:iCs w:val="0"/>
                <w:color w:val="000000"/>
                <w:sz w:val="18"/>
                <w:szCs w:val="18"/>
                <w:u w:val="none"/>
              </w:rPr>
            </w:pPr>
          </w:p>
        </w:tc>
      </w:tr>
      <w:tr w14:paraId="08A96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315" w:hRule="atLeast"/>
        </w:trPr>
        <w:tc>
          <w:tcPr>
            <w:tcW w:w="57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94E8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7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ACE29">
            <w:pPr>
              <w:jc w:val="center"/>
              <w:rPr>
                <w:rFonts w:hint="eastAsia" w:ascii="宋体" w:hAnsi="宋体" w:eastAsia="宋体" w:cs="宋体"/>
                <w:i w:val="0"/>
                <w:iCs w:val="0"/>
                <w:color w:val="000000"/>
                <w:sz w:val="18"/>
                <w:szCs w:val="18"/>
                <w:u w:val="none"/>
              </w:rPr>
            </w:pP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D5A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B1A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513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4CB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647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8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9CE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37" w:type="pct"/>
            <w:gridSpan w:val="2"/>
            <w:tcBorders>
              <w:top w:val="nil"/>
              <w:left w:val="nil"/>
              <w:bottom w:val="nil"/>
              <w:right w:val="nil"/>
            </w:tcBorders>
            <w:shd w:val="clear" w:color="auto" w:fill="auto"/>
            <w:noWrap/>
            <w:vAlign w:val="center"/>
          </w:tcPr>
          <w:p w14:paraId="511627EF">
            <w:pPr>
              <w:rPr>
                <w:rFonts w:hint="default" w:ascii="等线" w:hAnsi="等线" w:eastAsia="等线" w:cs="等线"/>
                <w:i w:val="0"/>
                <w:iCs w:val="0"/>
                <w:color w:val="000000"/>
                <w:sz w:val="18"/>
                <w:szCs w:val="18"/>
                <w:u w:val="none"/>
              </w:rPr>
            </w:pPr>
          </w:p>
        </w:tc>
      </w:tr>
      <w:tr w14:paraId="1A94C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BC0AD4">
            <w:pPr>
              <w:jc w:val="center"/>
              <w:rPr>
                <w:rFonts w:hint="eastAsia" w:ascii="宋体" w:hAnsi="宋体" w:eastAsia="宋体" w:cs="宋体"/>
                <w:i w:val="0"/>
                <w:iCs w:val="0"/>
                <w:color w:val="000000"/>
                <w:sz w:val="18"/>
                <w:szCs w:val="18"/>
                <w:u w:val="none"/>
              </w:rPr>
            </w:pPr>
          </w:p>
        </w:tc>
        <w:tc>
          <w:tcPr>
            <w:tcW w:w="7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9A3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091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F4D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6.15</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4B0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6.15</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8B2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410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8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ED1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137" w:type="pct"/>
            <w:gridSpan w:val="2"/>
            <w:tcBorders>
              <w:top w:val="nil"/>
              <w:left w:val="nil"/>
              <w:bottom w:val="nil"/>
              <w:right w:val="nil"/>
            </w:tcBorders>
            <w:shd w:val="clear" w:color="auto" w:fill="auto"/>
            <w:noWrap/>
            <w:vAlign w:val="center"/>
          </w:tcPr>
          <w:p w14:paraId="02AEE1F4">
            <w:pPr>
              <w:rPr>
                <w:rFonts w:hint="default" w:ascii="等线" w:hAnsi="等线" w:eastAsia="等线" w:cs="等线"/>
                <w:i w:val="0"/>
                <w:iCs w:val="0"/>
                <w:color w:val="000000"/>
                <w:sz w:val="18"/>
                <w:szCs w:val="18"/>
                <w:u w:val="none"/>
              </w:rPr>
            </w:pPr>
          </w:p>
        </w:tc>
      </w:tr>
      <w:tr w14:paraId="056C7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ADDD19">
            <w:pPr>
              <w:jc w:val="center"/>
              <w:rPr>
                <w:rFonts w:hint="eastAsia" w:ascii="宋体" w:hAnsi="宋体" w:eastAsia="宋体" w:cs="宋体"/>
                <w:i w:val="0"/>
                <w:iCs w:val="0"/>
                <w:color w:val="000000"/>
                <w:sz w:val="18"/>
                <w:szCs w:val="18"/>
                <w:u w:val="none"/>
              </w:rPr>
            </w:pPr>
          </w:p>
        </w:tc>
        <w:tc>
          <w:tcPr>
            <w:tcW w:w="7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7F8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469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146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6.15</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8CD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6.15</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365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65E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8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861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7" w:type="pct"/>
            <w:gridSpan w:val="2"/>
            <w:tcBorders>
              <w:top w:val="nil"/>
              <w:left w:val="nil"/>
              <w:bottom w:val="nil"/>
              <w:right w:val="nil"/>
            </w:tcBorders>
            <w:shd w:val="clear" w:color="auto" w:fill="auto"/>
            <w:noWrap/>
            <w:vAlign w:val="center"/>
          </w:tcPr>
          <w:p w14:paraId="65ED1A8B">
            <w:pPr>
              <w:rPr>
                <w:rFonts w:hint="default" w:ascii="等线" w:hAnsi="等线" w:eastAsia="等线" w:cs="等线"/>
                <w:i w:val="0"/>
                <w:iCs w:val="0"/>
                <w:color w:val="000000"/>
                <w:sz w:val="18"/>
                <w:szCs w:val="18"/>
                <w:u w:val="none"/>
              </w:rPr>
            </w:pPr>
          </w:p>
        </w:tc>
      </w:tr>
      <w:tr w14:paraId="0EB06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07AFCC">
            <w:pPr>
              <w:jc w:val="center"/>
              <w:rPr>
                <w:rFonts w:hint="eastAsia" w:ascii="宋体" w:hAnsi="宋体" w:eastAsia="宋体" w:cs="宋体"/>
                <w:i w:val="0"/>
                <w:iCs w:val="0"/>
                <w:color w:val="000000"/>
                <w:sz w:val="18"/>
                <w:szCs w:val="18"/>
                <w:u w:val="none"/>
              </w:rPr>
            </w:pPr>
          </w:p>
        </w:tc>
        <w:tc>
          <w:tcPr>
            <w:tcW w:w="7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203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5EC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9FE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E82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044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91B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A53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7" w:type="pct"/>
            <w:gridSpan w:val="2"/>
            <w:tcBorders>
              <w:top w:val="nil"/>
              <w:left w:val="nil"/>
              <w:bottom w:val="nil"/>
              <w:right w:val="nil"/>
            </w:tcBorders>
            <w:shd w:val="clear" w:color="auto" w:fill="auto"/>
            <w:noWrap/>
            <w:vAlign w:val="center"/>
          </w:tcPr>
          <w:p w14:paraId="0F2B9A63">
            <w:pPr>
              <w:rPr>
                <w:rFonts w:hint="default" w:ascii="等线" w:hAnsi="等线" w:eastAsia="等线" w:cs="等线"/>
                <w:i w:val="0"/>
                <w:iCs w:val="0"/>
                <w:color w:val="000000"/>
                <w:sz w:val="18"/>
                <w:szCs w:val="18"/>
                <w:u w:val="none"/>
              </w:rPr>
            </w:pPr>
          </w:p>
        </w:tc>
      </w:tr>
      <w:tr w14:paraId="7078E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69FD01">
            <w:pPr>
              <w:jc w:val="center"/>
              <w:rPr>
                <w:rFonts w:hint="eastAsia" w:ascii="宋体" w:hAnsi="宋体" w:eastAsia="宋体" w:cs="宋体"/>
                <w:i w:val="0"/>
                <w:iCs w:val="0"/>
                <w:color w:val="000000"/>
                <w:sz w:val="18"/>
                <w:szCs w:val="18"/>
                <w:u w:val="none"/>
              </w:rPr>
            </w:pPr>
          </w:p>
        </w:tc>
        <w:tc>
          <w:tcPr>
            <w:tcW w:w="7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790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731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629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264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9B9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EDE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8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A57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7" w:type="pct"/>
            <w:gridSpan w:val="2"/>
            <w:tcBorders>
              <w:top w:val="nil"/>
              <w:left w:val="nil"/>
              <w:bottom w:val="nil"/>
              <w:right w:val="nil"/>
            </w:tcBorders>
            <w:shd w:val="clear" w:color="auto" w:fill="auto"/>
            <w:noWrap/>
            <w:vAlign w:val="center"/>
          </w:tcPr>
          <w:p w14:paraId="49EB4661">
            <w:pPr>
              <w:rPr>
                <w:rFonts w:hint="default" w:ascii="等线" w:hAnsi="等线" w:eastAsia="等线" w:cs="等线"/>
                <w:i w:val="0"/>
                <w:iCs w:val="0"/>
                <w:color w:val="000000"/>
                <w:sz w:val="18"/>
                <w:szCs w:val="18"/>
                <w:u w:val="none"/>
              </w:rPr>
            </w:pPr>
          </w:p>
        </w:tc>
      </w:tr>
      <w:tr w14:paraId="27E37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315" w:hRule="atLeast"/>
        </w:trPr>
        <w:tc>
          <w:tcPr>
            <w:tcW w:w="57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7FC9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1295" w:type="pct"/>
            <w:gridSpan w:val="2"/>
            <w:tcBorders>
              <w:top w:val="single" w:color="000000" w:sz="4" w:space="0"/>
              <w:left w:val="nil"/>
              <w:bottom w:val="single" w:color="000000" w:sz="4" w:space="0"/>
              <w:right w:val="single" w:color="000000" w:sz="4" w:space="0"/>
            </w:tcBorders>
            <w:shd w:val="clear" w:color="auto" w:fill="auto"/>
            <w:noWrap/>
            <w:vAlign w:val="center"/>
          </w:tcPr>
          <w:p w14:paraId="73FB2DED">
            <w:pPr>
              <w:jc w:val="center"/>
              <w:rPr>
                <w:rFonts w:hint="eastAsia" w:ascii="宋体" w:hAnsi="宋体" w:eastAsia="宋体" w:cs="宋体"/>
                <w:i w:val="0"/>
                <w:iCs w:val="0"/>
                <w:color w:val="000000"/>
                <w:sz w:val="18"/>
                <w:szCs w:val="18"/>
                <w:u w:val="none"/>
              </w:rPr>
            </w:pPr>
          </w:p>
        </w:tc>
        <w:tc>
          <w:tcPr>
            <w:tcW w:w="105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248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19C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E5F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884" w:type="pct"/>
            <w:gridSpan w:val="2"/>
            <w:tcBorders>
              <w:top w:val="single" w:color="000000" w:sz="4" w:space="0"/>
              <w:left w:val="nil"/>
              <w:bottom w:val="single" w:color="000000" w:sz="4" w:space="0"/>
              <w:right w:val="single" w:color="000000" w:sz="4" w:space="0"/>
            </w:tcBorders>
            <w:shd w:val="clear" w:color="auto" w:fill="auto"/>
            <w:noWrap/>
            <w:vAlign w:val="center"/>
          </w:tcPr>
          <w:p w14:paraId="2EB5A1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c>
          <w:tcPr>
            <w:tcW w:w="137" w:type="pct"/>
            <w:gridSpan w:val="2"/>
            <w:tcBorders>
              <w:top w:val="nil"/>
              <w:left w:val="nil"/>
              <w:bottom w:val="nil"/>
              <w:right w:val="nil"/>
            </w:tcBorders>
            <w:shd w:val="clear" w:color="auto" w:fill="auto"/>
            <w:noWrap/>
            <w:vAlign w:val="center"/>
          </w:tcPr>
          <w:p w14:paraId="4D32D9D1">
            <w:pPr>
              <w:rPr>
                <w:rFonts w:hint="default" w:ascii="等线" w:hAnsi="等线" w:eastAsia="等线" w:cs="等线"/>
                <w:i w:val="0"/>
                <w:iCs w:val="0"/>
                <w:color w:val="000000"/>
                <w:sz w:val="18"/>
                <w:szCs w:val="18"/>
                <w:u w:val="none"/>
              </w:rPr>
            </w:pPr>
          </w:p>
        </w:tc>
      </w:tr>
      <w:tr w14:paraId="43078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4F16D7">
            <w:pPr>
              <w:jc w:val="center"/>
              <w:rPr>
                <w:rFonts w:hint="eastAsia" w:ascii="宋体" w:hAnsi="宋体" w:eastAsia="宋体" w:cs="宋体"/>
                <w:i w:val="0"/>
                <w:iCs w:val="0"/>
                <w:color w:val="000000"/>
                <w:sz w:val="18"/>
                <w:szCs w:val="18"/>
                <w:u w:val="none"/>
              </w:rPr>
            </w:pPr>
          </w:p>
        </w:tc>
        <w:tc>
          <w:tcPr>
            <w:tcW w:w="1295" w:type="pct"/>
            <w:gridSpan w:val="2"/>
            <w:tcBorders>
              <w:top w:val="single" w:color="000000" w:sz="4" w:space="0"/>
              <w:left w:val="nil"/>
              <w:bottom w:val="single" w:color="000000" w:sz="4" w:space="0"/>
              <w:right w:val="single" w:color="000000" w:sz="4" w:space="0"/>
            </w:tcBorders>
            <w:shd w:val="clear" w:color="auto" w:fill="auto"/>
            <w:noWrap/>
            <w:vAlign w:val="center"/>
          </w:tcPr>
          <w:p w14:paraId="35A8E1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105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50A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0E7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BAD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84" w:type="pct"/>
            <w:gridSpan w:val="2"/>
            <w:tcBorders>
              <w:top w:val="single" w:color="000000" w:sz="4" w:space="0"/>
              <w:left w:val="nil"/>
              <w:bottom w:val="single" w:color="000000" w:sz="4" w:space="0"/>
              <w:right w:val="single" w:color="000000" w:sz="4" w:space="0"/>
            </w:tcBorders>
            <w:shd w:val="clear" w:color="auto" w:fill="auto"/>
            <w:noWrap/>
            <w:vAlign w:val="center"/>
          </w:tcPr>
          <w:p w14:paraId="0C9BCFFE">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32F2362E">
            <w:pPr>
              <w:rPr>
                <w:rFonts w:hint="default" w:ascii="等线" w:hAnsi="等线" w:eastAsia="等线" w:cs="等线"/>
                <w:i w:val="0"/>
                <w:iCs w:val="0"/>
                <w:color w:val="000000"/>
                <w:sz w:val="18"/>
                <w:szCs w:val="18"/>
                <w:u w:val="none"/>
              </w:rPr>
            </w:pPr>
          </w:p>
        </w:tc>
      </w:tr>
      <w:tr w14:paraId="14DED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A962AE">
            <w:pPr>
              <w:jc w:val="center"/>
              <w:rPr>
                <w:rFonts w:hint="eastAsia" w:ascii="宋体" w:hAnsi="宋体" w:eastAsia="宋体" w:cs="宋体"/>
                <w:i w:val="0"/>
                <w:iCs w:val="0"/>
                <w:color w:val="000000"/>
                <w:sz w:val="18"/>
                <w:szCs w:val="18"/>
                <w:u w:val="none"/>
              </w:rPr>
            </w:pPr>
          </w:p>
        </w:tc>
        <w:tc>
          <w:tcPr>
            <w:tcW w:w="1295" w:type="pct"/>
            <w:gridSpan w:val="2"/>
            <w:tcBorders>
              <w:top w:val="single" w:color="000000" w:sz="4" w:space="0"/>
              <w:left w:val="nil"/>
              <w:bottom w:val="single" w:color="000000" w:sz="4" w:space="0"/>
              <w:right w:val="single" w:color="000000" w:sz="4" w:space="0"/>
            </w:tcBorders>
            <w:shd w:val="clear" w:color="auto" w:fill="auto"/>
            <w:noWrap/>
            <w:vAlign w:val="center"/>
          </w:tcPr>
          <w:p w14:paraId="0058DD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105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36B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合规</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3FE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782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84" w:type="pct"/>
            <w:gridSpan w:val="2"/>
            <w:tcBorders>
              <w:top w:val="single" w:color="000000" w:sz="4" w:space="0"/>
              <w:left w:val="nil"/>
              <w:bottom w:val="single" w:color="000000" w:sz="4" w:space="0"/>
              <w:right w:val="single" w:color="000000" w:sz="4" w:space="0"/>
            </w:tcBorders>
            <w:shd w:val="clear" w:color="auto" w:fill="auto"/>
            <w:noWrap/>
            <w:vAlign w:val="center"/>
          </w:tcPr>
          <w:p w14:paraId="37654505">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52C63F62">
            <w:pPr>
              <w:rPr>
                <w:rFonts w:hint="default" w:ascii="等线" w:hAnsi="等线" w:eastAsia="等线" w:cs="等线"/>
                <w:i w:val="0"/>
                <w:iCs w:val="0"/>
                <w:color w:val="000000"/>
                <w:sz w:val="18"/>
                <w:szCs w:val="18"/>
                <w:u w:val="none"/>
              </w:rPr>
            </w:pPr>
          </w:p>
        </w:tc>
      </w:tr>
      <w:tr w14:paraId="7AF86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E7B0EB">
            <w:pPr>
              <w:jc w:val="center"/>
              <w:rPr>
                <w:rFonts w:hint="eastAsia" w:ascii="宋体" w:hAnsi="宋体" w:eastAsia="宋体" w:cs="宋体"/>
                <w:i w:val="0"/>
                <w:iCs w:val="0"/>
                <w:color w:val="000000"/>
                <w:sz w:val="18"/>
                <w:szCs w:val="18"/>
                <w:u w:val="none"/>
              </w:rPr>
            </w:pPr>
          </w:p>
        </w:tc>
        <w:tc>
          <w:tcPr>
            <w:tcW w:w="1295" w:type="pct"/>
            <w:gridSpan w:val="2"/>
            <w:tcBorders>
              <w:top w:val="single" w:color="000000" w:sz="4" w:space="0"/>
              <w:left w:val="nil"/>
              <w:bottom w:val="single" w:color="000000" w:sz="4" w:space="0"/>
              <w:right w:val="single" w:color="000000" w:sz="4" w:space="0"/>
            </w:tcBorders>
            <w:shd w:val="clear" w:color="auto" w:fill="auto"/>
            <w:noWrap/>
            <w:vAlign w:val="center"/>
          </w:tcPr>
          <w:p w14:paraId="500E40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105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EB1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规范</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EA7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AC9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84" w:type="pct"/>
            <w:gridSpan w:val="2"/>
            <w:tcBorders>
              <w:top w:val="single" w:color="000000" w:sz="4" w:space="0"/>
              <w:left w:val="nil"/>
              <w:bottom w:val="single" w:color="000000" w:sz="4" w:space="0"/>
              <w:right w:val="single" w:color="000000" w:sz="4" w:space="0"/>
            </w:tcBorders>
            <w:shd w:val="clear" w:color="auto" w:fill="auto"/>
            <w:noWrap/>
            <w:vAlign w:val="center"/>
          </w:tcPr>
          <w:p w14:paraId="4464ABA8">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6DC3690A">
            <w:pPr>
              <w:rPr>
                <w:rFonts w:hint="default" w:ascii="等线" w:hAnsi="等线" w:eastAsia="等线" w:cs="等线"/>
                <w:i w:val="0"/>
                <w:iCs w:val="0"/>
                <w:color w:val="000000"/>
                <w:sz w:val="18"/>
                <w:szCs w:val="18"/>
                <w:u w:val="none"/>
              </w:rPr>
            </w:pPr>
          </w:p>
        </w:tc>
      </w:tr>
      <w:tr w14:paraId="5B063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E51359">
            <w:pPr>
              <w:jc w:val="center"/>
              <w:rPr>
                <w:rFonts w:hint="eastAsia" w:ascii="宋体" w:hAnsi="宋体" w:eastAsia="宋体" w:cs="宋体"/>
                <w:i w:val="0"/>
                <w:iCs w:val="0"/>
                <w:color w:val="000000"/>
                <w:sz w:val="18"/>
                <w:szCs w:val="18"/>
                <w:u w:val="none"/>
              </w:rPr>
            </w:pPr>
          </w:p>
        </w:tc>
        <w:tc>
          <w:tcPr>
            <w:tcW w:w="1295" w:type="pct"/>
            <w:gridSpan w:val="2"/>
            <w:tcBorders>
              <w:top w:val="single" w:color="000000" w:sz="4" w:space="0"/>
              <w:left w:val="nil"/>
              <w:bottom w:val="single" w:color="000000" w:sz="4" w:space="0"/>
              <w:right w:val="single" w:color="000000" w:sz="4" w:space="0"/>
            </w:tcBorders>
            <w:shd w:val="clear" w:color="auto" w:fill="auto"/>
            <w:noWrap/>
            <w:vAlign w:val="center"/>
          </w:tcPr>
          <w:p w14:paraId="53AB00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105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992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符合要求</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337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2BA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84" w:type="pct"/>
            <w:gridSpan w:val="2"/>
            <w:tcBorders>
              <w:top w:val="single" w:color="000000" w:sz="4" w:space="0"/>
              <w:left w:val="nil"/>
              <w:bottom w:val="single" w:color="000000" w:sz="4" w:space="0"/>
              <w:right w:val="single" w:color="000000" w:sz="4" w:space="0"/>
            </w:tcBorders>
            <w:shd w:val="clear" w:color="auto" w:fill="auto"/>
            <w:noWrap/>
            <w:vAlign w:val="center"/>
          </w:tcPr>
          <w:p w14:paraId="264AAE80">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694C372E">
            <w:pPr>
              <w:rPr>
                <w:rFonts w:hint="default" w:ascii="等线" w:hAnsi="等线" w:eastAsia="等线" w:cs="等线"/>
                <w:i w:val="0"/>
                <w:iCs w:val="0"/>
                <w:color w:val="000000"/>
                <w:sz w:val="18"/>
                <w:szCs w:val="18"/>
                <w:u w:val="none"/>
              </w:rPr>
            </w:pPr>
          </w:p>
        </w:tc>
      </w:tr>
      <w:tr w14:paraId="77A35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435" w:hRule="atLeast"/>
        </w:trPr>
        <w:tc>
          <w:tcPr>
            <w:tcW w:w="20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C7F7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1664"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881D7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2991"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0A4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c>
          <w:tcPr>
            <w:tcW w:w="137" w:type="pct"/>
            <w:gridSpan w:val="2"/>
            <w:tcBorders>
              <w:top w:val="nil"/>
              <w:left w:val="nil"/>
              <w:bottom w:val="nil"/>
              <w:right w:val="nil"/>
            </w:tcBorders>
            <w:shd w:val="clear" w:color="auto" w:fill="auto"/>
            <w:noWrap/>
            <w:vAlign w:val="center"/>
          </w:tcPr>
          <w:p w14:paraId="7F136CAE">
            <w:pPr>
              <w:rPr>
                <w:rFonts w:hint="default" w:ascii="等线" w:hAnsi="等线" w:eastAsia="等线" w:cs="等线"/>
                <w:i w:val="0"/>
                <w:iCs w:val="0"/>
                <w:color w:val="000000"/>
                <w:sz w:val="18"/>
                <w:szCs w:val="18"/>
                <w:u w:val="none"/>
              </w:rPr>
            </w:pPr>
          </w:p>
        </w:tc>
      </w:tr>
      <w:tr w14:paraId="41758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1494" w:hRule="atLeast"/>
        </w:trPr>
        <w:tc>
          <w:tcPr>
            <w:tcW w:w="20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1E1ACD">
            <w:pPr>
              <w:jc w:val="center"/>
              <w:rPr>
                <w:rFonts w:hint="eastAsia" w:ascii="宋体" w:hAnsi="宋体" w:eastAsia="宋体" w:cs="宋体"/>
                <w:i w:val="0"/>
                <w:iCs w:val="0"/>
                <w:color w:val="000000"/>
                <w:sz w:val="18"/>
                <w:szCs w:val="18"/>
                <w:u w:val="none"/>
              </w:rPr>
            </w:pPr>
          </w:p>
        </w:tc>
        <w:tc>
          <w:tcPr>
            <w:tcW w:w="1664"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2F1911E9">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樱花园工程监理费</w:t>
            </w:r>
          </w:p>
        </w:tc>
        <w:tc>
          <w:tcPr>
            <w:tcW w:w="2991"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1706AFFA">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樱花园工程监理费</w:t>
            </w:r>
          </w:p>
        </w:tc>
        <w:tc>
          <w:tcPr>
            <w:tcW w:w="137" w:type="pct"/>
            <w:gridSpan w:val="2"/>
            <w:tcBorders>
              <w:top w:val="nil"/>
              <w:left w:val="nil"/>
              <w:bottom w:val="nil"/>
              <w:right w:val="nil"/>
            </w:tcBorders>
            <w:shd w:val="clear" w:color="auto" w:fill="auto"/>
            <w:noWrap/>
            <w:vAlign w:val="center"/>
          </w:tcPr>
          <w:p w14:paraId="78202C89">
            <w:pPr>
              <w:rPr>
                <w:rFonts w:hint="default" w:ascii="等线" w:hAnsi="等线" w:eastAsia="等线" w:cs="等线"/>
                <w:i w:val="0"/>
                <w:iCs w:val="0"/>
                <w:color w:val="000000"/>
                <w:sz w:val="18"/>
                <w:szCs w:val="18"/>
                <w:u w:val="none"/>
              </w:rPr>
            </w:pPr>
          </w:p>
        </w:tc>
      </w:tr>
      <w:tr w14:paraId="6A483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300" w:hRule="atLeast"/>
        </w:trPr>
        <w:tc>
          <w:tcPr>
            <w:tcW w:w="4858"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011F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c>
          <w:tcPr>
            <w:tcW w:w="137" w:type="pct"/>
            <w:gridSpan w:val="2"/>
            <w:tcBorders>
              <w:top w:val="nil"/>
              <w:left w:val="nil"/>
              <w:bottom w:val="nil"/>
              <w:right w:val="nil"/>
            </w:tcBorders>
            <w:shd w:val="clear" w:color="auto" w:fill="auto"/>
            <w:noWrap/>
            <w:vAlign w:val="center"/>
          </w:tcPr>
          <w:p w14:paraId="53F356C7">
            <w:pPr>
              <w:rPr>
                <w:rFonts w:hint="default" w:ascii="等线" w:hAnsi="等线" w:eastAsia="等线" w:cs="等线"/>
                <w:i w:val="0"/>
                <w:iCs w:val="0"/>
                <w:color w:val="000000"/>
                <w:sz w:val="18"/>
                <w:szCs w:val="18"/>
                <w:u w:val="none"/>
              </w:rPr>
            </w:pPr>
          </w:p>
        </w:tc>
      </w:tr>
      <w:tr w14:paraId="17BAE1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4" w:type="pct"/>
          <w:trHeight w:val="300" w:hRule="atLeast"/>
        </w:trPr>
        <w:tc>
          <w:tcPr>
            <w:tcW w:w="4858"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D0C298">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225D35C2">
            <w:pPr>
              <w:rPr>
                <w:rFonts w:hint="default" w:ascii="等线" w:hAnsi="等线" w:eastAsia="等线" w:cs="等线"/>
                <w:i w:val="0"/>
                <w:iCs w:val="0"/>
                <w:color w:val="000000"/>
                <w:sz w:val="18"/>
                <w:szCs w:val="18"/>
                <w:u w:val="none"/>
              </w:rPr>
            </w:pPr>
          </w:p>
        </w:tc>
      </w:tr>
      <w:tr w14:paraId="36D88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671D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27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6307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29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3306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52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28E7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52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7BC2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52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97ED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5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56C4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35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DB54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529"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A334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c>
          <w:tcPr>
            <w:tcW w:w="137" w:type="pct"/>
            <w:gridSpan w:val="2"/>
            <w:tcBorders>
              <w:top w:val="nil"/>
              <w:left w:val="nil"/>
              <w:bottom w:val="nil"/>
              <w:right w:val="nil"/>
            </w:tcBorders>
            <w:shd w:val="clear" w:color="auto" w:fill="auto"/>
            <w:noWrap/>
            <w:vAlign w:val="center"/>
          </w:tcPr>
          <w:p w14:paraId="1228B767">
            <w:pPr>
              <w:rPr>
                <w:rFonts w:hint="default" w:ascii="等线" w:hAnsi="等线" w:eastAsia="等线" w:cs="等线"/>
                <w:i w:val="0"/>
                <w:iCs w:val="0"/>
                <w:color w:val="000000"/>
                <w:sz w:val="18"/>
                <w:szCs w:val="18"/>
                <w:u w:val="none"/>
              </w:rPr>
            </w:pPr>
          </w:p>
        </w:tc>
      </w:tr>
      <w:tr w14:paraId="658B0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1D231B">
            <w:pPr>
              <w:jc w:val="center"/>
              <w:rPr>
                <w:rFonts w:hint="eastAsia" w:ascii="宋体" w:hAnsi="宋体" w:eastAsia="宋体" w:cs="宋体"/>
                <w:i w:val="0"/>
                <w:iCs w:val="0"/>
                <w:color w:val="000000"/>
                <w:sz w:val="18"/>
                <w:szCs w:val="18"/>
                <w:u w:val="none"/>
              </w:rPr>
            </w:pPr>
          </w:p>
        </w:tc>
        <w:tc>
          <w:tcPr>
            <w:tcW w:w="27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691E96">
            <w:pPr>
              <w:jc w:val="center"/>
              <w:rPr>
                <w:rFonts w:hint="eastAsia" w:ascii="宋体" w:hAnsi="宋体" w:eastAsia="宋体" w:cs="宋体"/>
                <w:i w:val="0"/>
                <w:iCs w:val="0"/>
                <w:color w:val="000000"/>
                <w:sz w:val="18"/>
                <w:szCs w:val="18"/>
                <w:u w:val="none"/>
              </w:rPr>
            </w:pPr>
          </w:p>
        </w:tc>
        <w:tc>
          <w:tcPr>
            <w:tcW w:w="129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3CF5DE">
            <w:pPr>
              <w:jc w:val="center"/>
              <w:rPr>
                <w:rFonts w:hint="eastAsia" w:ascii="宋体" w:hAnsi="宋体" w:eastAsia="宋体" w:cs="宋体"/>
                <w:i w:val="0"/>
                <w:iCs w:val="0"/>
                <w:color w:val="000000"/>
                <w:sz w:val="18"/>
                <w:szCs w:val="18"/>
                <w:u w:val="none"/>
              </w:rPr>
            </w:pPr>
          </w:p>
        </w:tc>
        <w:tc>
          <w:tcPr>
            <w:tcW w:w="5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261B7D">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7567ED">
            <w:pPr>
              <w:jc w:val="center"/>
              <w:rPr>
                <w:rFonts w:hint="eastAsia" w:ascii="宋体" w:hAnsi="宋体" w:eastAsia="宋体" w:cs="宋体"/>
                <w:i w:val="0"/>
                <w:iCs w:val="0"/>
                <w:color w:val="000000"/>
                <w:sz w:val="18"/>
                <w:szCs w:val="18"/>
                <w:u w:val="none"/>
              </w:rPr>
            </w:pPr>
          </w:p>
        </w:tc>
        <w:tc>
          <w:tcPr>
            <w:tcW w:w="5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DC5FD9">
            <w:pPr>
              <w:jc w:val="center"/>
              <w:rPr>
                <w:rFonts w:hint="eastAsia" w:ascii="宋体" w:hAnsi="宋体" w:eastAsia="宋体" w:cs="宋体"/>
                <w:i w:val="0"/>
                <w:iCs w:val="0"/>
                <w:color w:val="000000"/>
                <w:sz w:val="18"/>
                <w:szCs w:val="18"/>
                <w:u w:val="none"/>
              </w:rPr>
            </w:pPr>
          </w:p>
        </w:tc>
        <w:tc>
          <w:tcPr>
            <w:tcW w:w="5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0F81CB">
            <w:pPr>
              <w:jc w:val="center"/>
              <w:rPr>
                <w:rFonts w:hint="eastAsia" w:ascii="宋体" w:hAnsi="宋体" w:eastAsia="宋体" w:cs="宋体"/>
                <w:i w:val="0"/>
                <w:iCs w:val="0"/>
                <w:color w:val="000000"/>
                <w:sz w:val="18"/>
                <w:szCs w:val="18"/>
                <w:u w:val="none"/>
              </w:rPr>
            </w:pPr>
          </w:p>
        </w:tc>
        <w:tc>
          <w:tcPr>
            <w:tcW w:w="35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E5E53A">
            <w:pPr>
              <w:jc w:val="center"/>
              <w:rPr>
                <w:rFonts w:hint="eastAsia" w:ascii="宋体" w:hAnsi="宋体" w:eastAsia="宋体" w:cs="宋体"/>
                <w:i w:val="0"/>
                <w:iCs w:val="0"/>
                <w:color w:val="000000"/>
                <w:sz w:val="18"/>
                <w:szCs w:val="18"/>
                <w:u w:val="none"/>
              </w:rPr>
            </w:pPr>
          </w:p>
        </w:tc>
        <w:tc>
          <w:tcPr>
            <w:tcW w:w="529"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F7F667">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670A12B2">
            <w:pPr>
              <w:rPr>
                <w:rFonts w:hint="default" w:ascii="等线" w:hAnsi="等线" w:eastAsia="等线" w:cs="等线"/>
                <w:i w:val="0"/>
                <w:iCs w:val="0"/>
                <w:color w:val="000000"/>
                <w:sz w:val="18"/>
                <w:szCs w:val="18"/>
                <w:u w:val="none"/>
              </w:rPr>
            </w:pPr>
          </w:p>
        </w:tc>
      </w:tr>
      <w:tr w14:paraId="5CB4B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C417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2284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1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9761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投入资金</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257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≤1.36万元</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7121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1.36万元</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263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469B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2EA5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EFA7D8">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4CC92086">
            <w:pPr>
              <w:rPr>
                <w:rFonts w:hint="default" w:ascii="等线" w:hAnsi="等线" w:eastAsia="等线" w:cs="等线"/>
                <w:i w:val="0"/>
                <w:iCs w:val="0"/>
                <w:color w:val="000000"/>
                <w:sz w:val="18"/>
                <w:szCs w:val="18"/>
                <w:u w:val="none"/>
              </w:rPr>
            </w:pPr>
          </w:p>
        </w:tc>
      </w:tr>
      <w:tr w14:paraId="60C65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5E80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4CB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4DA8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渠道清淤</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616C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≥1.5km</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91AD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1.5km</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58C1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8AB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0AE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A3285B">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355244EA">
            <w:pPr>
              <w:rPr>
                <w:rFonts w:hint="default" w:ascii="等线" w:hAnsi="等线" w:eastAsia="等线" w:cs="等线"/>
                <w:i w:val="0"/>
                <w:iCs w:val="0"/>
                <w:color w:val="000000"/>
                <w:sz w:val="18"/>
                <w:szCs w:val="18"/>
                <w:u w:val="none"/>
              </w:rPr>
            </w:pPr>
          </w:p>
        </w:tc>
      </w:tr>
      <w:tr w14:paraId="66EB2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C07E57">
            <w:pPr>
              <w:jc w:val="center"/>
              <w:rPr>
                <w:rFonts w:hint="eastAsia" w:ascii="宋体" w:hAnsi="宋体" w:eastAsia="宋体" w:cs="宋体"/>
                <w:i w:val="0"/>
                <w:iCs w:val="0"/>
                <w:color w:val="000000"/>
                <w:sz w:val="18"/>
                <w:szCs w:val="18"/>
                <w:u w:val="none"/>
              </w:rPr>
            </w:pP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3EF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338F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验收合格率</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65F9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58D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143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1F14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3DD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F3AE34">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09B2A8E9">
            <w:pPr>
              <w:rPr>
                <w:rFonts w:hint="default" w:ascii="等线" w:hAnsi="等线" w:eastAsia="等线" w:cs="等线"/>
                <w:i w:val="0"/>
                <w:iCs w:val="0"/>
                <w:color w:val="000000"/>
                <w:sz w:val="18"/>
                <w:szCs w:val="18"/>
                <w:u w:val="none"/>
              </w:rPr>
            </w:pPr>
          </w:p>
        </w:tc>
      </w:tr>
      <w:tr w14:paraId="243F2F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2210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84F9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5E83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改善灌溉面积情况</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C968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显著</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2332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B9E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92BB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4B8A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CED5A1">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3AE22C54">
            <w:pPr>
              <w:rPr>
                <w:rFonts w:hint="default" w:ascii="等线" w:hAnsi="等线" w:eastAsia="等线" w:cs="等线"/>
                <w:i w:val="0"/>
                <w:iCs w:val="0"/>
                <w:color w:val="000000"/>
                <w:sz w:val="18"/>
                <w:szCs w:val="18"/>
                <w:u w:val="none"/>
              </w:rPr>
            </w:pPr>
          </w:p>
        </w:tc>
      </w:tr>
      <w:tr w14:paraId="38307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780E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8FB0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4EE1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D8B1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411D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38B9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4D65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26A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024415">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78D3769C">
            <w:pPr>
              <w:rPr>
                <w:rFonts w:hint="default" w:ascii="等线" w:hAnsi="等线" w:eastAsia="等线" w:cs="等线"/>
                <w:i w:val="0"/>
                <w:iCs w:val="0"/>
                <w:color w:val="000000"/>
                <w:sz w:val="18"/>
                <w:szCs w:val="18"/>
                <w:u w:val="none"/>
              </w:rPr>
            </w:pPr>
          </w:p>
        </w:tc>
      </w:tr>
      <w:tr w14:paraId="24891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2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FBEED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D867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C339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9380C">
            <w:pPr>
              <w:jc w:val="center"/>
              <w:rPr>
                <w:rFonts w:hint="eastAsia" w:ascii="宋体" w:hAnsi="宋体" w:eastAsia="宋体" w:cs="宋体"/>
                <w:i w:val="0"/>
                <w:iCs w:val="0"/>
                <w:color w:val="000000"/>
                <w:sz w:val="18"/>
                <w:szCs w:val="18"/>
                <w:u w:val="none"/>
              </w:rPr>
            </w:pPr>
          </w:p>
        </w:tc>
        <w:tc>
          <w:tcPr>
            <w:tcW w:w="52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53F7F1">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0002890F">
            <w:pPr>
              <w:rPr>
                <w:rFonts w:hint="default" w:ascii="等线" w:hAnsi="等线" w:eastAsia="等线" w:cs="等线"/>
                <w:i w:val="0"/>
                <w:iCs w:val="0"/>
                <w:color w:val="000000"/>
                <w:sz w:val="18"/>
                <w:szCs w:val="18"/>
                <w:u w:val="none"/>
              </w:rPr>
            </w:pPr>
          </w:p>
        </w:tc>
      </w:tr>
    </w:tbl>
    <w:p w14:paraId="5CB48033">
      <w:pPr>
        <w:rPr>
          <w:rFonts w:hint="eastAsia" w:ascii="仿宋_GB2312" w:hAnsi="仿宋_GB2312" w:eastAsia="仿宋_GB2312" w:cs="仿宋_GB2312"/>
          <w:sz w:val="32"/>
          <w:szCs w:val="32"/>
        </w:rPr>
      </w:pPr>
    </w:p>
    <w:p w14:paraId="28BD30AF">
      <w:pPr>
        <w:rPr>
          <w:rFonts w:hint="eastAsia" w:ascii="仿宋_GB2312" w:hAnsi="仿宋_GB2312" w:eastAsia="仿宋_GB2312" w:cs="仿宋_GB2312"/>
          <w:sz w:val="32"/>
          <w:szCs w:val="32"/>
        </w:rPr>
      </w:pPr>
    </w:p>
    <w:p w14:paraId="4B8D2555">
      <w:pPr>
        <w:rPr>
          <w:rFonts w:hint="eastAsia" w:ascii="仿宋_GB2312" w:hAnsi="仿宋_GB2312" w:eastAsia="仿宋_GB2312" w:cs="仿宋_GB2312"/>
          <w:sz w:val="32"/>
          <w:szCs w:val="32"/>
        </w:rPr>
      </w:pPr>
    </w:p>
    <w:p w14:paraId="6D82B362">
      <w:pPr>
        <w:rPr>
          <w:rFonts w:hint="eastAsia" w:ascii="仿宋_GB2312" w:hAnsi="仿宋_GB2312" w:eastAsia="仿宋_GB2312" w:cs="仿宋_GB2312"/>
          <w:sz w:val="32"/>
          <w:szCs w:val="32"/>
        </w:rPr>
      </w:pPr>
    </w:p>
    <w:p w14:paraId="4BC90FF8">
      <w:pPr>
        <w:rPr>
          <w:rFonts w:hint="eastAsia" w:ascii="仿宋_GB2312" w:hAnsi="仿宋_GB2312" w:eastAsia="仿宋_GB2312" w:cs="仿宋_GB2312"/>
          <w:sz w:val="32"/>
          <w:szCs w:val="32"/>
        </w:rPr>
      </w:pPr>
    </w:p>
    <w:p w14:paraId="3DE6F453">
      <w:pPr>
        <w:rPr>
          <w:rFonts w:hint="eastAsia" w:ascii="仿宋_GB2312" w:hAnsi="仿宋_GB2312" w:eastAsia="仿宋_GB2312" w:cs="仿宋_GB2312"/>
          <w:sz w:val="32"/>
          <w:szCs w:val="32"/>
        </w:rPr>
      </w:pPr>
    </w:p>
    <w:p w14:paraId="2E469081">
      <w:pPr>
        <w:rPr>
          <w:rFonts w:hint="eastAsia" w:ascii="仿宋_GB2312" w:hAnsi="仿宋_GB2312" w:eastAsia="仿宋_GB2312" w:cs="仿宋_GB2312"/>
          <w:sz w:val="32"/>
          <w:szCs w:val="32"/>
        </w:rPr>
      </w:pPr>
    </w:p>
    <w:p w14:paraId="16256A3E">
      <w:pPr>
        <w:rPr>
          <w:rFonts w:hint="eastAsia" w:ascii="仿宋_GB2312" w:hAnsi="仿宋_GB2312" w:eastAsia="仿宋_GB2312" w:cs="仿宋_GB2312"/>
          <w:sz w:val="32"/>
          <w:szCs w:val="32"/>
        </w:rPr>
      </w:pPr>
    </w:p>
    <w:p w14:paraId="7CD898BC">
      <w:pPr>
        <w:rPr>
          <w:rFonts w:hint="eastAsia" w:ascii="仿宋_GB2312" w:hAnsi="仿宋_GB2312" w:eastAsia="仿宋_GB2312" w:cs="仿宋_GB2312"/>
          <w:sz w:val="32"/>
          <w:szCs w:val="32"/>
        </w:rPr>
      </w:pPr>
    </w:p>
    <w:p w14:paraId="16AE7D95">
      <w:pPr>
        <w:rPr>
          <w:rFonts w:hint="eastAsia" w:ascii="仿宋_GB2312" w:hAnsi="仿宋_GB2312" w:eastAsia="仿宋_GB2312" w:cs="仿宋_GB2312"/>
          <w:sz w:val="32"/>
          <w:szCs w:val="32"/>
        </w:rPr>
      </w:pPr>
    </w:p>
    <w:p w14:paraId="7D12F03B">
      <w:pPr>
        <w:rPr>
          <w:rFonts w:hint="eastAsia" w:ascii="仿宋_GB2312" w:hAnsi="仿宋_GB2312" w:eastAsia="仿宋_GB2312" w:cs="仿宋_GB2312"/>
          <w:sz w:val="32"/>
          <w:szCs w:val="32"/>
        </w:rPr>
      </w:pPr>
    </w:p>
    <w:p w14:paraId="7C24A9C9">
      <w:pPr>
        <w:rPr>
          <w:rFonts w:hint="eastAsia" w:ascii="仿宋_GB2312" w:hAnsi="仿宋_GB2312" w:eastAsia="仿宋_GB2312" w:cs="仿宋_GB2312"/>
          <w:sz w:val="32"/>
          <w:szCs w:val="32"/>
        </w:rPr>
      </w:pPr>
    </w:p>
    <w:tbl>
      <w:tblPr>
        <w:tblStyle w:val="4"/>
        <w:tblW w:w="512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5"/>
        <w:gridCol w:w="160"/>
        <w:gridCol w:w="484"/>
        <w:gridCol w:w="1342"/>
        <w:gridCol w:w="923"/>
        <w:gridCol w:w="919"/>
        <w:gridCol w:w="926"/>
        <w:gridCol w:w="919"/>
        <w:gridCol w:w="933"/>
        <w:gridCol w:w="573"/>
        <w:gridCol w:w="930"/>
        <w:gridCol w:w="24"/>
        <w:gridCol w:w="216"/>
        <w:gridCol w:w="24"/>
      </w:tblGrid>
      <w:tr w14:paraId="5702F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3" w:type="pct"/>
          <w:trHeight w:val="540" w:hRule="atLeast"/>
        </w:trPr>
        <w:tc>
          <w:tcPr>
            <w:tcW w:w="4848"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71A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c>
          <w:tcPr>
            <w:tcW w:w="137" w:type="pct"/>
            <w:gridSpan w:val="2"/>
            <w:tcBorders>
              <w:top w:val="nil"/>
              <w:left w:val="nil"/>
              <w:bottom w:val="nil"/>
              <w:right w:val="nil"/>
            </w:tcBorders>
            <w:shd w:val="clear" w:color="auto" w:fill="auto"/>
            <w:noWrap/>
            <w:vAlign w:val="center"/>
          </w:tcPr>
          <w:p w14:paraId="2EE97673">
            <w:pPr>
              <w:rPr>
                <w:rFonts w:hint="eastAsia" w:ascii="等线" w:hAnsi="等线" w:eastAsia="等线" w:cs="等线"/>
                <w:i w:val="0"/>
                <w:iCs w:val="0"/>
                <w:color w:val="000000"/>
                <w:sz w:val="18"/>
                <w:szCs w:val="18"/>
                <w:u w:val="none"/>
              </w:rPr>
            </w:pPr>
          </w:p>
        </w:tc>
      </w:tr>
      <w:tr w14:paraId="2D0BF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399" w:hRule="atLeast"/>
        </w:trPr>
        <w:tc>
          <w:tcPr>
            <w:tcW w:w="4848"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70C13466">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2024年10月</w:t>
            </w:r>
          </w:p>
        </w:tc>
        <w:tc>
          <w:tcPr>
            <w:tcW w:w="137" w:type="pct"/>
            <w:gridSpan w:val="2"/>
            <w:tcBorders>
              <w:top w:val="nil"/>
              <w:left w:val="nil"/>
              <w:bottom w:val="nil"/>
              <w:right w:val="nil"/>
            </w:tcBorders>
            <w:shd w:val="clear" w:color="auto" w:fill="auto"/>
            <w:noWrap/>
            <w:vAlign w:val="center"/>
          </w:tcPr>
          <w:p w14:paraId="74C686E6">
            <w:pPr>
              <w:rPr>
                <w:rFonts w:hint="default" w:ascii="等线" w:hAnsi="等线" w:eastAsia="等线" w:cs="等线"/>
                <w:i w:val="0"/>
                <w:iCs w:val="0"/>
                <w:color w:val="000000"/>
                <w:sz w:val="18"/>
                <w:szCs w:val="18"/>
                <w:u w:val="none"/>
              </w:rPr>
            </w:pPr>
          </w:p>
        </w:tc>
      </w:tr>
      <w:tr w14:paraId="00BD9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315" w:hRule="atLeast"/>
        </w:trPr>
        <w:tc>
          <w:tcPr>
            <w:tcW w:w="57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320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276"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2BC4E0BB">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内黄县漳南灌区续建配套与节水改造2015年度第二标段（2023）</w:t>
            </w:r>
          </w:p>
        </w:tc>
        <w:tc>
          <w:tcPr>
            <w:tcW w:w="137" w:type="pct"/>
            <w:gridSpan w:val="2"/>
            <w:tcBorders>
              <w:top w:val="nil"/>
              <w:left w:val="nil"/>
              <w:bottom w:val="nil"/>
              <w:right w:val="nil"/>
            </w:tcBorders>
            <w:shd w:val="clear" w:color="auto" w:fill="auto"/>
            <w:noWrap/>
            <w:vAlign w:val="center"/>
          </w:tcPr>
          <w:p w14:paraId="3C82FA0D">
            <w:pPr>
              <w:rPr>
                <w:rFonts w:hint="default" w:ascii="等线" w:hAnsi="等线" w:eastAsia="等线" w:cs="等线"/>
                <w:i w:val="0"/>
                <w:iCs w:val="0"/>
                <w:color w:val="000000"/>
                <w:sz w:val="18"/>
                <w:szCs w:val="18"/>
                <w:u w:val="none"/>
              </w:rPr>
            </w:pPr>
          </w:p>
        </w:tc>
      </w:tr>
      <w:tr w14:paraId="73C95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315" w:hRule="atLeast"/>
        </w:trPr>
        <w:tc>
          <w:tcPr>
            <w:tcW w:w="572"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E87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129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9C1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0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400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921"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496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37" w:type="pct"/>
            <w:gridSpan w:val="2"/>
            <w:tcBorders>
              <w:top w:val="nil"/>
              <w:left w:val="nil"/>
              <w:bottom w:val="nil"/>
              <w:right w:val="nil"/>
            </w:tcBorders>
            <w:shd w:val="clear" w:color="auto" w:fill="auto"/>
            <w:noWrap/>
            <w:vAlign w:val="center"/>
          </w:tcPr>
          <w:p w14:paraId="369135E4">
            <w:pPr>
              <w:rPr>
                <w:rFonts w:hint="default" w:ascii="等线" w:hAnsi="等线" w:eastAsia="等线" w:cs="等线"/>
                <w:i w:val="0"/>
                <w:iCs w:val="0"/>
                <w:color w:val="000000"/>
                <w:sz w:val="18"/>
                <w:szCs w:val="18"/>
                <w:u w:val="none"/>
              </w:rPr>
            </w:pPr>
          </w:p>
        </w:tc>
      </w:tr>
      <w:tr w14:paraId="4B7E9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315" w:hRule="atLeast"/>
        </w:trPr>
        <w:tc>
          <w:tcPr>
            <w:tcW w:w="57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87C8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7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BBFBC">
            <w:pPr>
              <w:jc w:val="center"/>
              <w:rPr>
                <w:rFonts w:hint="eastAsia" w:ascii="宋体" w:hAnsi="宋体" w:eastAsia="宋体" w:cs="宋体"/>
                <w:i w:val="0"/>
                <w:iCs w:val="0"/>
                <w:color w:val="000000"/>
                <w:sz w:val="18"/>
                <w:szCs w:val="18"/>
                <w:u w:val="none"/>
              </w:rPr>
            </w:pP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F96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EE4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97C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22D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029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8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FDE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37" w:type="pct"/>
            <w:gridSpan w:val="2"/>
            <w:tcBorders>
              <w:top w:val="nil"/>
              <w:left w:val="nil"/>
              <w:bottom w:val="nil"/>
              <w:right w:val="nil"/>
            </w:tcBorders>
            <w:shd w:val="clear" w:color="auto" w:fill="auto"/>
            <w:noWrap/>
            <w:vAlign w:val="center"/>
          </w:tcPr>
          <w:p w14:paraId="0C58864C">
            <w:pPr>
              <w:rPr>
                <w:rFonts w:hint="default" w:ascii="等线" w:hAnsi="等线" w:eastAsia="等线" w:cs="等线"/>
                <w:i w:val="0"/>
                <w:iCs w:val="0"/>
                <w:color w:val="000000"/>
                <w:sz w:val="18"/>
                <w:szCs w:val="18"/>
                <w:u w:val="none"/>
              </w:rPr>
            </w:pPr>
          </w:p>
        </w:tc>
      </w:tr>
      <w:tr w14:paraId="619A5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5D0096">
            <w:pPr>
              <w:jc w:val="center"/>
              <w:rPr>
                <w:rFonts w:hint="eastAsia" w:ascii="宋体" w:hAnsi="宋体" w:eastAsia="宋体" w:cs="宋体"/>
                <w:i w:val="0"/>
                <w:iCs w:val="0"/>
                <w:color w:val="000000"/>
                <w:sz w:val="18"/>
                <w:szCs w:val="18"/>
                <w:u w:val="none"/>
              </w:rPr>
            </w:pPr>
          </w:p>
        </w:tc>
        <w:tc>
          <w:tcPr>
            <w:tcW w:w="7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571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723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921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34.09</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889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34.09</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32F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4EB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8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CC0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137" w:type="pct"/>
            <w:gridSpan w:val="2"/>
            <w:tcBorders>
              <w:top w:val="nil"/>
              <w:left w:val="nil"/>
              <w:bottom w:val="nil"/>
              <w:right w:val="nil"/>
            </w:tcBorders>
            <w:shd w:val="clear" w:color="auto" w:fill="auto"/>
            <w:noWrap/>
            <w:vAlign w:val="center"/>
          </w:tcPr>
          <w:p w14:paraId="19727D41">
            <w:pPr>
              <w:rPr>
                <w:rFonts w:hint="default" w:ascii="等线" w:hAnsi="等线" w:eastAsia="等线" w:cs="等线"/>
                <w:i w:val="0"/>
                <w:iCs w:val="0"/>
                <w:color w:val="000000"/>
                <w:sz w:val="18"/>
                <w:szCs w:val="18"/>
                <w:u w:val="none"/>
              </w:rPr>
            </w:pPr>
          </w:p>
        </w:tc>
      </w:tr>
      <w:tr w14:paraId="1203F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660177">
            <w:pPr>
              <w:jc w:val="center"/>
              <w:rPr>
                <w:rFonts w:hint="eastAsia" w:ascii="宋体" w:hAnsi="宋体" w:eastAsia="宋体" w:cs="宋体"/>
                <w:i w:val="0"/>
                <w:iCs w:val="0"/>
                <w:color w:val="000000"/>
                <w:sz w:val="18"/>
                <w:szCs w:val="18"/>
                <w:u w:val="none"/>
              </w:rPr>
            </w:pPr>
          </w:p>
        </w:tc>
        <w:tc>
          <w:tcPr>
            <w:tcW w:w="7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DFE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B6B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76D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34.09</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E9F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34.09</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0FE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4CA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100.0 %</w:t>
            </w:r>
          </w:p>
        </w:tc>
        <w:tc>
          <w:tcPr>
            <w:tcW w:w="8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AF7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7" w:type="pct"/>
            <w:gridSpan w:val="2"/>
            <w:tcBorders>
              <w:top w:val="nil"/>
              <w:left w:val="nil"/>
              <w:bottom w:val="nil"/>
              <w:right w:val="nil"/>
            </w:tcBorders>
            <w:shd w:val="clear" w:color="auto" w:fill="auto"/>
            <w:noWrap/>
            <w:vAlign w:val="center"/>
          </w:tcPr>
          <w:p w14:paraId="1FF834D3">
            <w:pPr>
              <w:rPr>
                <w:rFonts w:hint="default" w:ascii="等线" w:hAnsi="等线" w:eastAsia="等线" w:cs="等线"/>
                <w:i w:val="0"/>
                <w:iCs w:val="0"/>
                <w:color w:val="000000"/>
                <w:sz w:val="18"/>
                <w:szCs w:val="18"/>
                <w:u w:val="none"/>
              </w:rPr>
            </w:pPr>
          </w:p>
        </w:tc>
      </w:tr>
      <w:tr w14:paraId="327D1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C2B085">
            <w:pPr>
              <w:jc w:val="center"/>
              <w:rPr>
                <w:rFonts w:hint="eastAsia" w:ascii="宋体" w:hAnsi="宋体" w:eastAsia="宋体" w:cs="宋体"/>
                <w:i w:val="0"/>
                <w:iCs w:val="0"/>
                <w:color w:val="000000"/>
                <w:sz w:val="18"/>
                <w:szCs w:val="18"/>
                <w:u w:val="none"/>
              </w:rPr>
            </w:pPr>
          </w:p>
        </w:tc>
        <w:tc>
          <w:tcPr>
            <w:tcW w:w="7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296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8B2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01A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C9E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58C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63D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1FA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7" w:type="pct"/>
            <w:gridSpan w:val="2"/>
            <w:tcBorders>
              <w:top w:val="nil"/>
              <w:left w:val="nil"/>
              <w:bottom w:val="nil"/>
              <w:right w:val="nil"/>
            </w:tcBorders>
            <w:shd w:val="clear" w:color="auto" w:fill="auto"/>
            <w:noWrap/>
            <w:vAlign w:val="center"/>
          </w:tcPr>
          <w:p w14:paraId="02A75197">
            <w:pPr>
              <w:rPr>
                <w:rFonts w:hint="default" w:ascii="等线" w:hAnsi="等线" w:eastAsia="等线" w:cs="等线"/>
                <w:i w:val="0"/>
                <w:iCs w:val="0"/>
                <w:color w:val="000000"/>
                <w:sz w:val="18"/>
                <w:szCs w:val="18"/>
                <w:u w:val="none"/>
              </w:rPr>
            </w:pPr>
          </w:p>
        </w:tc>
      </w:tr>
      <w:tr w14:paraId="6F671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9E0431">
            <w:pPr>
              <w:jc w:val="center"/>
              <w:rPr>
                <w:rFonts w:hint="eastAsia" w:ascii="宋体" w:hAnsi="宋体" w:eastAsia="宋体" w:cs="宋体"/>
                <w:i w:val="0"/>
                <w:iCs w:val="0"/>
                <w:color w:val="000000"/>
                <w:sz w:val="18"/>
                <w:szCs w:val="18"/>
                <w:u w:val="none"/>
              </w:rPr>
            </w:pPr>
          </w:p>
        </w:tc>
        <w:tc>
          <w:tcPr>
            <w:tcW w:w="7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176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7C9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B6F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2AA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B71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53E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A3B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7" w:type="pct"/>
            <w:gridSpan w:val="2"/>
            <w:tcBorders>
              <w:top w:val="nil"/>
              <w:left w:val="nil"/>
              <w:bottom w:val="nil"/>
              <w:right w:val="nil"/>
            </w:tcBorders>
            <w:shd w:val="clear" w:color="auto" w:fill="auto"/>
            <w:noWrap/>
            <w:vAlign w:val="center"/>
          </w:tcPr>
          <w:p w14:paraId="48B9B394">
            <w:pPr>
              <w:rPr>
                <w:rFonts w:hint="default" w:ascii="等线" w:hAnsi="等线" w:eastAsia="等线" w:cs="等线"/>
                <w:i w:val="0"/>
                <w:iCs w:val="0"/>
                <w:color w:val="000000"/>
                <w:sz w:val="18"/>
                <w:szCs w:val="18"/>
                <w:u w:val="none"/>
              </w:rPr>
            </w:pPr>
          </w:p>
        </w:tc>
      </w:tr>
      <w:tr w14:paraId="795F8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315" w:hRule="atLeast"/>
        </w:trPr>
        <w:tc>
          <w:tcPr>
            <w:tcW w:w="57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B8D9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1297" w:type="pct"/>
            <w:gridSpan w:val="2"/>
            <w:tcBorders>
              <w:top w:val="single" w:color="000000" w:sz="4" w:space="0"/>
              <w:left w:val="nil"/>
              <w:bottom w:val="single" w:color="000000" w:sz="4" w:space="0"/>
              <w:right w:val="single" w:color="000000" w:sz="4" w:space="0"/>
            </w:tcBorders>
            <w:shd w:val="clear" w:color="auto" w:fill="auto"/>
            <w:noWrap/>
            <w:vAlign w:val="center"/>
          </w:tcPr>
          <w:p w14:paraId="3EFF15E0">
            <w:pPr>
              <w:jc w:val="center"/>
              <w:rPr>
                <w:rFonts w:hint="eastAsia" w:ascii="宋体" w:hAnsi="宋体" w:eastAsia="宋体" w:cs="宋体"/>
                <w:i w:val="0"/>
                <w:iCs w:val="0"/>
                <w:color w:val="000000"/>
                <w:sz w:val="18"/>
                <w:szCs w:val="18"/>
                <w:u w:val="none"/>
              </w:rPr>
            </w:pPr>
          </w:p>
        </w:tc>
        <w:tc>
          <w:tcPr>
            <w:tcW w:w="10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100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386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353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861" w:type="pct"/>
            <w:gridSpan w:val="2"/>
            <w:tcBorders>
              <w:top w:val="single" w:color="000000" w:sz="4" w:space="0"/>
              <w:left w:val="nil"/>
              <w:bottom w:val="single" w:color="000000" w:sz="4" w:space="0"/>
              <w:right w:val="single" w:color="000000" w:sz="4" w:space="0"/>
            </w:tcBorders>
            <w:shd w:val="clear" w:color="auto" w:fill="auto"/>
            <w:noWrap/>
            <w:vAlign w:val="center"/>
          </w:tcPr>
          <w:p w14:paraId="60A976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c>
          <w:tcPr>
            <w:tcW w:w="137" w:type="pct"/>
            <w:gridSpan w:val="2"/>
            <w:tcBorders>
              <w:top w:val="nil"/>
              <w:left w:val="nil"/>
              <w:bottom w:val="nil"/>
              <w:right w:val="nil"/>
            </w:tcBorders>
            <w:shd w:val="clear" w:color="auto" w:fill="auto"/>
            <w:noWrap/>
            <w:vAlign w:val="center"/>
          </w:tcPr>
          <w:p w14:paraId="1EBD4613">
            <w:pPr>
              <w:rPr>
                <w:rFonts w:hint="default" w:ascii="等线" w:hAnsi="等线" w:eastAsia="等线" w:cs="等线"/>
                <w:i w:val="0"/>
                <w:iCs w:val="0"/>
                <w:color w:val="000000"/>
                <w:sz w:val="18"/>
                <w:szCs w:val="18"/>
                <w:u w:val="none"/>
              </w:rPr>
            </w:pPr>
          </w:p>
        </w:tc>
      </w:tr>
      <w:tr w14:paraId="5CF30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F58899">
            <w:pPr>
              <w:jc w:val="center"/>
              <w:rPr>
                <w:rFonts w:hint="eastAsia" w:ascii="宋体" w:hAnsi="宋体" w:eastAsia="宋体" w:cs="宋体"/>
                <w:i w:val="0"/>
                <w:iCs w:val="0"/>
                <w:color w:val="000000"/>
                <w:sz w:val="18"/>
                <w:szCs w:val="18"/>
                <w:u w:val="none"/>
              </w:rPr>
            </w:pPr>
          </w:p>
        </w:tc>
        <w:tc>
          <w:tcPr>
            <w:tcW w:w="1297" w:type="pct"/>
            <w:gridSpan w:val="2"/>
            <w:tcBorders>
              <w:top w:val="single" w:color="000000" w:sz="4" w:space="0"/>
              <w:left w:val="nil"/>
              <w:bottom w:val="single" w:color="000000" w:sz="4" w:space="0"/>
              <w:right w:val="single" w:color="000000" w:sz="4" w:space="0"/>
            </w:tcBorders>
            <w:shd w:val="clear" w:color="auto" w:fill="auto"/>
            <w:noWrap/>
            <w:vAlign w:val="center"/>
          </w:tcPr>
          <w:p w14:paraId="36C132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10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6B2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E31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E18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61" w:type="pct"/>
            <w:gridSpan w:val="2"/>
            <w:tcBorders>
              <w:top w:val="single" w:color="000000" w:sz="4" w:space="0"/>
              <w:left w:val="nil"/>
              <w:bottom w:val="single" w:color="000000" w:sz="4" w:space="0"/>
              <w:right w:val="single" w:color="000000" w:sz="4" w:space="0"/>
            </w:tcBorders>
            <w:shd w:val="clear" w:color="auto" w:fill="auto"/>
            <w:noWrap/>
            <w:vAlign w:val="center"/>
          </w:tcPr>
          <w:p w14:paraId="7A6D9F83">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32A8E0C9">
            <w:pPr>
              <w:rPr>
                <w:rFonts w:hint="default" w:ascii="等线" w:hAnsi="等线" w:eastAsia="等线" w:cs="等线"/>
                <w:i w:val="0"/>
                <w:iCs w:val="0"/>
                <w:color w:val="000000"/>
                <w:sz w:val="18"/>
                <w:szCs w:val="18"/>
                <w:u w:val="none"/>
              </w:rPr>
            </w:pPr>
          </w:p>
        </w:tc>
      </w:tr>
      <w:tr w14:paraId="1CE1F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1F22F2">
            <w:pPr>
              <w:jc w:val="center"/>
              <w:rPr>
                <w:rFonts w:hint="eastAsia" w:ascii="宋体" w:hAnsi="宋体" w:eastAsia="宋体" w:cs="宋体"/>
                <w:i w:val="0"/>
                <w:iCs w:val="0"/>
                <w:color w:val="000000"/>
                <w:sz w:val="18"/>
                <w:szCs w:val="18"/>
                <w:u w:val="none"/>
              </w:rPr>
            </w:pPr>
          </w:p>
        </w:tc>
        <w:tc>
          <w:tcPr>
            <w:tcW w:w="1297" w:type="pct"/>
            <w:gridSpan w:val="2"/>
            <w:tcBorders>
              <w:top w:val="single" w:color="000000" w:sz="4" w:space="0"/>
              <w:left w:val="nil"/>
              <w:bottom w:val="single" w:color="000000" w:sz="4" w:space="0"/>
              <w:right w:val="single" w:color="000000" w:sz="4" w:space="0"/>
            </w:tcBorders>
            <w:shd w:val="clear" w:color="auto" w:fill="auto"/>
            <w:noWrap/>
            <w:vAlign w:val="center"/>
          </w:tcPr>
          <w:p w14:paraId="164255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10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568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合规</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982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8DE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861" w:type="pct"/>
            <w:gridSpan w:val="2"/>
            <w:tcBorders>
              <w:top w:val="single" w:color="000000" w:sz="4" w:space="0"/>
              <w:left w:val="nil"/>
              <w:bottom w:val="single" w:color="000000" w:sz="4" w:space="0"/>
              <w:right w:val="single" w:color="000000" w:sz="4" w:space="0"/>
            </w:tcBorders>
            <w:shd w:val="clear" w:color="auto" w:fill="auto"/>
            <w:noWrap/>
            <w:vAlign w:val="center"/>
          </w:tcPr>
          <w:p w14:paraId="7E7FCCF8">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18920FDE">
            <w:pPr>
              <w:rPr>
                <w:rFonts w:hint="default" w:ascii="等线" w:hAnsi="等线" w:eastAsia="等线" w:cs="等线"/>
                <w:i w:val="0"/>
                <w:iCs w:val="0"/>
                <w:color w:val="000000"/>
                <w:sz w:val="18"/>
                <w:szCs w:val="18"/>
                <w:u w:val="none"/>
              </w:rPr>
            </w:pPr>
          </w:p>
        </w:tc>
      </w:tr>
      <w:tr w14:paraId="2F81C2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7B5B66">
            <w:pPr>
              <w:jc w:val="center"/>
              <w:rPr>
                <w:rFonts w:hint="eastAsia" w:ascii="宋体" w:hAnsi="宋体" w:eastAsia="宋体" w:cs="宋体"/>
                <w:i w:val="0"/>
                <w:iCs w:val="0"/>
                <w:color w:val="000000"/>
                <w:sz w:val="18"/>
                <w:szCs w:val="18"/>
                <w:u w:val="none"/>
              </w:rPr>
            </w:pPr>
          </w:p>
        </w:tc>
        <w:tc>
          <w:tcPr>
            <w:tcW w:w="1297" w:type="pct"/>
            <w:gridSpan w:val="2"/>
            <w:tcBorders>
              <w:top w:val="single" w:color="000000" w:sz="4" w:space="0"/>
              <w:left w:val="nil"/>
              <w:bottom w:val="single" w:color="000000" w:sz="4" w:space="0"/>
              <w:right w:val="single" w:color="000000" w:sz="4" w:space="0"/>
            </w:tcBorders>
            <w:shd w:val="clear" w:color="auto" w:fill="auto"/>
            <w:noWrap/>
            <w:vAlign w:val="center"/>
          </w:tcPr>
          <w:p w14:paraId="7A3CC1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10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FA9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规范</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725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158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861" w:type="pct"/>
            <w:gridSpan w:val="2"/>
            <w:tcBorders>
              <w:top w:val="single" w:color="000000" w:sz="4" w:space="0"/>
              <w:left w:val="nil"/>
              <w:bottom w:val="single" w:color="000000" w:sz="4" w:space="0"/>
              <w:right w:val="single" w:color="000000" w:sz="4" w:space="0"/>
            </w:tcBorders>
            <w:shd w:val="clear" w:color="auto" w:fill="auto"/>
            <w:noWrap/>
            <w:vAlign w:val="center"/>
          </w:tcPr>
          <w:p w14:paraId="75874614">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30EA3130">
            <w:pPr>
              <w:rPr>
                <w:rFonts w:hint="default" w:ascii="等线" w:hAnsi="等线" w:eastAsia="等线" w:cs="等线"/>
                <w:i w:val="0"/>
                <w:iCs w:val="0"/>
                <w:color w:val="000000"/>
                <w:sz w:val="18"/>
                <w:szCs w:val="18"/>
                <w:u w:val="none"/>
              </w:rPr>
            </w:pPr>
          </w:p>
        </w:tc>
      </w:tr>
      <w:tr w14:paraId="0BB80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315" w:hRule="atLeast"/>
        </w:trPr>
        <w:tc>
          <w:tcPr>
            <w:tcW w:w="57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1B252B">
            <w:pPr>
              <w:jc w:val="center"/>
              <w:rPr>
                <w:rFonts w:hint="eastAsia" w:ascii="宋体" w:hAnsi="宋体" w:eastAsia="宋体" w:cs="宋体"/>
                <w:i w:val="0"/>
                <w:iCs w:val="0"/>
                <w:color w:val="000000"/>
                <w:sz w:val="18"/>
                <w:szCs w:val="18"/>
                <w:u w:val="none"/>
              </w:rPr>
            </w:pPr>
          </w:p>
        </w:tc>
        <w:tc>
          <w:tcPr>
            <w:tcW w:w="1297" w:type="pct"/>
            <w:gridSpan w:val="2"/>
            <w:tcBorders>
              <w:top w:val="single" w:color="000000" w:sz="4" w:space="0"/>
              <w:left w:val="nil"/>
              <w:bottom w:val="single" w:color="000000" w:sz="4" w:space="0"/>
              <w:right w:val="single" w:color="000000" w:sz="4" w:space="0"/>
            </w:tcBorders>
            <w:shd w:val="clear" w:color="auto" w:fill="auto"/>
            <w:noWrap/>
            <w:vAlign w:val="center"/>
          </w:tcPr>
          <w:p w14:paraId="7DEBEB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105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0F1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符合要求</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481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3D6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861" w:type="pct"/>
            <w:gridSpan w:val="2"/>
            <w:tcBorders>
              <w:top w:val="single" w:color="000000" w:sz="4" w:space="0"/>
              <w:left w:val="nil"/>
              <w:bottom w:val="single" w:color="000000" w:sz="4" w:space="0"/>
              <w:right w:val="single" w:color="000000" w:sz="4" w:space="0"/>
            </w:tcBorders>
            <w:shd w:val="clear" w:color="auto" w:fill="auto"/>
            <w:noWrap/>
            <w:vAlign w:val="center"/>
          </w:tcPr>
          <w:p w14:paraId="581C4414">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6DC9F1B6">
            <w:pPr>
              <w:rPr>
                <w:rFonts w:hint="default" w:ascii="等线" w:hAnsi="等线" w:eastAsia="等线" w:cs="等线"/>
                <w:i w:val="0"/>
                <w:iCs w:val="0"/>
                <w:color w:val="000000"/>
                <w:sz w:val="18"/>
                <w:szCs w:val="18"/>
                <w:u w:val="none"/>
              </w:rPr>
            </w:pPr>
          </w:p>
        </w:tc>
      </w:tr>
      <w:tr w14:paraId="27F5F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435" w:hRule="atLeast"/>
        </w:trPr>
        <w:tc>
          <w:tcPr>
            <w:tcW w:w="20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B644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1666"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44022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2978"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9FC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c>
          <w:tcPr>
            <w:tcW w:w="137" w:type="pct"/>
            <w:gridSpan w:val="2"/>
            <w:tcBorders>
              <w:top w:val="nil"/>
              <w:left w:val="nil"/>
              <w:bottom w:val="nil"/>
              <w:right w:val="nil"/>
            </w:tcBorders>
            <w:shd w:val="clear" w:color="auto" w:fill="auto"/>
            <w:noWrap/>
            <w:vAlign w:val="center"/>
          </w:tcPr>
          <w:p w14:paraId="1AA654AF">
            <w:pPr>
              <w:rPr>
                <w:rFonts w:hint="default" w:ascii="等线" w:hAnsi="等线" w:eastAsia="等线" w:cs="等线"/>
                <w:i w:val="0"/>
                <w:iCs w:val="0"/>
                <w:color w:val="000000"/>
                <w:sz w:val="18"/>
                <w:szCs w:val="18"/>
                <w:u w:val="none"/>
              </w:rPr>
            </w:pPr>
          </w:p>
        </w:tc>
      </w:tr>
      <w:tr w14:paraId="74131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1494" w:hRule="atLeast"/>
        </w:trPr>
        <w:tc>
          <w:tcPr>
            <w:tcW w:w="2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432399">
            <w:pPr>
              <w:jc w:val="center"/>
              <w:rPr>
                <w:rFonts w:hint="eastAsia" w:ascii="宋体" w:hAnsi="宋体" w:eastAsia="宋体" w:cs="宋体"/>
                <w:i w:val="0"/>
                <w:iCs w:val="0"/>
                <w:color w:val="000000"/>
                <w:sz w:val="18"/>
                <w:szCs w:val="18"/>
                <w:u w:val="none"/>
              </w:rPr>
            </w:pPr>
          </w:p>
        </w:tc>
        <w:tc>
          <w:tcPr>
            <w:tcW w:w="1666"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54085A09">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渠道清淤及建筑物</w:t>
            </w:r>
          </w:p>
        </w:tc>
        <w:tc>
          <w:tcPr>
            <w:tcW w:w="2978"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41ADC1E3">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渠道清淤及建筑物</w:t>
            </w:r>
          </w:p>
        </w:tc>
        <w:tc>
          <w:tcPr>
            <w:tcW w:w="137" w:type="pct"/>
            <w:gridSpan w:val="2"/>
            <w:tcBorders>
              <w:top w:val="nil"/>
              <w:left w:val="nil"/>
              <w:bottom w:val="nil"/>
              <w:right w:val="nil"/>
            </w:tcBorders>
            <w:shd w:val="clear" w:color="auto" w:fill="auto"/>
            <w:noWrap/>
            <w:vAlign w:val="center"/>
          </w:tcPr>
          <w:p w14:paraId="24349761">
            <w:pPr>
              <w:rPr>
                <w:rFonts w:hint="default" w:ascii="等线" w:hAnsi="等线" w:eastAsia="等线" w:cs="等线"/>
                <w:i w:val="0"/>
                <w:iCs w:val="0"/>
                <w:color w:val="000000"/>
                <w:sz w:val="18"/>
                <w:szCs w:val="18"/>
                <w:u w:val="none"/>
              </w:rPr>
            </w:pPr>
          </w:p>
        </w:tc>
      </w:tr>
      <w:tr w14:paraId="28D3CD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300" w:hRule="atLeast"/>
        </w:trPr>
        <w:tc>
          <w:tcPr>
            <w:tcW w:w="4848"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2590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c>
          <w:tcPr>
            <w:tcW w:w="137" w:type="pct"/>
            <w:gridSpan w:val="2"/>
            <w:tcBorders>
              <w:top w:val="nil"/>
              <w:left w:val="nil"/>
              <w:bottom w:val="nil"/>
              <w:right w:val="nil"/>
            </w:tcBorders>
            <w:shd w:val="clear" w:color="auto" w:fill="auto"/>
            <w:noWrap/>
            <w:vAlign w:val="center"/>
          </w:tcPr>
          <w:p w14:paraId="34DAA6CD">
            <w:pPr>
              <w:rPr>
                <w:rFonts w:hint="default" w:ascii="等线" w:hAnsi="等线" w:eastAsia="等线" w:cs="等线"/>
                <w:i w:val="0"/>
                <w:iCs w:val="0"/>
                <w:color w:val="000000"/>
                <w:sz w:val="18"/>
                <w:szCs w:val="18"/>
                <w:u w:val="none"/>
              </w:rPr>
            </w:pPr>
          </w:p>
        </w:tc>
      </w:tr>
      <w:tr w14:paraId="2D1AC8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 w:type="pct"/>
          <w:trHeight w:val="300" w:hRule="atLeast"/>
        </w:trPr>
        <w:tc>
          <w:tcPr>
            <w:tcW w:w="4848"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6D04A1">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6CFB4E13">
            <w:pPr>
              <w:rPr>
                <w:rFonts w:hint="default" w:ascii="等线" w:hAnsi="等线" w:eastAsia="等线" w:cs="等线"/>
                <w:i w:val="0"/>
                <w:iCs w:val="0"/>
                <w:color w:val="000000"/>
                <w:sz w:val="18"/>
                <w:szCs w:val="18"/>
                <w:u w:val="none"/>
              </w:rPr>
            </w:pPr>
          </w:p>
        </w:tc>
      </w:tr>
      <w:tr w14:paraId="1B70A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F111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2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DB66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297"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BA0A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52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6FD0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5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A83D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52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DA6C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9B69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3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4E1B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546"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A951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c>
          <w:tcPr>
            <w:tcW w:w="137" w:type="pct"/>
            <w:gridSpan w:val="2"/>
            <w:tcBorders>
              <w:top w:val="nil"/>
              <w:left w:val="nil"/>
              <w:bottom w:val="nil"/>
              <w:right w:val="nil"/>
            </w:tcBorders>
            <w:shd w:val="clear" w:color="auto" w:fill="auto"/>
            <w:noWrap/>
            <w:vAlign w:val="center"/>
          </w:tcPr>
          <w:p w14:paraId="35760A50">
            <w:pPr>
              <w:rPr>
                <w:rFonts w:hint="default" w:ascii="等线" w:hAnsi="等线" w:eastAsia="等线" w:cs="等线"/>
                <w:i w:val="0"/>
                <w:iCs w:val="0"/>
                <w:color w:val="000000"/>
                <w:sz w:val="18"/>
                <w:szCs w:val="18"/>
                <w:u w:val="none"/>
              </w:rPr>
            </w:pPr>
          </w:p>
        </w:tc>
      </w:tr>
      <w:tr w14:paraId="397C2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D890FA">
            <w:pPr>
              <w:jc w:val="center"/>
              <w:rPr>
                <w:rFonts w:hint="eastAsia" w:ascii="宋体" w:hAnsi="宋体" w:eastAsia="宋体" w:cs="宋体"/>
                <w:i w:val="0"/>
                <w:iCs w:val="0"/>
                <w:color w:val="000000"/>
                <w:sz w:val="18"/>
                <w:szCs w:val="18"/>
                <w:u w:val="none"/>
              </w:rPr>
            </w:pPr>
          </w:p>
        </w:tc>
        <w:tc>
          <w:tcPr>
            <w:tcW w:w="2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F93662">
            <w:pPr>
              <w:jc w:val="center"/>
              <w:rPr>
                <w:rFonts w:hint="eastAsia" w:ascii="宋体" w:hAnsi="宋体" w:eastAsia="宋体" w:cs="宋体"/>
                <w:i w:val="0"/>
                <w:iCs w:val="0"/>
                <w:color w:val="000000"/>
                <w:sz w:val="18"/>
                <w:szCs w:val="18"/>
                <w:u w:val="none"/>
              </w:rPr>
            </w:pPr>
          </w:p>
        </w:tc>
        <w:tc>
          <w:tcPr>
            <w:tcW w:w="1297"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C383DC">
            <w:pPr>
              <w:jc w:val="center"/>
              <w:rPr>
                <w:rFonts w:hint="eastAsia" w:ascii="宋体" w:hAnsi="宋体" w:eastAsia="宋体" w:cs="宋体"/>
                <w:i w:val="0"/>
                <w:iCs w:val="0"/>
                <w:color w:val="000000"/>
                <w:sz w:val="18"/>
                <w:szCs w:val="18"/>
                <w:u w:val="none"/>
              </w:rPr>
            </w:pPr>
          </w:p>
        </w:tc>
        <w:tc>
          <w:tcPr>
            <w:tcW w:w="5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13FCD8">
            <w:pPr>
              <w:jc w:val="center"/>
              <w:rPr>
                <w:rFonts w:hint="eastAsia" w:ascii="宋体" w:hAnsi="宋体" w:eastAsia="宋体" w:cs="宋体"/>
                <w:i w:val="0"/>
                <w:iCs w:val="0"/>
                <w:color w:val="000000"/>
                <w:sz w:val="18"/>
                <w:szCs w:val="18"/>
                <w:u w:val="none"/>
              </w:rPr>
            </w:pPr>
          </w:p>
        </w:tc>
        <w:tc>
          <w:tcPr>
            <w:tcW w:w="5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F5FE61">
            <w:pPr>
              <w:jc w:val="center"/>
              <w:rPr>
                <w:rFonts w:hint="eastAsia" w:ascii="宋体" w:hAnsi="宋体" w:eastAsia="宋体" w:cs="宋体"/>
                <w:i w:val="0"/>
                <w:iCs w:val="0"/>
                <w:color w:val="000000"/>
                <w:sz w:val="18"/>
                <w:szCs w:val="18"/>
                <w:u w:val="none"/>
              </w:rPr>
            </w:pPr>
          </w:p>
        </w:tc>
        <w:tc>
          <w:tcPr>
            <w:tcW w:w="5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CF2903">
            <w:pPr>
              <w:jc w:val="center"/>
              <w:rPr>
                <w:rFonts w:hint="eastAsia" w:ascii="宋体" w:hAnsi="宋体" w:eastAsia="宋体" w:cs="宋体"/>
                <w:i w:val="0"/>
                <w:iCs w:val="0"/>
                <w:color w:val="000000"/>
                <w:sz w:val="18"/>
                <w:szCs w:val="18"/>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1BC1D9">
            <w:pPr>
              <w:jc w:val="center"/>
              <w:rPr>
                <w:rFonts w:hint="eastAsia" w:ascii="宋体" w:hAnsi="宋体" w:eastAsia="宋体" w:cs="宋体"/>
                <w:i w:val="0"/>
                <w:iCs w:val="0"/>
                <w:color w:val="000000"/>
                <w:sz w:val="18"/>
                <w:szCs w:val="18"/>
                <w:u w:val="none"/>
              </w:rPr>
            </w:pPr>
          </w:p>
        </w:tc>
        <w:tc>
          <w:tcPr>
            <w:tcW w:w="3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BC0BE5">
            <w:pPr>
              <w:jc w:val="center"/>
              <w:rPr>
                <w:rFonts w:hint="eastAsia" w:ascii="宋体" w:hAnsi="宋体" w:eastAsia="宋体" w:cs="宋体"/>
                <w:i w:val="0"/>
                <w:iCs w:val="0"/>
                <w:color w:val="000000"/>
                <w:sz w:val="18"/>
                <w:szCs w:val="18"/>
                <w:u w:val="none"/>
              </w:rPr>
            </w:pPr>
          </w:p>
        </w:tc>
        <w:tc>
          <w:tcPr>
            <w:tcW w:w="546"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572E8C">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05D32692">
            <w:pPr>
              <w:rPr>
                <w:rFonts w:hint="default" w:ascii="等线" w:hAnsi="等线" w:eastAsia="等线" w:cs="等线"/>
                <w:i w:val="0"/>
                <w:iCs w:val="0"/>
                <w:color w:val="000000"/>
                <w:sz w:val="18"/>
                <w:szCs w:val="18"/>
                <w:u w:val="none"/>
              </w:rPr>
            </w:pPr>
          </w:p>
        </w:tc>
      </w:tr>
      <w:tr w14:paraId="2EE56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2E3A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D080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12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BF6E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工程投入资金</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7F5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≤34.1万</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FB4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34.09万</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306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8D9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5BC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5FE5C1">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2C4B89F5">
            <w:pPr>
              <w:rPr>
                <w:rFonts w:hint="default" w:ascii="等线" w:hAnsi="等线" w:eastAsia="等线" w:cs="等线"/>
                <w:i w:val="0"/>
                <w:iCs w:val="0"/>
                <w:color w:val="000000"/>
                <w:sz w:val="18"/>
                <w:szCs w:val="18"/>
                <w:u w:val="none"/>
              </w:rPr>
            </w:pPr>
          </w:p>
        </w:tc>
      </w:tr>
      <w:tr w14:paraId="6D619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838E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2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0EB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2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8946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渠道清淤</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12F1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≥6km</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D07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6km</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8DF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7E6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2A36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7B0BAB">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129ABA73">
            <w:pPr>
              <w:rPr>
                <w:rFonts w:hint="default" w:ascii="等线" w:hAnsi="等线" w:eastAsia="等线" w:cs="等线"/>
                <w:i w:val="0"/>
                <w:iCs w:val="0"/>
                <w:color w:val="000000"/>
                <w:sz w:val="18"/>
                <w:szCs w:val="18"/>
                <w:u w:val="none"/>
              </w:rPr>
            </w:pPr>
          </w:p>
        </w:tc>
      </w:tr>
      <w:tr w14:paraId="5F45C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A37B66">
            <w:pPr>
              <w:jc w:val="center"/>
              <w:rPr>
                <w:rFonts w:hint="eastAsia" w:ascii="宋体" w:hAnsi="宋体" w:eastAsia="宋体" w:cs="宋体"/>
                <w:i w:val="0"/>
                <w:iCs w:val="0"/>
                <w:color w:val="000000"/>
                <w:sz w:val="18"/>
                <w:szCs w:val="18"/>
                <w:u w:val="none"/>
              </w:rPr>
            </w:pPr>
          </w:p>
        </w:tc>
        <w:tc>
          <w:tcPr>
            <w:tcW w:w="2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11D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2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BC59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验收合格率</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6A6E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945E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33FE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D76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A043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228862">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1276604D">
            <w:pPr>
              <w:rPr>
                <w:rFonts w:hint="default" w:ascii="等线" w:hAnsi="等线" w:eastAsia="等线" w:cs="等线"/>
                <w:i w:val="0"/>
                <w:iCs w:val="0"/>
                <w:color w:val="000000"/>
                <w:sz w:val="18"/>
                <w:szCs w:val="18"/>
                <w:u w:val="none"/>
              </w:rPr>
            </w:pPr>
          </w:p>
        </w:tc>
      </w:tr>
      <w:tr w14:paraId="62EBE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469A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2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2BED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2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1C47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改善灌溉</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E46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显著</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0D55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5FF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BA1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75E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77C0E8">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1B16040D">
            <w:pPr>
              <w:rPr>
                <w:rFonts w:hint="default" w:ascii="等线" w:hAnsi="等线" w:eastAsia="等线" w:cs="等线"/>
                <w:i w:val="0"/>
                <w:iCs w:val="0"/>
                <w:color w:val="000000"/>
                <w:sz w:val="18"/>
                <w:szCs w:val="18"/>
                <w:u w:val="none"/>
              </w:rPr>
            </w:pPr>
          </w:p>
        </w:tc>
      </w:tr>
      <w:tr w14:paraId="4EE71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CBA1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2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23A3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2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E1C9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084C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E44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E3A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F11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083F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779EAB">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23D007E8">
            <w:pPr>
              <w:rPr>
                <w:rFonts w:hint="default" w:ascii="等线" w:hAnsi="等线" w:eastAsia="等线" w:cs="等线"/>
                <w:i w:val="0"/>
                <w:iCs w:val="0"/>
                <w:color w:val="000000"/>
                <w:sz w:val="18"/>
                <w:szCs w:val="18"/>
                <w:u w:val="none"/>
              </w:rPr>
            </w:pPr>
          </w:p>
        </w:tc>
      </w:tr>
      <w:tr w14:paraId="73AC6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26"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96F44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E30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E39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3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93A5B">
            <w:pPr>
              <w:jc w:val="center"/>
              <w:rPr>
                <w:rFonts w:hint="eastAsia" w:ascii="宋体" w:hAnsi="宋体" w:eastAsia="宋体" w:cs="宋体"/>
                <w:i w:val="0"/>
                <w:iCs w:val="0"/>
                <w:color w:val="000000"/>
                <w:sz w:val="18"/>
                <w:szCs w:val="18"/>
                <w:u w:val="none"/>
              </w:rPr>
            </w:pPr>
          </w:p>
        </w:tc>
        <w:tc>
          <w:tcPr>
            <w:tcW w:w="5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FCD9B7">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3C63B54E">
            <w:pPr>
              <w:rPr>
                <w:rFonts w:hint="default" w:ascii="等线" w:hAnsi="等线" w:eastAsia="等线" w:cs="等线"/>
                <w:i w:val="0"/>
                <w:iCs w:val="0"/>
                <w:color w:val="000000"/>
                <w:sz w:val="18"/>
                <w:szCs w:val="18"/>
                <w:u w:val="none"/>
              </w:rPr>
            </w:pPr>
          </w:p>
        </w:tc>
      </w:tr>
    </w:tbl>
    <w:p w14:paraId="55CBBBA8">
      <w:pPr>
        <w:rPr>
          <w:rFonts w:hint="eastAsia" w:ascii="仿宋_GB2312" w:hAnsi="仿宋_GB2312" w:eastAsia="仿宋_GB2312" w:cs="仿宋_GB2312"/>
          <w:sz w:val="32"/>
          <w:szCs w:val="32"/>
        </w:rPr>
      </w:pPr>
    </w:p>
    <w:p w14:paraId="2697DDA0">
      <w:pPr>
        <w:rPr>
          <w:rFonts w:hint="eastAsia" w:ascii="仿宋_GB2312" w:hAnsi="仿宋_GB2312" w:eastAsia="仿宋_GB2312" w:cs="仿宋_GB2312"/>
          <w:sz w:val="32"/>
          <w:szCs w:val="32"/>
        </w:rPr>
      </w:pPr>
    </w:p>
    <w:p w14:paraId="7925E959">
      <w:pPr>
        <w:rPr>
          <w:rFonts w:hint="eastAsia" w:ascii="仿宋_GB2312" w:hAnsi="仿宋_GB2312" w:eastAsia="仿宋_GB2312" w:cs="仿宋_GB2312"/>
          <w:sz w:val="32"/>
          <w:szCs w:val="32"/>
        </w:rPr>
      </w:pPr>
    </w:p>
    <w:p w14:paraId="4E7963C8">
      <w:pPr>
        <w:rPr>
          <w:rFonts w:hint="eastAsia" w:ascii="仿宋_GB2312" w:hAnsi="仿宋_GB2312" w:eastAsia="仿宋_GB2312" w:cs="仿宋_GB2312"/>
          <w:sz w:val="32"/>
          <w:szCs w:val="32"/>
        </w:rPr>
      </w:pPr>
    </w:p>
    <w:p w14:paraId="60DB567D">
      <w:pPr>
        <w:rPr>
          <w:rFonts w:hint="eastAsia" w:ascii="仿宋_GB2312" w:hAnsi="仿宋_GB2312" w:eastAsia="仿宋_GB2312" w:cs="仿宋_GB2312"/>
          <w:sz w:val="32"/>
          <w:szCs w:val="32"/>
        </w:rPr>
      </w:pPr>
    </w:p>
    <w:p w14:paraId="48258DB7">
      <w:pPr>
        <w:rPr>
          <w:rFonts w:hint="eastAsia" w:ascii="仿宋_GB2312" w:hAnsi="仿宋_GB2312" w:eastAsia="仿宋_GB2312" w:cs="仿宋_GB2312"/>
          <w:sz w:val="32"/>
          <w:szCs w:val="32"/>
        </w:rPr>
      </w:pPr>
    </w:p>
    <w:p w14:paraId="346EE5FB">
      <w:pPr>
        <w:rPr>
          <w:rFonts w:hint="eastAsia" w:ascii="仿宋_GB2312" w:hAnsi="仿宋_GB2312" w:eastAsia="仿宋_GB2312" w:cs="仿宋_GB2312"/>
          <w:sz w:val="32"/>
          <w:szCs w:val="32"/>
        </w:rPr>
      </w:pPr>
    </w:p>
    <w:p w14:paraId="379D9A43">
      <w:pPr>
        <w:rPr>
          <w:rFonts w:hint="eastAsia" w:ascii="仿宋_GB2312" w:hAnsi="仿宋_GB2312" w:eastAsia="仿宋_GB2312" w:cs="仿宋_GB2312"/>
          <w:sz w:val="32"/>
          <w:szCs w:val="32"/>
        </w:rPr>
      </w:pPr>
    </w:p>
    <w:p w14:paraId="3925CFFA">
      <w:pPr>
        <w:rPr>
          <w:rFonts w:hint="eastAsia" w:ascii="仿宋_GB2312" w:hAnsi="仿宋_GB2312" w:eastAsia="仿宋_GB2312" w:cs="仿宋_GB2312"/>
          <w:sz w:val="32"/>
          <w:szCs w:val="32"/>
        </w:rPr>
      </w:pPr>
    </w:p>
    <w:p w14:paraId="71FA71AE">
      <w:pPr>
        <w:rPr>
          <w:rFonts w:hint="eastAsia" w:ascii="仿宋_GB2312" w:hAnsi="仿宋_GB2312" w:eastAsia="仿宋_GB2312" w:cs="仿宋_GB2312"/>
          <w:sz w:val="32"/>
          <w:szCs w:val="32"/>
        </w:rPr>
      </w:pPr>
    </w:p>
    <w:p w14:paraId="75B47E0F">
      <w:pPr>
        <w:rPr>
          <w:rFonts w:hint="eastAsia" w:ascii="仿宋_GB2312" w:hAnsi="仿宋_GB2312" w:eastAsia="仿宋_GB2312" w:cs="仿宋_GB2312"/>
          <w:sz w:val="32"/>
          <w:szCs w:val="32"/>
        </w:rPr>
      </w:pPr>
    </w:p>
    <w:p w14:paraId="198A29AD">
      <w:pPr>
        <w:rPr>
          <w:rFonts w:hint="eastAsia" w:ascii="仿宋_GB2312" w:hAnsi="仿宋_GB2312" w:eastAsia="仿宋_GB2312" w:cs="仿宋_GB2312"/>
          <w:sz w:val="32"/>
          <w:szCs w:val="32"/>
        </w:rPr>
      </w:pPr>
    </w:p>
    <w:tbl>
      <w:tblPr>
        <w:tblStyle w:val="4"/>
        <w:tblW w:w="5204"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7"/>
        <w:gridCol w:w="160"/>
        <w:gridCol w:w="488"/>
        <w:gridCol w:w="1352"/>
        <w:gridCol w:w="926"/>
        <w:gridCol w:w="926"/>
        <w:gridCol w:w="928"/>
        <w:gridCol w:w="926"/>
        <w:gridCol w:w="939"/>
        <w:gridCol w:w="532"/>
        <w:gridCol w:w="1097"/>
        <w:gridCol w:w="236"/>
        <w:gridCol w:w="4"/>
      </w:tblGrid>
      <w:tr w14:paraId="1BB39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 w:type="pct"/>
          <w:trHeight w:val="540" w:hRule="atLeast"/>
        </w:trPr>
        <w:tc>
          <w:tcPr>
            <w:tcW w:w="4864"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C11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c>
          <w:tcPr>
            <w:tcW w:w="133" w:type="pct"/>
            <w:tcBorders>
              <w:top w:val="nil"/>
              <w:left w:val="nil"/>
              <w:bottom w:val="nil"/>
              <w:right w:val="nil"/>
            </w:tcBorders>
            <w:shd w:val="clear" w:color="auto" w:fill="auto"/>
            <w:noWrap/>
            <w:vAlign w:val="center"/>
          </w:tcPr>
          <w:p w14:paraId="01A41C7C">
            <w:pPr>
              <w:rPr>
                <w:rFonts w:hint="eastAsia" w:ascii="等线" w:hAnsi="等线" w:eastAsia="等线" w:cs="等线"/>
                <w:i w:val="0"/>
                <w:iCs w:val="0"/>
                <w:color w:val="000000"/>
                <w:sz w:val="18"/>
                <w:szCs w:val="18"/>
                <w:u w:val="none"/>
              </w:rPr>
            </w:pPr>
          </w:p>
        </w:tc>
      </w:tr>
      <w:tr w14:paraId="46B03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399" w:hRule="atLeast"/>
        </w:trPr>
        <w:tc>
          <w:tcPr>
            <w:tcW w:w="4864"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6542832B">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2024年10月</w:t>
            </w:r>
          </w:p>
        </w:tc>
        <w:tc>
          <w:tcPr>
            <w:tcW w:w="133" w:type="pct"/>
            <w:tcBorders>
              <w:top w:val="nil"/>
              <w:left w:val="nil"/>
              <w:bottom w:val="nil"/>
              <w:right w:val="nil"/>
            </w:tcBorders>
            <w:shd w:val="clear" w:color="auto" w:fill="auto"/>
            <w:noWrap/>
            <w:vAlign w:val="center"/>
          </w:tcPr>
          <w:p w14:paraId="3EEC1EBA">
            <w:pPr>
              <w:rPr>
                <w:rFonts w:hint="default" w:ascii="等线" w:hAnsi="等线" w:eastAsia="等线" w:cs="等线"/>
                <w:i w:val="0"/>
                <w:iCs w:val="0"/>
                <w:color w:val="000000"/>
                <w:sz w:val="18"/>
                <w:szCs w:val="18"/>
                <w:u w:val="none"/>
              </w:rPr>
            </w:pPr>
          </w:p>
        </w:tc>
      </w:tr>
      <w:tr w14:paraId="0F8D0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315" w:hRule="atLeast"/>
        </w:trPr>
        <w:tc>
          <w:tcPr>
            <w:tcW w:w="56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D6F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298"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53664A38">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豫财农水[2022]81号2023年中央水利发展资金（农村饮水工程维修养护）</w:t>
            </w:r>
          </w:p>
        </w:tc>
        <w:tc>
          <w:tcPr>
            <w:tcW w:w="133" w:type="pct"/>
            <w:tcBorders>
              <w:top w:val="nil"/>
              <w:left w:val="nil"/>
              <w:bottom w:val="nil"/>
              <w:right w:val="nil"/>
            </w:tcBorders>
            <w:shd w:val="clear" w:color="auto" w:fill="auto"/>
            <w:noWrap/>
            <w:vAlign w:val="center"/>
          </w:tcPr>
          <w:p w14:paraId="05DEAA73">
            <w:pPr>
              <w:rPr>
                <w:rFonts w:hint="default" w:ascii="等线" w:hAnsi="等线" w:eastAsia="等线" w:cs="等线"/>
                <w:i w:val="0"/>
                <w:iCs w:val="0"/>
                <w:color w:val="000000"/>
                <w:sz w:val="18"/>
                <w:szCs w:val="18"/>
                <w:u w:val="none"/>
              </w:rPr>
            </w:pPr>
          </w:p>
        </w:tc>
      </w:tr>
      <w:tr w14:paraId="096C6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315" w:hRule="atLeast"/>
        </w:trPr>
        <w:tc>
          <w:tcPr>
            <w:tcW w:w="566"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DC6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128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D92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04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E05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969"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165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33" w:type="pct"/>
            <w:tcBorders>
              <w:top w:val="nil"/>
              <w:left w:val="nil"/>
              <w:bottom w:val="nil"/>
              <w:right w:val="nil"/>
            </w:tcBorders>
            <w:shd w:val="clear" w:color="auto" w:fill="auto"/>
            <w:noWrap/>
            <w:vAlign w:val="center"/>
          </w:tcPr>
          <w:p w14:paraId="25B0E997">
            <w:pPr>
              <w:rPr>
                <w:rFonts w:hint="default" w:ascii="等线" w:hAnsi="等线" w:eastAsia="等线" w:cs="等线"/>
                <w:i w:val="0"/>
                <w:iCs w:val="0"/>
                <w:color w:val="000000"/>
                <w:sz w:val="18"/>
                <w:szCs w:val="18"/>
                <w:u w:val="none"/>
              </w:rPr>
            </w:pPr>
          </w:p>
        </w:tc>
      </w:tr>
      <w:tr w14:paraId="27D86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315" w:hRule="atLeast"/>
        </w:trPr>
        <w:tc>
          <w:tcPr>
            <w:tcW w:w="56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AB7D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1413D">
            <w:pPr>
              <w:jc w:val="center"/>
              <w:rPr>
                <w:rFonts w:hint="eastAsia" w:ascii="宋体" w:hAnsi="宋体" w:eastAsia="宋体" w:cs="宋体"/>
                <w:i w:val="0"/>
                <w:iCs w:val="0"/>
                <w:color w:val="000000"/>
                <w:sz w:val="18"/>
                <w:szCs w:val="18"/>
                <w:u w:val="none"/>
              </w:rPr>
            </w:pP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7C5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B42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EF6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173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3D4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91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DB1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33" w:type="pct"/>
            <w:tcBorders>
              <w:top w:val="nil"/>
              <w:left w:val="nil"/>
              <w:bottom w:val="nil"/>
              <w:right w:val="nil"/>
            </w:tcBorders>
            <w:shd w:val="clear" w:color="auto" w:fill="auto"/>
            <w:noWrap/>
            <w:vAlign w:val="center"/>
          </w:tcPr>
          <w:p w14:paraId="34CE594E">
            <w:pPr>
              <w:rPr>
                <w:rFonts w:hint="default" w:ascii="等线" w:hAnsi="等线" w:eastAsia="等线" w:cs="等线"/>
                <w:i w:val="0"/>
                <w:iCs w:val="0"/>
                <w:color w:val="000000"/>
                <w:sz w:val="18"/>
                <w:szCs w:val="18"/>
                <w:u w:val="none"/>
              </w:rPr>
            </w:pPr>
          </w:p>
        </w:tc>
      </w:tr>
      <w:tr w14:paraId="3142E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315" w:hRule="atLeast"/>
        </w:trPr>
        <w:tc>
          <w:tcPr>
            <w:tcW w:w="5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92C513">
            <w:pPr>
              <w:jc w:val="center"/>
              <w:rPr>
                <w:rFonts w:hint="eastAsia" w:ascii="宋体" w:hAnsi="宋体" w:eastAsia="宋体" w:cs="宋体"/>
                <w:i w:val="0"/>
                <w:iCs w:val="0"/>
                <w:color w:val="000000"/>
                <w:sz w:val="18"/>
                <w:szCs w:val="18"/>
                <w:u w:val="none"/>
              </w:rPr>
            </w:pP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E9A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1DC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217</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8BF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217</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EC5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648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FDA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0.0 %</w:t>
            </w:r>
          </w:p>
        </w:tc>
        <w:tc>
          <w:tcPr>
            <w:tcW w:w="91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5C7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33" w:type="pct"/>
            <w:tcBorders>
              <w:top w:val="nil"/>
              <w:left w:val="nil"/>
              <w:bottom w:val="nil"/>
              <w:right w:val="nil"/>
            </w:tcBorders>
            <w:shd w:val="clear" w:color="auto" w:fill="auto"/>
            <w:noWrap/>
            <w:vAlign w:val="center"/>
          </w:tcPr>
          <w:p w14:paraId="7EBAAE25">
            <w:pPr>
              <w:rPr>
                <w:rFonts w:hint="default" w:ascii="等线" w:hAnsi="等线" w:eastAsia="等线" w:cs="等线"/>
                <w:i w:val="0"/>
                <w:iCs w:val="0"/>
                <w:color w:val="000000"/>
                <w:sz w:val="18"/>
                <w:szCs w:val="18"/>
                <w:u w:val="none"/>
              </w:rPr>
            </w:pPr>
          </w:p>
        </w:tc>
      </w:tr>
      <w:tr w14:paraId="5FB07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315" w:hRule="atLeast"/>
        </w:trPr>
        <w:tc>
          <w:tcPr>
            <w:tcW w:w="5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801B40">
            <w:pPr>
              <w:jc w:val="center"/>
              <w:rPr>
                <w:rFonts w:hint="eastAsia" w:ascii="宋体" w:hAnsi="宋体" w:eastAsia="宋体" w:cs="宋体"/>
                <w:i w:val="0"/>
                <w:iCs w:val="0"/>
                <w:color w:val="000000"/>
                <w:sz w:val="18"/>
                <w:szCs w:val="18"/>
                <w:u w:val="none"/>
              </w:rPr>
            </w:pP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878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9DB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217</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BF3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217</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BF1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E3A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656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0.0 %</w:t>
            </w:r>
          </w:p>
        </w:tc>
        <w:tc>
          <w:tcPr>
            <w:tcW w:w="91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694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3" w:type="pct"/>
            <w:tcBorders>
              <w:top w:val="nil"/>
              <w:left w:val="nil"/>
              <w:bottom w:val="nil"/>
              <w:right w:val="nil"/>
            </w:tcBorders>
            <w:shd w:val="clear" w:color="auto" w:fill="auto"/>
            <w:noWrap/>
            <w:vAlign w:val="center"/>
          </w:tcPr>
          <w:p w14:paraId="6CDD61BC">
            <w:pPr>
              <w:rPr>
                <w:rFonts w:hint="default" w:ascii="等线" w:hAnsi="等线" w:eastAsia="等线" w:cs="等线"/>
                <w:i w:val="0"/>
                <w:iCs w:val="0"/>
                <w:color w:val="000000"/>
                <w:sz w:val="18"/>
                <w:szCs w:val="18"/>
                <w:u w:val="none"/>
              </w:rPr>
            </w:pPr>
          </w:p>
        </w:tc>
      </w:tr>
      <w:tr w14:paraId="0FEEE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315" w:hRule="atLeast"/>
        </w:trPr>
        <w:tc>
          <w:tcPr>
            <w:tcW w:w="5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92D029">
            <w:pPr>
              <w:jc w:val="center"/>
              <w:rPr>
                <w:rFonts w:hint="eastAsia" w:ascii="宋体" w:hAnsi="宋体" w:eastAsia="宋体" w:cs="宋体"/>
                <w:i w:val="0"/>
                <w:iCs w:val="0"/>
                <w:color w:val="000000"/>
                <w:sz w:val="18"/>
                <w:szCs w:val="18"/>
                <w:u w:val="none"/>
              </w:rPr>
            </w:pP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918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094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930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F14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B91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12F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91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757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3" w:type="pct"/>
            <w:tcBorders>
              <w:top w:val="nil"/>
              <w:left w:val="nil"/>
              <w:bottom w:val="nil"/>
              <w:right w:val="nil"/>
            </w:tcBorders>
            <w:shd w:val="clear" w:color="auto" w:fill="auto"/>
            <w:noWrap/>
            <w:vAlign w:val="center"/>
          </w:tcPr>
          <w:p w14:paraId="10E9DA05">
            <w:pPr>
              <w:rPr>
                <w:rFonts w:hint="default" w:ascii="等线" w:hAnsi="等线" w:eastAsia="等线" w:cs="等线"/>
                <w:i w:val="0"/>
                <w:iCs w:val="0"/>
                <w:color w:val="000000"/>
                <w:sz w:val="18"/>
                <w:szCs w:val="18"/>
                <w:u w:val="none"/>
              </w:rPr>
            </w:pPr>
          </w:p>
        </w:tc>
      </w:tr>
      <w:tr w14:paraId="2BA19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315" w:hRule="atLeast"/>
        </w:trPr>
        <w:tc>
          <w:tcPr>
            <w:tcW w:w="5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9C2DC2">
            <w:pPr>
              <w:jc w:val="center"/>
              <w:rPr>
                <w:rFonts w:hint="eastAsia" w:ascii="宋体" w:hAnsi="宋体" w:eastAsia="宋体" w:cs="宋体"/>
                <w:i w:val="0"/>
                <w:iCs w:val="0"/>
                <w:color w:val="000000"/>
                <w:sz w:val="18"/>
                <w:szCs w:val="18"/>
                <w:u w:val="none"/>
              </w:rPr>
            </w:pPr>
          </w:p>
        </w:tc>
        <w:tc>
          <w:tcPr>
            <w:tcW w:w="76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36D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C53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50D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581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ECB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ED9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91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634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3" w:type="pct"/>
            <w:tcBorders>
              <w:top w:val="nil"/>
              <w:left w:val="nil"/>
              <w:bottom w:val="nil"/>
              <w:right w:val="nil"/>
            </w:tcBorders>
            <w:shd w:val="clear" w:color="auto" w:fill="auto"/>
            <w:noWrap/>
            <w:vAlign w:val="center"/>
          </w:tcPr>
          <w:p w14:paraId="2DC7AED1">
            <w:pPr>
              <w:rPr>
                <w:rFonts w:hint="default" w:ascii="等线" w:hAnsi="等线" w:eastAsia="等线" w:cs="等线"/>
                <w:i w:val="0"/>
                <w:iCs w:val="0"/>
                <w:color w:val="000000"/>
                <w:sz w:val="18"/>
                <w:szCs w:val="18"/>
                <w:u w:val="none"/>
              </w:rPr>
            </w:pPr>
          </w:p>
        </w:tc>
      </w:tr>
      <w:tr w14:paraId="02C25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315" w:hRule="atLeast"/>
        </w:trPr>
        <w:tc>
          <w:tcPr>
            <w:tcW w:w="56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5151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1283" w:type="pct"/>
            <w:gridSpan w:val="2"/>
            <w:tcBorders>
              <w:top w:val="single" w:color="000000" w:sz="4" w:space="0"/>
              <w:left w:val="nil"/>
              <w:bottom w:val="single" w:color="000000" w:sz="4" w:space="0"/>
              <w:right w:val="single" w:color="000000" w:sz="4" w:space="0"/>
            </w:tcBorders>
            <w:shd w:val="clear" w:color="auto" w:fill="auto"/>
            <w:noWrap/>
            <w:vAlign w:val="center"/>
          </w:tcPr>
          <w:p w14:paraId="71206ED2">
            <w:pPr>
              <w:jc w:val="center"/>
              <w:rPr>
                <w:rFonts w:hint="eastAsia" w:ascii="宋体" w:hAnsi="宋体" w:eastAsia="宋体" w:cs="宋体"/>
                <w:i w:val="0"/>
                <w:iCs w:val="0"/>
                <w:color w:val="000000"/>
                <w:sz w:val="18"/>
                <w:szCs w:val="18"/>
                <w:u w:val="none"/>
              </w:rPr>
            </w:pPr>
          </w:p>
        </w:tc>
        <w:tc>
          <w:tcPr>
            <w:tcW w:w="104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23D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2E5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415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918" w:type="pct"/>
            <w:gridSpan w:val="2"/>
            <w:tcBorders>
              <w:top w:val="single" w:color="000000" w:sz="4" w:space="0"/>
              <w:left w:val="nil"/>
              <w:bottom w:val="single" w:color="000000" w:sz="4" w:space="0"/>
              <w:right w:val="single" w:color="000000" w:sz="4" w:space="0"/>
            </w:tcBorders>
            <w:shd w:val="clear" w:color="auto" w:fill="auto"/>
            <w:noWrap/>
            <w:vAlign w:val="center"/>
          </w:tcPr>
          <w:p w14:paraId="6B87C8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c>
          <w:tcPr>
            <w:tcW w:w="133" w:type="pct"/>
            <w:tcBorders>
              <w:top w:val="nil"/>
              <w:left w:val="nil"/>
              <w:bottom w:val="nil"/>
              <w:right w:val="nil"/>
            </w:tcBorders>
            <w:shd w:val="clear" w:color="auto" w:fill="auto"/>
            <w:noWrap/>
            <w:vAlign w:val="center"/>
          </w:tcPr>
          <w:p w14:paraId="1B89E599">
            <w:pPr>
              <w:rPr>
                <w:rFonts w:hint="default" w:ascii="等线" w:hAnsi="等线" w:eastAsia="等线" w:cs="等线"/>
                <w:i w:val="0"/>
                <w:iCs w:val="0"/>
                <w:color w:val="000000"/>
                <w:sz w:val="18"/>
                <w:szCs w:val="18"/>
                <w:u w:val="none"/>
              </w:rPr>
            </w:pPr>
          </w:p>
        </w:tc>
      </w:tr>
      <w:tr w14:paraId="7D454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315" w:hRule="atLeast"/>
        </w:trPr>
        <w:tc>
          <w:tcPr>
            <w:tcW w:w="5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E6B65F">
            <w:pPr>
              <w:jc w:val="center"/>
              <w:rPr>
                <w:rFonts w:hint="eastAsia" w:ascii="宋体" w:hAnsi="宋体" w:eastAsia="宋体" w:cs="宋体"/>
                <w:i w:val="0"/>
                <w:iCs w:val="0"/>
                <w:color w:val="000000"/>
                <w:sz w:val="18"/>
                <w:szCs w:val="18"/>
                <w:u w:val="none"/>
              </w:rPr>
            </w:pPr>
          </w:p>
        </w:tc>
        <w:tc>
          <w:tcPr>
            <w:tcW w:w="1283" w:type="pct"/>
            <w:gridSpan w:val="2"/>
            <w:tcBorders>
              <w:top w:val="single" w:color="000000" w:sz="4" w:space="0"/>
              <w:left w:val="nil"/>
              <w:bottom w:val="single" w:color="000000" w:sz="4" w:space="0"/>
              <w:right w:val="single" w:color="000000" w:sz="4" w:space="0"/>
            </w:tcBorders>
            <w:shd w:val="clear" w:color="auto" w:fill="auto"/>
            <w:noWrap/>
            <w:vAlign w:val="center"/>
          </w:tcPr>
          <w:p w14:paraId="3ABA1F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104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B7F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20C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82E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18" w:type="pct"/>
            <w:gridSpan w:val="2"/>
            <w:tcBorders>
              <w:top w:val="single" w:color="000000" w:sz="4" w:space="0"/>
              <w:left w:val="nil"/>
              <w:bottom w:val="single" w:color="000000" w:sz="4" w:space="0"/>
              <w:right w:val="single" w:color="000000" w:sz="4" w:space="0"/>
            </w:tcBorders>
            <w:shd w:val="clear" w:color="auto" w:fill="auto"/>
            <w:noWrap/>
            <w:vAlign w:val="center"/>
          </w:tcPr>
          <w:p w14:paraId="16BB159F">
            <w:pPr>
              <w:jc w:val="center"/>
              <w:rPr>
                <w:rFonts w:hint="eastAsia" w:ascii="宋体" w:hAnsi="宋体" w:eastAsia="宋体" w:cs="宋体"/>
                <w:i w:val="0"/>
                <w:iCs w:val="0"/>
                <w:color w:val="000000"/>
                <w:sz w:val="18"/>
                <w:szCs w:val="18"/>
                <w:u w:val="none"/>
              </w:rPr>
            </w:pPr>
          </w:p>
        </w:tc>
        <w:tc>
          <w:tcPr>
            <w:tcW w:w="133" w:type="pct"/>
            <w:tcBorders>
              <w:top w:val="nil"/>
              <w:left w:val="nil"/>
              <w:bottom w:val="nil"/>
              <w:right w:val="nil"/>
            </w:tcBorders>
            <w:shd w:val="clear" w:color="auto" w:fill="auto"/>
            <w:noWrap/>
            <w:vAlign w:val="center"/>
          </w:tcPr>
          <w:p w14:paraId="1233B530">
            <w:pPr>
              <w:rPr>
                <w:rFonts w:hint="default" w:ascii="等线" w:hAnsi="等线" w:eastAsia="等线" w:cs="等线"/>
                <w:i w:val="0"/>
                <w:iCs w:val="0"/>
                <w:color w:val="000000"/>
                <w:sz w:val="18"/>
                <w:szCs w:val="18"/>
                <w:u w:val="none"/>
              </w:rPr>
            </w:pPr>
          </w:p>
        </w:tc>
      </w:tr>
      <w:tr w14:paraId="6BBB5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315" w:hRule="atLeast"/>
        </w:trPr>
        <w:tc>
          <w:tcPr>
            <w:tcW w:w="5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48D0FF">
            <w:pPr>
              <w:jc w:val="center"/>
              <w:rPr>
                <w:rFonts w:hint="eastAsia" w:ascii="宋体" w:hAnsi="宋体" w:eastAsia="宋体" w:cs="宋体"/>
                <w:i w:val="0"/>
                <w:iCs w:val="0"/>
                <w:color w:val="000000"/>
                <w:sz w:val="18"/>
                <w:szCs w:val="18"/>
                <w:u w:val="none"/>
              </w:rPr>
            </w:pPr>
          </w:p>
        </w:tc>
        <w:tc>
          <w:tcPr>
            <w:tcW w:w="1283" w:type="pct"/>
            <w:gridSpan w:val="2"/>
            <w:tcBorders>
              <w:top w:val="single" w:color="000000" w:sz="4" w:space="0"/>
              <w:left w:val="nil"/>
              <w:bottom w:val="single" w:color="000000" w:sz="4" w:space="0"/>
              <w:right w:val="single" w:color="000000" w:sz="4" w:space="0"/>
            </w:tcBorders>
            <w:shd w:val="clear" w:color="auto" w:fill="auto"/>
            <w:noWrap/>
            <w:vAlign w:val="center"/>
          </w:tcPr>
          <w:p w14:paraId="3674AA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104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B4F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合规</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B75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662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18" w:type="pct"/>
            <w:gridSpan w:val="2"/>
            <w:tcBorders>
              <w:top w:val="single" w:color="000000" w:sz="4" w:space="0"/>
              <w:left w:val="nil"/>
              <w:bottom w:val="single" w:color="000000" w:sz="4" w:space="0"/>
              <w:right w:val="single" w:color="000000" w:sz="4" w:space="0"/>
            </w:tcBorders>
            <w:shd w:val="clear" w:color="auto" w:fill="auto"/>
            <w:noWrap/>
            <w:vAlign w:val="center"/>
          </w:tcPr>
          <w:p w14:paraId="7004ED9D">
            <w:pPr>
              <w:jc w:val="center"/>
              <w:rPr>
                <w:rFonts w:hint="eastAsia" w:ascii="宋体" w:hAnsi="宋体" w:eastAsia="宋体" w:cs="宋体"/>
                <w:i w:val="0"/>
                <w:iCs w:val="0"/>
                <w:color w:val="000000"/>
                <w:sz w:val="18"/>
                <w:szCs w:val="18"/>
                <w:u w:val="none"/>
              </w:rPr>
            </w:pPr>
          </w:p>
        </w:tc>
        <w:tc>
          <w:tcPr>
            <w:tcW w:w="133" w:type="pct"/>
            <w:tcBorders>
              <w:top w:val="nil"/>
              <w:left w:val="nil"/>
              <w:bottom w:val="nil"/>
              <w:right w:val="nil"/>
            </w:tcBorders>
            <w:shd w:val="clear" w:color="auto" w:fill="auto"/>
            <w:noWrap/>
            <w:vAlign w:val="center"/>
          </w:tcPr>
          <w:p w14:paraId="0BA84FED">
            <w:pPr>
              <w:rPr>
                <w:rFonts w:hint="default" w:ascii="等线" w:hAnsi="等线" w:eastAsia="等线" w:cs="等线"/>
                <w:i w:val="0"/>
                <w:iCs w:val="0"/>
                <w:color w:val="000000"/>
                <w:sz w:val="18"/>
                <w:szCs w:val="18"/>
                <w:u w:val="none"/>
              </w:rPr>
            </w:pPr>
          </w:p>
        </w:tc>
      </w:tr>
      <w:tr w14:paraId="2FEAC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315" w:hRule="atLeast"/>
        </w:trPr>
        <w:tc>
          <w:tcPr>
            <w:tcW w:w="5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B4F0C4">
            <w:pPr>
              <w:jc w:val="center"/>
              <w:rPr>
                <w:rFonts w:hint="eastAsia" w:ascii="宋体" w:hAnsi="宋体" w:eastAsia="宋体" w:cs="宋体"/>
                <w:i w:val="0"/>
                <w:iCs w:val="0"/>
                <w:color w:val="000000"/>
                <w:sz w:val="18"/>
                <w:szCs w:val="18"/>
                <w:u w:val="none"/>
              </w:rPr>
            </w:pPr>
          </w:p>
        </w:tc>
        <w:tc>
          <w:tcPr>
            <w:tcW w:w="1283" w:type="pct"/>
            <w:gridSpan w:val="2"/>
            <w:tcBorders>
              <w:top w:val="single" w:color="000000" w:sz="4" w:space="0"/>
              <w:left w:val="nil"/>
              <w:bottom w:val="single" w:color="000000" w:sz="4" w:space="0"/>
              <w:right w:val="single" w:color="000000" w:sz="4" w:space="0"/>
            </w:tcBorders>
            <w:shd w:val="clear" w:color="auto" w:fill="auto"/>
            <w:noWrap/>
            <w:vAlign w:val="center"/>
          </w:tcPr>
          <w:p w14:paraId="5F46EF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104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6C3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规范</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6F5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06F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18" w:type="pct"/>
            <w:gridSpan w:val="2"/>
            <w:tcBorders>
              <w:top w:val="single" w:color="000000" w:sz="4" w:space="0"/>
              <w:left w:val="nil"/>
              <w:bottom w:val="single" w:color="000000" w:sz="4" w:space="0"/>
              <w:right w:val="single" w:color="000000" w:sz="4" w:space="0"/>
            </w:tcBorders>
            <w:shd w:val="clear" w:color="auto" w:fill="auto"/>
            <w:noWrap/>
            <w:vAlign w:val="center"/>
          </w:tcPr>
          <w:p w14:paraId="1050E1E9">
            <w:pPr>
              <w:jc w:val="center"/>
              <w:rPr>
                <w:rFonts w:hint="eastAsia" w:ascii="宋体" w:hAnsi="宋体" w:eastAsia="宋体" w:cs="宋体"/>
                <w:i w:val="0"/>
                <w:iCs w:val="0"/>
                <w:color w:val="000000"/>
                <w:sz w:val="18"/>
                <w:szCs w:val="18"/>
                <w:u w:val="none"/>
              </w:rPr>
            </w:pPr>
          </w:p>
        </w:tc>
        <w:tc>
          <w:tcPr>
            <w:tcW w:w="133" w:type="pct"/>
            <w:tcBorders>
              <w:top w:val="nil"/>
              <w:left w:val="nil"/>
              <w:bottom w:val="nil"/>
              <w:right w:val="nil"/>
            </w:tcBorders>
            <w:shd w:val="clear" w:color="auto" w:fill="auto"/>
            <w:noWrap/>
            <w:vAlign w:val="center"/>
          </w:tcPr>
          <w:p w14:paraId="01CE78D4">
            <w:pPr>
              <w:rPr>
                <w:rFonts w:hint="default" w:ascii="等线" w:hAnsi="等线" w:eastAsia="等线" w:cs="等线"/>
                <w:i w:val="0"/>
                <w:iCs w:val="0"/>
                <w:color w:val="000000"/>
                <w:sz w:val="18"/>
                <w:szCs w:val="18"/>
                <w:u w:val="none"/>
              </w:rPr>
            </w:pPr>
          </w:p>
        </w:tc>
      </w:tr>
      <w:tr w14:paraId="23433F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315" w:hRule="atLeast"/>
        </w:trPr>
        <w:tc>
          <w:tcPr>
            <w:tcW w:w="5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10D6ED">
            <w:pPr>
              <w:jc w:val="center"/>
              <w:rPr>
                <w:rFonts w:hint="eastAsia" w:ascii="宋体" w:hAnsi="宋体" w:eastAsia="宋体" w:cs="宋体"/>
                <w:i w:val="0"/>
                <w:iCs w:val="0"/>
                <w:color w:val="000000"/>
                <w:sz w:val="18"/>
                <w:szCs w:val="18"/>
                <w:u w:val="none"/>
              </w:rPr>
            </w:pPr>
          </w:p>
        </w:tc>
        <w:tc>
          <w:tcPr>
            <w:tcW w:w="1283" w:type="pct"/>
            <w:gridSpan w:val="2"/>
            <w:tcBorders>
              <w:top w:val="single" w:color="000000" w:sz="4" w:space="0"/>
              <w:left w:val="nil"/>
              <w:bottom w:val="single" w:color="000000" w:sz="4" w:space="0"/>
              <w:right w:val="single" w:color="000000" w:sz="4" w:space="0"/>
            </w:tcBorders>
            <w:shd w:val="clear" w:color="auto" w:fill="auto"/>
            <w:noWrap/>
            <w:vAlign w:val="center"/>
          </w:tcPr>
          <w:p w14:paraId="524D35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104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060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符合要求</w:t>
            </w:r>
          </w:p>
        </w:tc>
        <w:tc>
          <w:tcPr>
            <w:tcW w:w="52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8D0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DF4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18" w:type="pct"/>
            <w:gridSpan w:val="2"/>
            <w:tcBorders>
              <w:top w:val="single" w:color="000000" w:sz="4" w:space="0"/>
              <w:left w:val="nil"/>
              <w:bottom w:val="single" w:color="000000" w:sz="4" w:space="0"/>
              <w:right w:val="single" w:color="000000" w:sz="4" w:space="0"/>
            </w:tcBorders>
            <w:shd w:val="clear" w:color="auto" w:fill="auto"/>
            <w:noWrap/>
            <w:vAlign w:val="center"/>
          </w:tcPr>
          <w:p w14:paraId="3FA71415">
            <w:pPr>
              <w:jc w:val="center"/>
              <w:rPr>
                <w:rFonts w:hint="eastAsia" w:ascii="宋体" w:hAnsi="宋体" w:eastAsia="宋体" w:cs="宋体"/>
                <w:i w:val="0"/>
                <w:iCs w:val="0"/>
                <w:color w:val="000000"/>
                <w:sz w:val="18"/>
                <w:szCs w:val="18"/>
                <w:u w:val="none"/>
              </w:rPr>
            </w:pPr>
          </w:p>
        </w:tc>
        <w:tc>
          <w:tcPr>
            <w:tcW w:w="133" w:type="pct"/>
            <w:tcBorders>
              <w:top w:val="nil"/>
              <w:left w:val="nil"/>
              <w:bottom w:val="nil"/>
              <w:right w:val="nil"/>
            </w:tcBorders>
            <w:shd w:val="clear" w:color="auto" w:fill="auto"/>
            <w:noWrap/>
            <w:vAlign w:val="center"/>
          </w:tcPr>
          <w:p w14:paraId="132429C8">
            <w:pPr>
              <w:rPr>
                <w:rFonts w:hint="default" w:ascii="等线" w:hAnsi="等线" w:eastAsia="等线" w:cs="等线"/>
                <w:i w:val="0"/>
                <w:iCs w:val="0"/>
                <w:color w:val="000000"/>
                <w:sz w:val="18"/>
                <w:szCs w:val="18"/>
                <w:u w:val="none"/>
              </w:rPr>
            </w:pPr>
          </w:p>
        </w:tc>
      </w:tr>
      <w:tr w14:paraId="68AC2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435" w:hRule="atLeast"/>
        </w:trPr>
        <w:tc>
          <w:tcPr>
            <w:tcW w:w="20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3C86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164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EDEB9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3014"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76A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c>
          <w:tcPr>
            <w:tcW w:w="133" w:type="pct"/>
            <w:tcBorders>
              <w:top w:val="nil"/>
              <w:left w:val="nil"/>
              <w:bottom w:val="nil"/>
              <w:right w:val="nil"/>
            </w:tcBorders>
            <w:shd w:val="clear" w:color="auto" w:fill="auto"/>
            <w:noWrap/>
            <w:vAlign w:val="center"/>
          </w:tcPr>
          <w:p w14:paraId="05AEB712">
            <w:pPr>
              <w:rPr>
                <w:rFonts w:hint="default" w:ascii="等线" w:hAnsi="等线" w:eastAsia="等线" w:cs="等线"/>
                <w:i w:val="0"/>
                <w:iCs w:val="0"/>
                <w:color w:val="000000"/>
                <w:sz w:val="18"/>
                <w:szCs w:val="18"/>
                <w:u w:val="none"/>
              </w:rPr>
            </w:pPr>
          </w:p>
        </w:tc>
      </w:tr>
      <w:tr w14:paraId="64D57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1494"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F8437A">
            <w:pPr>
              <w:jc w:val="center"/>
              <w:rPr>
                <w:rFonts w:hint="eastAsia" w:ascii="宋体" w:hAnsi="宋体" w:eastAsia="宋体" w:cs="宋体"/>
                <w:i w:val="0"/>
                <w:iCs w:val="0"/>
                <w:color w:val="000000"/>
                <w:sz w:val="18"/>
                <w:szCs w:val="18"/>
                <w:u w:val="none"/>
              </w:rPr>
            </w:pPr>
          </w:p>
        </w:tc>
        <w:tc>
          <w:tcPr>
            <w:tcW w:w="1649"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3020C370">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农村饮水维修养护</w:t>
            </w:r>
          </w:p>
        </w:tc>
        <w:tc>
          <w:tcPr>
            <w:tcW w:w="3014"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75861BA3">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农村饮水维修养护</w:t>
            </w:r>
          </w:p>
        </w:tc>
        <w:tc>
          <w:tcPr>
            <w:tcW w:w="133" w:type="pct"/>
            <w:tcBorders>
              <w:top w:val="nil"/>
              <w:left w:val="nil"/>
              <w:bottom w:val="nil"/>
              <w:right w:val="nil"/>
            </w:tcBorders>
            <w:shd w:val="clear" w:color="auto" w:fill="auto"/>
            <w:noWrap/>
            <w:vAlign w:val="center"/>
          </w:tcPr>
          <w:p w14:paraId="69503AC6">
            <w:pPr>
              <w:rPr>
                <w:rFonts w:hint="default" w:ascii="等线" w:hAnsi="等线" w:eastAsia="等线" w:cs="等线"/>
                <w:i w:val="0"/>
                <w:iCs w:val="0"/>
                <w:color w:val="000000"/>
                <w:sz w:val="18"/>
                <w:szCs w:val="18"/>
                <w:u w:val="none"/>
              </w:rPr>
            </w:pPr>
          </w:p>
        </w:tc>
      </w:tr>
      <w:tr w14:paraId="798C6E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300" w:hRule="atLeast"/>
        </w:trPr>
        <w:tc>
          <w:tcPr>
            <w:tcW w:w="4864"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1FCC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c>
          <w:tcPr>
            <w:tcW w:w="133" w:type="pct"/>
            <w:tcBorders>
              <w:top w:val="nil"/>
              <w:left w:val="nil"/>
              <w:bottom w:val="nil"/>
              <w:right w:val="nil"/>
            </w:tcBorders>
            <w:shd w:val="clear" w:color="auto" w:fill="auto"/>
            <w:noWrap/>
            <w:vAlign w:val="center"/>
          </w:tcPr>
          <w:p w14:paraId="530CC612">
            <w:pPr>
              <w:rPr>
                <w:rFonts w:hint="default" w:ascii="等线" w:hAnsi="等线" w:eastAsia="等线" w:cs="等线"/>
                <w:i w:val="0"/>
                <w:iCs w:val="0"/>
                <w:color w:val="000000"/>
                <w:sz w:val="18"/>
                <w:szCs w:val="18"/>
                <w:u w:val="none"/>
              </w:rPr>
            </w:pPr>
          </w:p>
        </w:tc>
      </w:tr>
      <w:tr w14:paraId="6586E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2" w:type="pct"/>
          <w:trHeight w:val="300" w:hRule="atLeast"/>
        </w:trPr>
        <w:tc>
          <w:tcPr>
            <w:tcW w:w="4864"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2D46A3">
            <w:pPr>
              <w:jc w:val="center"/>
              <w:rPr>
                <w:rFonts w:hint="eastAsia" w:ascii="宋体" w:hAnsi="宋体" w:eastAsia="宋体" w:cs="宋体"/>
                <w:i w:val="0"/>
                <w:iCs w:val="0"/>
                <w:color w:val="000000"/>
                <w:sz w:val="18"/>
                <w:szCs w:val="18"/>
                <w:u w:val="none"/>
              </w:rPr>
            </w:pPr>
          </w:p>
        </w:tc>
        <w:tc>
          <w:tcPr>
            <w:tcW w:w="133" w:type="pct"/>
            <w:tcBorders>
              <w:top w:val="nil"/>
              <w:left w:val="nil"/>
              <w:bottom w:val="nil"/>
              <w:right w:val="nil"/>
            </w:tcBorders>
            <w:shd w:val="clear" w:color="auto" w:fill="auto"/>
            <w:noWrap/>
            <w:vAlign w:val="center"/>
          </w:tcPr>
          <w:p w14:paraId="5DB3DFBD">
            <w:pPr>
              <w:rPr>
                <w:rFonts w:hint="default" w:ascii="等线" w:hAnsi="等线" w:eastAsia="等线" w:cs="等线"/>
                <w:i w:val="0"/>
                <w:iCs w:val="0"/>
                <w:color w:val="000000"/>
                <w:sz w:val="18"/>
                <w:szCs w:val="18"/>
                <w:u w:val="none"/>
              </w:rPr>
            </w:pPr>
          </w:p>
        </w:tc>
      </w:tr>
      <w:tr w14:paraId="49F0D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3E26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2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1F66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283"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62E3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5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555B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52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5195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52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B707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5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0860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29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284D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6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0730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c>
          <w:tcPr>
            <w:tcW w:w="135" w:type="pct"/>
            <w:gridSpan w:val="2"/>
            <w:tcBorders>
              <w:top w:val="nil"/>
              <w:left w:val="nil"/>
              <w:bottom w:val="nil"/>
              <w:right w:val="nil"/>
            </w:tcBorders>
            <w:shd w:val="clear" w:color="auto" w:fill="auto"/>
            <w:noWrap/>
            <w:vAlign w:val="center"/>
          </w:tcPr>
          <w:p w14:paraId="623C3574">
            <w:pPr>
              <w:rPr>
                <w:rFonts w:hint="default" w:ascii="等线" w:hAnsi="等线" w:eastAsia="等线" w:cs="等线"/>
                <w:i w:val="0"/>
                <w:iCs w:val="0"/>
                <w:color w:val="000000"/>
                <w:sz w:val="18"/>
                <w:szCs w:val="18"/>
                <w:u w:val="none"/>
              </w:rPr>
            </w:pPr>
          </w:p>
        </w:tc>
      </w:tr>
      <w:tr w14:paraId="158A3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FDFBA5">
            <w:pPr>
              <w:jc w:val="center"/>
              <w:rPr>
                <w:rFonts w:hint="eastAsia" w:ascii="宋体" w:hAnsi="宋体" w:eastAsia="宋体" w:cs="宋体"/>
                <w:i w:val="0"/>
                <w:iCs w:val="0"/>
                <w:color w:val="000000"/>
                <w:sz w:val="18"/>
                <w:szCs w:val="18"/>
                <w:u w:val="none"/>
              </w:rPr>
            </w:pPr>
          </w:p>
        </w:tc>
        <w:tc>
          <w:tcPr>
            <w:tcW w:w="2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D86DC3">
            <w:pPr>
              <w:jc w:val="center"/>
              <w:rPr>
                <w:rFonts w:hint="eastAsia" w:ascii="宋体" w:hAnsi="宋体" w:eastAsia="宋体" w:cs="宋体"/>
                <w:i w:val="0"/>
                <w:iCs w:val="0"/>
                <w:color w:val="000000"/>
                <w:sz w:val="18"/>
                <w:szCs w:val="18"/>
                <w:u w:val="none"/>
              </w:rPr>
            </w:pPr>
          </w:p>
        </w:tc>
        <w:tc>
          <w:tcPr>
            <w:tcW w:w="1283"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E4A650">
            <w:pPr>
              <w:jc w:val="center"/>
              <w:rPr>
                <w:rFonts w:hint="eastAsia" w:ascii="宋体" w:hAnsi="宋体" w:eastAsia="宋体" w:cs="宋体"/>
                <w:i w:val="0"/>
                <w:iCs w:val="0"/>
                <w:color w:val="000000"/>
                <w:sz w:val="18"/>
                <w:szCs w:val="18"/>
                <w:u w:val="none"/>
              </w:rPr>
            </w:pPr>
          </w:p>
        </w:tc>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54D102">
            <w:pPr>
              <w:jc w:val="center"/>
              <w:rPr>
                <w:rFonts w:hint="eastAsia" w:ascii="宋体" w:hAnsi="宋体" w:eastAsia="宋体" w:cs="宋体"/>
                <w:i w:val="0"/>
                <w:iCs w:val="0"/>
                <w:color w:val="000000"/>
                <w:sz w:val="18"/>
                <w:szCs w:val="18"/>
                <w:u w:val="none"/>
              </w:rPr>
            </w:pPr>
          </w:p>
        </w:tc>
        <w:tc>
          <w:tcPr>
            <w:tcW w:w="5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A99CE0">
            <w:pPr>
              <w:jc w:val="center"/>
              <w:rPr>
                <w:rFonts w:hint="eastAsia" w:ascii="宋体" w:hAnsi="宋体" w:eastAsia="宋体" w:cs="宋体"/>
                <w:i w:val="0"/>
                <w:iCs w:val="0"/>
                <w:color w:val="000000"/>
                <w:sz w:val="18"/>
                <w:szCs w:val="18"/>
                <w:u w:val="none"/>
              </w:rPr>
            </w:pPr>
          </w:p>
        </w:tc>
        <w:tc>
          <w:tcPr>
            <w:tcW w:w="52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A35A98">
            <w:pPr>
              <w:jc w:val="center"/>
              <w:rPr>
                <w:rFonts w:hint="eastAsia" w:ascii="宋体" w:hAnsi="宋体" w:eastAsia="宋体" w:cs="宋体"/>
                <w:i w:val="0"/>
                <w:iCs w:val="0"/>
                <w:color w:val="000000"/>
                <w:sz w:val="18"/>
                <w:szCs w:val="18"/>
                <w:u w:val="none"/>
              </w:rPr>
            </w:pPr>
          </w:p>
        </w:tc>
        <w:tc>
          <w:tcPr>
            <w:tcW w:w="5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7657CC">
            <w:pPr>
              <w:jc w:val="center"/>
              <w:rPr>
                <w:rFonts w:hint="eastAsia" w:ascii="宋体" w:hAnsi="宋体" w:eastAsia="宋体" w:cs="宋体"/>
                <w:i w:val="0"/>
                <w:iCs w:val="0"/>
                <w:color w:val="000000"/>
                <w:sz w:val="18"/>
                <w:szCs w:val="18"/>
                <w:u w:val="none"/>
              </w:rPr>
            </w:pPr>
          </w:p>
        </w:tc>
        <w:tc>
          <w:tcPr>
            <w:tcW w:w="2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B549B8">
            <w:pPr>
              <w:jc w:val="center"/>
              <w:rPr>
                <w:rFonts w:hint="eastAsia" w:ascii="宋体" w:hAnsi="宋体" w:eastAsia="宋体" w:cs="宋体"/>
                <w:i w:val="0"/>
                <w:iCs w:val="0"/>
                <w:color w:val="000000"/>
                <w:sz w:val="18"/>
                <w:szCs w:val="18"/>
                <w:u w:val="none"/>
              </w:rPr>
            </w:pPr>
          </w:p>
        </w:tc>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036381">
            <w:pPr>
              <w:jc w:val="center"/>
              <w:rPr>
                <w:rFonts w:hint="eastAsia" w:ascii="宋体" w:hAnsi="宋体" w:eastAsia="宋体" w:cs="宋体"/>
                <w:i w:val="0"/>
                <w:iCs w:val="0"/>
                <w:color w:val="000000"/>
                <w:sz w:val="18"/>
                <w:szCs w:val="18"/>
                <w:u w:val="none"/>
              </w:rPr>
            </w:pPr>
          </w:p>
        </w:tc>
        <w:tc>
          <w:tcPr>
            <w:tcW w:w="135" w:type="pct"/>
            <w:gridSpan w:val="2"/>
            <w:tcBorders>
              <w:top w:val="nil"/>
              <w:left w:val="nil"/>
              <w:bottom w:val="nil"/>
              <w:right w:val="nil"/>
            </w:tcBorders>
            <w:shd w:val="clear" w:color="auto" w:fill="auto"/>
            <w:noWrap/>
            <w:vAlign w:val="center"/>
          </w:tcPr>
          <w:p w14:paraId="05A39F36">
            <w:pPr>
              <w:rPr>
                <w:rFonts w:hint="default" w:ascii="等线" w:hAnsi="等线" w:eastAsia="等线" w:cs="等线"/>
                <w:i w:val="0"/>
                <w:iCs w:val="0"/>
                <w:color w:val="000000"/>
                <w:sz w:val="18"/>
                <w:szCs w:val="18"/>
                <w:u w:val="none"/>
              </w:rPr>
            </w:pPr>
          </w:p>
        </w:tc>
      </w:tr>
      <w:tr w14:paraId="2C827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769D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E20D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128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0A3B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投入资金</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0BE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≤217万元</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5D39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0万元</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D41C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020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A39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855934">
            <w:pPr>
              <w:jc w:val="center"/>
              <w:rPr>
                <w:rFonts w:hint="eastAsia" w:ascii="宋体" w:hAnsi="宋体" w:eastAsia="宋体" w:cs="宋体"/>
                <w:i w:val="0"/>
                <w:iCs w:val="0"/>
                <w:color w:val="000000"/>
                <w:sz w:val="18"/>
                <w:szCs w:val="18"/>
                <w:u w:val="none"/>
              </w:rPr>
            </w:pPr>
          </w:p>
        </w:tc>
        <w:tc>
          <w:tcPr>
            <w:tcW w:w="135" w:type="pct"/>
            <w:gridSpan w:val="2"/>
            <w:tcBorders>
              <w:top w:val="nil"/>
              <w:left w:val="nil"/>
              <w:bottom w:val="nil"/>
              <w:right w:val="nil"/>
            </w:tcBorders>
            <w:shd w:val="clear" w:color="auto" w:fill="auto"/>
            <w:noWrap/>
            <w:vAlign w:val="bottom"/>
          </w:tcPr>
          <w:p w14:paraId="0784C2F6">
            <w:pPr>
              <w:rPr>
                <w:rFonts w:hint="default" w:ascii="等线" w:hAnsi="等线" w:eastAsia="等线" w:cs="等线"/>
                <w:i w:val="0"/>
                <w:iCs w:val="0"/>
                <w:color w:val="000000"/>
                <w:sz w:val="18"/>
                <w:szCs w:val="18"/>
                <w:u w:val="none"/>
              </w:rPr>
            </w:pPr>
          </w:p>
        </w:tc>
      </w:tr>
      <w:tr w14:paraId="55FF0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2913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0508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28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377D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解决人口</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B52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≥8万人</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A6C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8万人</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0F8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D74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8007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4DD5C4">
            <w:pPr>
              <w:jc w:val="center"/>
              <w:rPr>
                <w:rFonts w:hint="eastAsia" w:ascii="宋体" w:hAnsi="宋体" w:eastAsia="宋体" w:cs="宋体"/>
                <w:i w:val="0"/>
                <w:iCs w:val="0"/>
                <w:color w:val="000000"/>
                <w:sz w:val="18"/>
                <w:szCs w:val="18"/>
                <w:u w:val="none"/>
              </w:rPr>
            </w:pPr>
          </w:p>
        </w:tc>
        <w:tc>
          <w:tcPr>
            <w:tcW w:w="135" w:type="pct"/>
            <w:gridSpan w:val="2"/>
            <w:tcBorders>
              <w:top w:val="nil"/>
              <w:left w:val="nil"/>
              <w:bottom w:val="nil"/>
              <w:right w:val="nil"/>
            </w:tcBorders>
            <w:shd w:val="clear" w:color="auto" w:fill="auto"/>
            <w:noWrap/>
            <w:vAlign w:val="bottom"/>
          </w:tcPr>
          <w:p w14:paraId="0FD031E4">
            <w:pPr>
              <w:rPr>
                <w:rFonts w:hint="default" w:ascii="等线" w:hAnsi="等线" w:eastAsia="等线" w:cs="等线"/>
                <w:i w:val="0"/>
                <w:iCs w:val="0"/>
                <w:color w:val="000000"/>
                <w:sz w:val="18"/>
                <w:szCs w:val="18"/>
                <w:u w:val="none"/>
              </w:rPr>
            </w:pPr>
          </w:p>
        </w:tc>
      </w:tr>
      <w:tr w14:paraId="2D203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80025A">
            <w:pPr>
              <w:jc w:val="center"/>
              <w:rPr>
                <w:rFonts w:hint="eastAsia" w:ascii="宋体" w:hAnsi="宋体" w:eastAsia="宋体" w:cs="宋体"/>
                <w:i w:val="0"/>
                <w:iCs w:val="0"/>
                <w:color w:val="000000"/>
                <w:sz w:val="18"/>
                <w:szCs w:val="18"/>
                <w:u w:val="none"/>
              </w:rPr>
            </w:pP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847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28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A554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年度目标完成率</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F72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9F0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F3C0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F6E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302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F14DE">
            <w:pPr>
              <w:jc w:val="center"/>
              <w:rPr>
                <w:rFonts w:hint="eastAsia" w:ascii="宋体" w:hAnsi="宋体" w:eastAsia="宋体" w:cs="宋体"/>
                <w:i w:val="0"/>
                <w:iCs w:val="0"/>
                <w:color w:val="000000"/>
                <w:sz w:val="18"/>
                <w:szCs w:val="18"/>
                <w:u w:val="none"/>
              </w:rPr>
            </w:pPr>
          </w:p>
        </w:tc>
        <w:tc>
          <w:tcPr>
            <w:tcW w:w="135" w:type="pct"/>
            <w:gridSpan w:val="2"/>
            <w:tcBorders>
              <w:top w:val="nil"/>
              <w:left w:val="nil"/>
              <w:bottom w:val="nil"/>
              <w:right w:val="nil"/>
            </w:tcBorders>
            <w:shd w:val="clear" w:color="auto" w:fill="auto"/>
            <w:noWrap/>
            <w:vAlign w:val="bottom"/>
          </w:tcPr>
          <w:p w14:paraId="71513ADB">
            <w:pPr>
              <w:rPr>
                <w:rFonts w:hint="default" w:ascii="等线" w:hAnsi="等线" w:eastAsia="等线" w:cs="等线"/>
                <w:i w:val="0"/>
                <w:iCs w:val="0"/>
                <w:color w:val="000000"/>
                <w:sz w:val="18"/>
                <w:szCs w:val="18"/>
                <w:u w:val="none"/>
              </w:rPr>
            </w:pPr>
          </w:p>
        </w:tc>
      </w:tr>
      <w:tr w14:paraId="4DB57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2B7A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734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28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785C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农村饮水维修养护</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3FF4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显著</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995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194B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893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E55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A01AA3">
            <w:pPr>
              <w:jc w:val="center"/>
              <w:rPr>
                <w:rFonts w:hint="eastAsia" w:ascii="宋体" w:hAnsi="宋体" w:eastAsia="宋体" w:cs="宋体"/>
                <w:i w:val="0"/>
                <w:iCs w:val="0"/>
                <w:color w:val="000000"/>
                <w:sz w:val="18"/>
                <w:szCs w:val="18"/>
                <w:u w:val="none"/>
              </w:rPr>
            </w:pPr>
          </w:p>
        </w:tc>
        <w:tc>
          <w:tcPr>
            <w:tcW w:w="135" w:type="pct"/>
            <w:gridSpan w:val="2"/>
            <w:tcBorders>
              <w:top w:val="nil"/>
              <w:left w:val="nil"/>
              <w:bottom w:val="nil"/>
              <w:right w:val="nil"/>
            </w:tcBorders>
            <w:shd w:val="clear" w:color="auto" w:fill="auto"/>
            <w:noWrap/>
            <w:vAlign w:val="bottom"/>
          </w:tcPr>
          <w:p w14:paraId="117E1BED">
            <w:pPr>
              <w:rPr>
                <w:rFonts w:hint="default" w:ascii="等线" w:hAnsi="等线" w:eastAsia="等线" w:cs="等线"/>
                <w:i w:val="0"/>
                <w:iCs w:val="0"/>
                <w:color w:val="000000"/>
                <w:sz w:val="18"/>
                <w:szCs w:val="18"/>
                <w:u w:val="none"/>
              </w:rPr>
            </w:pPr>
          </w:p>
        </w:tc>
      </w:tr>
      <w:tr w14:paraId="5DAFF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1C14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9EFD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28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3D9D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7857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0F1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F56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260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5B5B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60A90">
            <w:pPr>
              <w:jc w:val="center"/>
              <w:rPr>
                <w:rFonts w:hint="eastAsia" w:ascii="宋体" w:hAnsi="宋体" w:eastAsia="宋体" w:cs="宋体"/>
                <w:i w:val="0"/>
                <w:iCs w:val="0"/>
                <w:color w:val="000000"/>
                <w:sz w:val="18"/>
                <w:szCs w:val="18"/>
                <w:u w:val="none"/>
              </w:rPr>
            </w:pPr>
          </w:p>
        </w:tc>
        <w:tc>
          <w:tcPr>
            <w:tcW w:w="135" w:type="pct"/>
            <w:gridSpan w:val="2"/>
            <w:tcBorders>
              <w:top w:val="nil"/>
              <w:left w:val="nil"/>
              <w:bottom w:val="nil"/>
              <w:right w:val="nil"/>
            </w:tcBorders>
            <w:shd w:val="clear" w:color="auto" w:fill="auto"/>
            <w:noWrap/>
            <w:vAlign w:val="bottom"/>
          </w:tcPr>
          <w:p w14:paraId="6BB0D83E">
            <w:pPr>
              <w:rPr>
                <w:rFonts w:hint="default" w:ascii="等线" w:hAnsi="等线" w:eastAsia="等线" w:cs="等线"/>
                <w:i w:val="0"/>
                <w:iCs w:val="0"/>
                <w:color w:val="000000"/>
                <w:sz w:val="18"/>
                <w:szCs w:val="18"/>
                <w:u w:val="none"/>
              </w:rPr>
            </w:pPr>
          </w:p>
        </w:tc>
      </w:tr>
      <w:tr w14:paraId="33071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895"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A815D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CA7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2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FF9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2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8D3F4">
            <w:pPr>
              <w:jc w:val="center"/>
              <w:rPr>
                <w:rFonts w:hint="eastAsia" w:ascii="宋体" w:hAnsi="宋体" w:eastAsia="宋体" w:cs="宋体"/>
                <w:i w:val="0"/>
                <w:iCs w:val="0"/>
                <w:color w:val="000000"/>
                <w:sz w:val="18"/>
                <w:szCs w:val="18"/>
                <w:u w:val="none"/>
              </w:rPr>
            </w:pPr>
          </w:p>
        </w:tc>
        <w:tc>
          <w:tcPr>
            <w:tcW w:w="6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F813A">
            <w:pPr>
              <w:jc w:val="center"/>
              <w:rPr>
                <w:rFonts w:hint="eastAsia" w:ascii="宋体" w:hAnsi="宋体" w:eastAsia="宋体" w:cs="宋体"/>
                <w:i w:val="0"/>
                <w:iCs w:val="0"/>
                <w:color w:val="000000"/>
                <w:sz w:val="18"/>
                <w:szCs w:val="18"/>
                <w:u w:val="none"/>
              </w:rPr>
            </w:pPr>
          </w:p>
        </w:tc>
        <w:tc>
          <w:tcPr>
            <w:tcW w:w="135" w:type="pct"/>
            <w:gridSpan w:val="2"/>
            <w:tcBorders>
              <w:top w:val="nil"/>
              <w:left w:val="nil"/>
              <w:bottom w:val="nil"/>
              <w:right w:val="nil"/>
            </w:tcBorders>
            <w:shd w:val="clear" w:color="auto" w:fill="auto"/>
            <w:noWrap/>
            <w:vAlign w:val="bottom"/>
          </w:tcPr>
          <w:p w14:paraId="5BF747E6">
            <w:pPr>
              <w:rPr>
                <w:rFonts w:hint="default" w:ascii="等线" w:hAnsi="等线" w:eastAsia="等线" w:cs="等线"/>
                <w:i w:val="0"/>
                <w:iCs w:val="0"/>
                <w:color w:val="000000"/>
                <w:sz w:val="18"/>
                <w:szCs w:val="18"/>
                <w:u w:val="none"/>
              </w:rPr>
            </w:pPr>
          </w:p>
        </w:tc>
      </w:tr>
    </w:tbl>
    <w:p w14:paraId="080FB06F">
      <w:pPr>
        <w:rPr>
          <w:rFonts w:hint="eastAsia" w:ascii="仿宋_GB2312" w:hAnsi="仿宋_GB2312" w:eastAsia="仿宋_GB2312" w:cs="仿宋_GB2312"/>
          <w:sz w:val="32"/>
          <w:szCs w:val="32"/>
        </w:rPr>
      </w:pPr>
    </w:p>
    <w:p w14:paraId="69D97ED1">
      <w:pPr>
        <w:rPr>
          <w:rFonts w:hint="eastAsia" w:ascii="仿宋_GB2312" w:hAnsi="仿宋_GB2312" w:eastAsia="仿宋_GB2312" w:cs="仿宋_GB2312"/>
          <w:sz w:val="32"/>
          <w:szCs w:val="32"/>
        </w:rPr>
      </w:pPr>
    </w:p>
    <w:p w14:paraId="45F825F0">
      <w:pPr>
        <w:rPr>
          <w:rFonts w:hint="eastAsia" w:ascii="仿宋_GB2312" w:hAnsi="仿宋_GB2312" w:eastAsia="仿宋_GB2312" w:cs="仿宋_GB2312"/>
          <w:sz w:val="32"/>
          <w:szCs w:val="32"/>
        </w:rPr>
      </w:pPr>
    </w:p>
    <w:p w14:paraId="4D9C9C38">
      <w:pPr>
        <w:rPr>
          <w:rFonts w:hint="eastAsia" w:ascii="仿宋_GB2312" w:hAnsi="仿宋_GB2312" w:eastAsia="仿宋_GB2312" w:cs="仿宋_GB2312"/>
          <w:sz w:val="32"/>
          <w:szCs w:val="32"/>
        </w:rPr>
      </w:pPr>
    </w:p>
    <w:p w14:paraId="444C925B">
      <w:pPr>
        <w:rPr>
          <w:rFonts w:hint="eastAsia" w:ascii="仿宋_GB2312" w:hAnsi="仿宋_GB2312" w:eastAsia="仿宋_GB2312" w:cs="仿宋_GB2312"/>
          <w:sz w:val="32"/>
          <w:szCs w:val="32"/>
        </w:rPr>
      </w:pPr>
    </w:p>
    <w:p w14:paraId="34119311">
      <w:pPr>
        <w:rPr>
          <w:rFonts w:hint="eastAsia" w:ascii="仿宋_GB2312" w:hAnsi="仿宋_GB2312" w:eastAsia="仿宋_GB2312" w:cs="仿宋_GB2312"/>
          <w:sz w:val="32"/>
          <w:szCs w:val="32"/>
        </w:rPr>
      </w:pPr>
    </w:p>
    <w:p w14:paraId="3260DB58">
      <w:pPr>
        <w:rPr>
          <w:rFonts w:hint="eastAsia" w:ascii="仿宋_GB2312" w:hAnsi="仿宋_GB2312" w:eastAsia="仿宋_GB2312" w:cs="仿宋_GB2312"/>
          <w:sz w:val="32"/>
          <w:szCs w:val="32"/>
        </w:rPr>
      </w:pPr>
    </w:p>
    <w:p w14:paraId="2CBB4DA8">
      <w:pPr>
        <w:rPr>
          <w:rFonts w:hint="eastAsia" w:ascii="仿宋_GB2312" w:hAnsi="仿宋_GB2312" w:eastAsia="仿宋_GB2312" w:cs="仿宋_GB2312"/>
          <w:sz w:val="32"/>
          <w:szCs w:val="32"/>
        </w:rPr>
      </w:pPr>
    </w:p>
    <w:p w14:paraId="7DC695C8">
      <w:pPr>
        <w:rPr>
          <w:rFonts w:hint="eastAsia" w:ascii="仿宋_GB2312" w:hAnsi="仿宋_GB2312" w:eastAsia="仿宋_GB2312" w:cs="仿宋_GB2312"/>
          <w:sz w:val="32"/>
          <w:szCs w:val="32"/>
        </w:rPr>
      </w:pPr>
    </w:p>
    <w:p w14:paraId="4EE40AFF">
      <w:pPr>
        <w:rPr>
          <w:rFonts w:hint="eastAsia" w:ascii="仿宋_GB2312" w:hAnsi="仿宋_GB2312" w:eastAsia="仿宋_GB2312" w:cs="仿宋_GB2312"/>
          <w:sz w:val="32"/>
          <w:szCs w:val="32"/>
        </w:rPr>
      </w:pPr>
    </w:p>
    <w:p w14:paraId="05EFADE5">
      <w:pPr>
        <w:rPr>
          <w:rFonts w:hint="eastAsia" w:ascii="仿宋_GB2312" w:hAnsi="仿宋_GB2312" w:eastAsia="仿宋_GB2312" w:cs="仿宋_GB2312"/>
          <w:sz w:val="32"/>
          <w:szCs w:val="32"/>
        </w:rPr>
      </w:pPr>
    </w:p>
    <w:p w14:paraId="76C14357">
      <w:pPr>
        <w:rPr>
          <w:rFonts w:hint="eastAsia" w:ascii="仿宋_GB2312" w:hAnsi="仿宋_GB2312" w:eastAsia="仿宋_GB2312" w:cs="仿宋_GB2312"/>
          <w:sz w:val="32"/>
          <w:szCs w:val="32"/>
        </w:rPr>
      </w:pPr>
    </w:p>
    <w:tbl>
      <w:tblPr>
        <w:tblStyle w:val="4"/>
        <w:tblW w:w="5124"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6"/>
        <w:gridCol w:w="161"/>
        <w:gridCol w:w="486"/>
        <w:gridCol w:w="1353"/>
        <w:gridCol w:w="926"/>
        <w:gridCol w:w="924"/>
        <w:gridCol w:w="930"/>
        <w:gridCol w:w="924"/>
        <w:gridCol w:w="901"/>
        <w:gridCol w:w="532"/>
        <w:gridCol w:w="971"/>
        <w:gridCol w:w="31"/>
        <w:gridCol w:w="209"/>
        <w:gridCol w:w="31"/>
      </w:tblGrid>
      <w:tr w14:paraId="182B3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7" w:type="pct"/>
          <w:trHeight w:val="540" w:hRule="atLeast"/>
        </w:trPr>
        <w:tc>
          <w:tcPr>
            <w:tcW w:w="4844"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BFC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c>
          <w:tcPr>
            <w:tcW w:w="137" w:type="pct"/>
            <w:gridSpan w:val="2"/>
            <w:tcBorders>
              <w:top w:val="nil"/>
              <w:left w:val="nil"/>
              <w:bottom w:val="nil"/>
              <w:right w:val="nil"/>
            </w:tcBorders>
            <w:shd w:val="clear" w:color="auto" w:fill="auto"/>
            <w:noWrap/>
            <w:vAlign w:val="center"/>
          </w:tcPr>
          <w:p w14:paraId="661623CE">
            <w:pPr>
              <w:rPr>
                <w:rFonts w:hint="eastAsia" w:ascii="等线" w:hAnsi="等线" w:eastAsia="等线" w:cs="等线"/>
                <w:i w:val="0"/>
                <w:iCs w:val="0"/>
                <w:color w:val="000000"/>
                <w:sz w:val="18"/>
                <w:szCs w:val="18"/>
                <w:u w:val="none"/>
              </w:rPr>
            </w:pPr>
          </w:p>
        </w:tc>
      </w:tr>
      <w:tr w14:paraId="686DD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399" w:hRule="atLeast"/>
        </w:trPr>
        <w:tc>
          <w:tcPr>
            <w:tcW w:w="4844"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7B94F69B">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2024年10月</w:t>
            </w:r>
          </w:p>
        </w:tc>
        <w:tc>
          <w:tcPr>
            <w:tcW w:w="137" w:type="pct"/>
            <w:gridSpan w:val="2"/>
            <w:tcBorders>
              <w:top w:val="nil"/>
              <w:left w:val="nil"/>
              <w:bottom w:val="nil"/>
              <w:right w:val="nil"/>
            </w:tcBorders>
            <w:shd w:val="clear" w:color="auto" w:fill="auto"/>
            <w:noWrap/>
            <w:vAlign w:val="center"/>
          </w:tcPr>
          <w:p w14:paraId="76C0D302">
            <w:pPr>
              <w:rPr>
                <w:rFonts w:hint="default" w:ascii="等线" w:hAnsi="等线" w:eastAsia="等线" w:cs="等线"/>
                <w:i w:val="0"/>
                <w:iCs w:val="0"/>
                <w:color w:val="000000"/>
                <w:sz w:val="18"/>
                <w:szCs w:val="18"/>
                <w:u w:val="none"/>
              </w:rPr>
            </w:pPr>
          </w:p>
        </w:tc>
      </w:tr>
      <w:tr w14:paraId="0BBF2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315" w:hRule="atLeast"/>
        </w:trPr>
        <w:tc>
          <w:tcPr>
            <w:tcW w:w="574"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4F4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270"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58D59A85">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豫财农水[2022]81号2023年中央水利发展资金（农业水价综合改革）</w:t>
            </w:r>
          </w:p>
        </w:tc>
        <w:tc>
          <w:tcPr>
            <w:tcW w:w="137" w:type="pct"/>
            <w:gridSpan w:val="2"/>
            <w:tcBorders>
              <w:top w:val="nil"/>
              <w:left w:val="nil"/>
              <w:bottom w:val="nil"/>
              <w:right w:val="nil"/>
            </w:tcBorders>
            <w:shd w:val="clear" w:color="auto" w:fill="auto"/>
            <w:noWrap/>
            <w:vAlign w:val="center"/>
          </w:tcPr>
          <w:p w14:paraId="4AE43732">
            <w:pPr>
              <w:rPr>
                <w:rFonts w:hint="default" w:ascii="等线" w:hAnsi="等线" w:eastAsia="等线" w:cs="等线"/>
                <w:i w:val="0"/>
                <w:iCs w:val="0"/>
                <w:color w:val="000000"/>
                <w:sz w:val="18"/>
                <w:szCs w:val="18"/>
                <w:u w:val="none"/>
              </w:rPr>
            </w:pPr>
          </w:p>
        </w:tc>
      </w:tr>
      <w:tr w14:paraId="7B34A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315" w:hRule="atLeast"/>
        </w:trPr>
        <w:tc>
          <w:tcPr>
            <w:tcW w:w="574"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BDC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130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957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0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1CD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904"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9FF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37" w:type="pct"/>
            <w:gridSpan w:val="2"/>
            <w:tcBorders>
              <w:top w:val="nil"/>
              <w:left w:val="nil"/>
              <w:bottom w:val="nil"/>
              <w:right w:val="nil"/>
            </w:tcBorders>
            <w:shd w:val="clear" w:color="auto" w:fill="auto"/>
            <w:noWrap/>
            <w:vAlign w:val="center"/>
          </w:tcPr>
          <w:p w14:paraId="41BD5381">
            <w:pPr>
              <w:rPr>
                <w:rFonts w:hint="default" w:ascii="等线" w:hAnsi="等线" w:eastAsia="等线" w:cs="等线"/>
                <w:i w:val="0"/>
                <w:iCs w:val="0"/>
                <w:color w:val="000000"/>
                <w:sz w:val="18"/>
                <w:szCs w:val="18"/>
                <w:u w:val="none"/>
              </w:rPr>
            </w:pPr>
          </w:p>
        </w:tc>
      </w:tr>
      <w:tr w14:paraId="7AEA4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315" w:hRule="atLeast"/>
        </w:trPr>
        <w:tc>
          <w:tcPr>
            <w:tcW w:w="57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875F2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7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5A78A">
            <w:pPr>
              <w:jc w:val="center"/>
              <w:rPr>
                <w:rFonts w:hint="eastAsia" w:ascii="宋体" w:hAnsi="宋体" w:eastAsia="宋体" w:cs="宋体"/>
                <w:i w:val="0"/>
                <w:iCs w:val="0"/>
                <w:color w:val="000000"/>
                <w:sz w:val="18"/>
                <w:szCs w:val="18"/>
                <w:u w:val="none"/>
              </w:rPr>
            </w:pP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7DD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3DF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AE5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AC4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F8F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5E5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37" w:type="pct"/>
            <w:gridSpan w:val="2"/>
            <w:tcBorders>
              <w:top w:val="nil"/>
              <w:left w:val="nil"/>
              <w:bottom w:val="nil"/>
              <w:right w:val="nil"/>
            </w:tcBorders>
            <w:shd w:val="clear" w:color="auto" w:fill="auto"/>
            <w:noWrap/>
            <w:vAlign w:val="center"/>
          </w:tcPr>
          <w:p w14:paraId="68258450">
            <w:pPr>
              <w:rPr>
                <w:rFonts w:hint="default" w:ascii="等线" w:hAnsi="等线" w:eastAsia="等线" w:cs="等线"/>
                <w:i w:val="0"/>
                <w:iCs w:val="0"/>
                <w:color w:val="000000"/>
                <w:sz w:val="18"/>
                <w:szCs w:val="18"/>
                <w:u w:val="none"/>
              </w:rPr>
            </w:pPr>
          </w:p>
        </w:tc>
      </w:tr>
      <w:tr w14:paraId="38CBB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315" w:hRule="atLeast"/>
        </w:trPr>
        <w:tc>
          <w:tcPr>
            <w:tcW w:w="5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BF2D5E">
            <w:pPr>
              <w:jc w:val="center"/>
              <w:rPr>
                <w:rFonts w:hint="eastAsia" w:ascii="宋体" w:hAnsi="宋体" w:eastAsia="宋体" w:cs="宋体"/>
                <w:i w:val="0"/>
                <w:iCs w:val="0"/>
                <w:color w:val="000000"/>
                <w:sz w:val="18"/>
                <w:szCs w:val="18"/>
                <w:u w:val="none"/>
              </w:rPr>
            </w:pPr>
          </w:p>
        </w:tc>
        <w:tc>
          <w:tcPr>
            <w:tcW w:w="7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2F0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81E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C42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82F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976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C91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0.0 %</w:t>
            </w: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4DC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37" w:type="pct"/>
            <w:gridSpan w:val="2"/>
            <w:tcBorders>
              <w:top w:val="nil"/>
              <w:left w:val="nil"/>
              <w:bottom w:val="nil"/>
              <w:right w:val="nil"/>
            </w:tcBorders>
            <w:shd w:val="clear" w:color="auto" w:fill="auto"/>
            <w:noWrap/>
            <w:vAlign w:val="center"/>
          </w:tcPr>
          <w:p w14:paraId="79F8E509">
            <w:pPr>
              <w:rPr>
                <w:rFonts w:hint="default" w:ascii="等线" w:hAnsi="等线" w:eastAsia="等线" w:cs="等线"/>
                <w:i w:val="0"/>
                <w:iCs w:val="0"/>
                <w:color w:val="000000"/>
                <w:sz w:val="18"/>
                <w:szCs w:val="18"/>
                <w:u w:val="none"/>
              </w:rPr>
            </w:pPr>
          </w:p>
        </w:tc>
      </w:tr>
      <w:tr w14:paraId="63B19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315" w:hRule="atLeast"/>
        </w:trPr>
        <w:tc>
          <w:tcPr>
            <w:tcW w:w="5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2A9939">
            <w:pPr>
              <w:jc w:val="center"/>
              <w:rPr>
                <w:rFonts w:hint="eastAsia" w:ascii="宋体" w:hAnsi="宋体" w:eastAsia="宋体" w:cs="宋体"/>
                <w:i w:val="0"/>
                <w:iCs w:val="0"/>
                <w:color w:val="000000"/>
                <w:sz w:val="18"/>
                <w:szCs w:val="18"/>
                <w:u w:val="none"/>
              </w:rPr>
            </w:pPr>
          </w:p>
        </w:tc>
        <w:tc>
          <w:tcPr>
            <w:tcW w:w="7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EF4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255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612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B87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8C5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84F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0.0 %</w:t>
            </w: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A3B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7" w:type="pct"/>
            <w:gridSpan w:val="2"/>
            <w:tcBorders>
              <w:top w:val="nil"/>
              <w:left w:val="nil"/>
              <w:bottom w:val="nil"/>
              <w:right w:val="nil"/>
            </w:tcBorders>
            <w:shd w:val="clear" w:color="auto" w:fill="auto"/>
            <w:noWrap/>
            <w:vAlign w:val="center"/>
          </w:tcPr>
          <w:p w14:paraId="47216457">
            <w:pPr>
              <w:rPr>
                <w:rFonts w:hint="default" w:ascii="等线" w:hAnsi="等线" w:eastAsia="等线" w:cs="等线"/>
                <w:i w:val="0"/>
                <w:iCs w:val="0"/>
                <w:color w:val="000000"/>
                <w:sz w:val="18"/>
                <w:szCs w:val="18"/>
                <w:u w:val="none"/>
              </w:rPr>
            </w:pPr>
          </w:p>
        </w:tc>
      </w:tr>
      <w:tr w14:paraId="2A3B5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315" w:hRule="atLeast"/>
        </w:trPr>
        <w:tc>
          <w:tcPr>
            <w:tcW w:w="5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85DD20">
            <w:pPr>
              <w:jc w:val="center"/>
              <w:rPr>
                <w:rFonts w:hint="eastAsia" w:ascii="宋体" w:hAnsi="宋体" w:eastAsia="宋体" w:cs="宋体"/>
                <w:i w:val="0"/>
                <w:iCs w:val="0"/>
                <w:color w:val="000000"/>
                <w:sz w:val="18"/>
                <w:szCs w:val="18"/>
                <w:u w:val="none"/>
              </w:rPr>
            </w:pPr>
          </w:p>
        </w:tc>
        <w:tc>
          <w:tcPr>
            <w:tcW w:w="7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082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EC3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508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474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F8B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4DC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BB7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7" w:type="pct"/>
            <w:gridSpan w:val="2"/>
            <w:tcBorders>
              <w:top w:val="nil"/>
              <w:left w:val="nil"/>
              <w:bottom w:val="nil"/>
              <w:right w:val="nil"/>
            </w:tcBorders>
            <w:shd w:val="clear" w:color="auto" w:fill="auto"/>
            <w:noWrap/>
            <w:vAlign w:val="center"/>
          </w:tcPr>
          <w:p w14:paraId="28985853">
            <w:pPr>
              <w:rPr>
                <w:rFonts w:hint="default" w:ascii="等线" w:hAnsi="等线" w:eastAsia="等线" w:cs="等线"/>
                <w:i w:val="0"/>
                <w:iCs w:val="0"/>
                <w:color w:val="000000"/>
                <w:sz w:val="18"/>
                <w:szCs w:val="18"/>
                <w:u w:val="none"/>
              </w:rPr>
            </w:pPr>
          </w:p>
        </w:tc>
      </w:tr>
      <w:tr w14:paraId="128B6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315" w:hRule="atLeast"/>
        </w:trPr>
        <w:tc>
          <w:tcPr>
            <w:tcW w:w="5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3DEE6E">
            <w:pPr>
              <w:jc w:val="center"/>
              <w:rPr>
                <w:rFonts w:hint="eastAsia" w:ascii="宋体" w:hAnsi="宋体" w:eastAsia="宋体" w:cs="宋体"/>
                <w:i w:val="0"/>
                <w:iCs w:val="0"/>
                <w:color w:val="000000"/>
                <w:sz w:val="18"/>
                <w:szCs w:val="18"/>
                <w:u w:val="none"/>
              </w:rPr>
            </w:pPr>
          </w:p>
        </w:tc>
        <w:tc>
          <w:tcPr>
            <w:tcW w:w="7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0C4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5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3C3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E5E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EFA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623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81D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6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256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7" w:type="pct"/>
            <w:gridSpan w:val="2"/>
            <w:tcBorders>
              <w:top w:val="nil"/>
              <w:left w:val="nil"/>
              <w:bottom w:val="nil"/>
              <w:right w:val="nil"/>
            </w:tcBorders>
            <w:shd w:val="clear" w:color="auto" w:fill="auto"/>
            <w:noWrap/>
            <w:vAlign w:val="center"/>
          </w:tcPr>
          <w:p w14:paraId="5678699E">
            <w:pPr>
              <w:rPr>
                <w:rFonts w:hint="default" w:ascii="等线" w:hAnsi="等线" w:eastAsia="等线" w:cs="等线"/>
                <w:i w:val="0"/>
                <w:iCs w:val="0"/>
                <w:color w:val="000000"/>
                <w:sz w:val="18"/>
                <w:szCs w:val="18"/>
                <w:u w:val="none"/>
              </w:rPr>
            </w:pPr>
          </w:p>
        </w:tc>
      </w:tr>
      <w:tr w14:paraId="433F3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315" w:hRule="atLeast"/>
        </w:trPr>
        <w:tc>
          <w:tcPr>
            <w:tcW w:w="57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6B4E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1304" w:type="pct"/>
            <w:gridSpan w:val="2"/>
            <w:tcBorders>
              <w:top w:val="single" w:color="000000" w:sz="4" w:space="0"/>
              <w:left w:val="nil"/>
              <w:bottom w:val="single" w:color="000000" w:sz="4" w:space="0"/>
              <w:right w:val="single" w:color="000000" w:sz="4" w:space="0"/>
            </w:tcBorders>
            <w:shd w:val="clear" w:color="auto" w:fill="auto"/>
            <w:noWrap/>
            <w:vAlign w:val="center"/>
          </w:tcPr>
          <w:p w14:paraId="51A793C9">
            <w:pPr>
              <w:jc w:val="center"/>
              <w:rPr>
                <w:rFonts w:hint="eastAsia" w:ascii="宋体" w:hAnsi="宋体" w:eastAsia="宋体" w:cs="宋体"/>
                <w:i w:val="0"/>
                <w:iCs w:val="0"/>
                <w:color w:val="000000"/>
                <w:sz w:val="18"/>
                <w:szCs w:val="18"/>
                <w:u w:val="none"/>
              </w:rPr>
            </w:pPr>
          </w:p>
        </w:tc>
        <w:tc>
          <w:tcPr>
            <w:tcW w:w="10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B7C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1C3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8D3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860" w:type="pct"/>
            <w:gridSpan w:val="2"/>
            <w:tcBorders>
              <w:top w:val="single" w:color="000000" w:sz="4" w:space="0"/>
              <w:left w:val="nil"/>
              <w:bottom w:val="single" w:color="000000" w:sz="4" w:space="0"/>
              <w:right w:val="single" w:color="000000" w:sz="4" w:space="0"/>
            </w:tcBorders>
            <w:shd w:val="clear" w:color="auto" w:fill="auto"/>
            <w:noWrap/>
            <w:vAlign w:val="center"/>
          </w:tcPr>
          <w:p w14:paraId="7E38F7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c>
          <w:tcPr>
            <w:tcW w:w="137" w:type="pct"/>
            <w:gridSpan w:val="2"/>
            <w:tcBorders>
              <w:top w:val="nil"/>
              <w:left w:val="nil"/>
              <w:bottom w:val="nil"/>
              <w:right w:val="nil"/>
            </w:tcBorders>
            <w:shd w:val="clear" w:color="auto" w:fill="auto"/>
            <w:noWrap/>
            <w:vAlign w:val="center"/>
          </w:tcPr>
          <w:p w14:paraId="13BEEF48">
            <w:pPr>
              <w:rPr>
                <w:rFonts w:hint="default" w:ascii="等线" w:hAnsi="等线" w:eastAsia="等线" w:cs="等线"/>
                <w:i w:val="0"/>
                <w:iCs w:val="0"/>
                <w:color w:val="000000"/>
                <w:sz w:val="18"/>
                <w:szCs w:val="18"/>
                <w:u w:val="none"/>
              </w:rPr>
            </w:pPr>
          </w:p>
        </w:tc>
      </w:tr>
      <w:tr w14:paraId="04AED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315" w:hRule="atLeast"/>
        </w:trPr>
        <w:tc>
          <w:tcPr>
            <w:tcW w:w="5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C87647">
            <w:pPr>
              <w:jc w:val="center"/>
              <w:rPr>
                <w:rFonts w:hint="eastAsia" w:ascii="宋体" w:hAnsi="宋体" w:eastAsia="宋体" w:cs="宋体"/>
                <w:i w:val="0"/>
                <w:iCs w:val="0"/>
                <w:color w:val="000000"/>
                <w:sz w:val="18"/>
                <w:szCs w:val="18"/>
                <w:u w:val="none"/>
              </w:rPr>
            </w:pPr>
          </w:p>
        </w:tc>
        <w:tc>
          <w:tcPr>
            <w:tcW w:w="1304" w:type="pct"/>
            <w:gridSpan w:val="2"/>
            <w:tcBorders>
              <w:top w:val="single" w:color="000000" w:sz="4" w:space="0"/>
              <w:left w:val="nil"/>
              <w:bottom w:val="single" w:color="000000" w:sz="4" w:space="0"/>
              <w:right w:val="single" w:color="000000" w:sz="4" w:space="0"/>
            </w:tcBorders>
            <w:shd w:val="clear" w:color="auto" w:fill="auto"/>
            <w:noWrap/>
            <w:vAlign w:val="center"/>
          </w:tcPr>
          <w:p w14:paraId="303153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10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ED5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65C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ABD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60" w:type="pct"/>
            <w:gridSpan w:val="2"/>
            <w:tcBorders>
              <w:top w:val="single" w:color="000000" w:sz="4" w:space="0"/>
              <w:left w:val="nil"/>
              <w:bottom w:val="single" w:color="000000" w:sz="4" w:space="0"/>
              <w:right w:val="single" w:color="000000" w:sz="4" w:space="0"/>
            </w:tcBorders>
            <w:shd w:val="clear" w:color="auto" w:fill="auto"/>
            <w:noWrap/>
            <w:vAlign w:val="center"/>
          </w:tcPr>
          <w:p w14:paraId="48FDFA54">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0B80197E">
            <w:pPr>
              <w:rPr>
                <w:rFonts w:hint="default" w:ascii="等线" w:hAnsi="等线" w:eastAsia="等线" w:cs="等线"/>
                <w:i w:val="0"/>
                <w:iCs w:val="0"/>
                <w:color w:val="000000"/>
                <w:sz w:val="18"/>
                <w:szCs w:val="18"/>
                <w:u w:val="none"/>
              </w:rPr>
            </w:pPr>
          </w:p>
        </w:tc>
      </w:tr>
      <w:tr w14:paraId="74FFC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315" w:hRule="atLeast"/>
        </w:trPr>
        <w:tc>
          <w:tcPr>
            <w:tcW w:w="5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E0F979">
            <w:pPr>
              <w:jc w:val="center"/>
              <w:rPr>
                <w:rFonts w:hint="eastAsia" w:ascii="宋体" w:hAnsi="宋体" w:eastAsia="宋体" w:cs="宋体"/>
                <w:i w:val="0"/>
                <w:iCs w:val="0"/>
                <w:color w:val="000000"/>
                <w:sz w:val="18"/>
                <w:szCs w:val="18"/>
                <w:u w:val="none"/>
              </w:rPr>
            </w:pPr>
          </w:p>
        </w:tc>
        <w:tc>
          <w:tcPr>
            <w:tcW w:w="1304" w:type="pct"/>
            <w:gridSpan w:val="2"/>
            <w:tcBorders>
              <w:top w:val="single" w:color="000000" w:sz="4" w:space="0"/>
              <w:left w:val="nil"/>
              <w:bottom w:val="single" w:color="000000" w:sz="4" w:space="0"/>
              <w:right w:val="single" w:color="000000" w:sz="4" w:space="0"/>
            </w:tcBorders>
            <w:shd w:val="clear" w:color="auto" w:fill="auto"/>
            <w:noWrap/>
            <w:vAlign w:val="center"/>
          </w:tcPr>
          <w:p w14:paraId="14D0A3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10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AEF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合规</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77F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90B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60" w:type="pct"/>
            <w:gridSpan w:val="2"/>
            <w:tcBorders>
              <w:top w:val="single" w:color="000000" w:sz="4" w:space="0"/>
              <w:left w:val="nil"/>
              <w:bottom w:val="single" w:color="000000" w:sz="4" w:space="0"/>
              <w:right w:val="single" w:color="000000" w:sz="4" w:space="0"/>
            </w:tcBorders>
            <w:shd w:val="clear" w:color="auto" w:fill="auto"/>
            <w:noWrap/>
            <w:vAlign w:val="center"/>
          </w:tcPr>
          <w:p w14:paraId="34C7C0E6">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28C55EBB">
            <w:pPr>
              <w:rPr>
                <w:rFonts w:hint="default" w:ascii="等线" w:hAnsi="等线" w:eastAsia="等线" w:cs="等线"/>
                <w:i w:val="0"/>
                <w:iCs w:val="0"/>
                <w:color w:val="000000"/>
                <w:sz w:val="18"/>
                <w:szCs w:val="18"/>
                <w:u w:val="none"/>
              </w:rPr>
            </w:pPr>
          </w:p>
        </w:tc>
      </w:tr>
      <w:tr w14:paraId="0E7FC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315" w:hRule="atLeast"/>
        </w:trPr>
        <w:tc>
          <w:tcPr>
            <w:tcW w:w="5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19239D">
            <w:pPr>
              <w:jc w:val="center"/>
              <w:rPr>
                <w:rFonts w:hint="eastAsia" w:ascii="宋体" w:hAnsi="宋体" w:eastAsia="宋体" w:cs="宋体"/>
                <w:i w:val="0"/>
                <w:iCs w:val="0"/>
                <w:color w:val="000000"/>
                <w:sz w:val="18"/>
                <w:szCs w:val="18"/>
                <w:u w:val="none"/>
              </w:rPr>
            </w:pPr>
          </w:p>
        </w:tc>
        <w:tc>
          <w:tcPr>
            <w:tcW w:w="1304" w:type="pct"/>
            <w:gridSpan w:val="2"/>
            <w:tcBorders>
              <w:top w:val="single" w:color="000000" w:sz="4" w:space="0"/>
              <w:left w:val="nil"/>
              <w:bottom w:val="single" w:color="000000" w:sz="4" w:space="0"/>
              <w:right w:val="single" w:color="000000" w:sz="4" w:space="0"/>
            </w:tcBorders>
            <w:shd w:val="clear" w:color="auto" w:fill="auto"/>
            <w:noWrap/>
            <w:vAlign w:val="center"/>
          </w:tcPr>
          <w:p w14:paraId="6DB061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10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FE5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规范</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306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E69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60" w:type="pct"/>
            <w:gridSpan w:val="2"/>
            <w:tcBorders>
              <w:top w:val="single" w:color="000000" w:sz="4" w:space="0"/>
              <w:left w:val="nil"/>
              <w:bottom w:val="single" w:color="000000" w:sz="4" w:space="0"/>
              <w:right w:val="single" w:color="000000" w:sz="4" w:space="0"/>
            </w:tcBorders>
            <w:shd w:val="clear" w:color="auto" w:fill="auto"/>
            <w:noWrap/>
            <w:vAlign w:val="center"/>
          </w:tcPr>
          <w:p w14:paraId="549D961C">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7813F5C9">
            <w:pPr>
              <w:rPr>
                <w:rFonts w:hint="default" w:ascii="等线" w:hAnsi="等线" w:eastAsia="等线" w:cs="等线"/>
                <w:i w:val="0"/>
                <w:iCs w:val="0"/>
                <w:color w:val="000000"/>
                <w:sz w:val="18"/>
                <w:szCs w:val="18"/>
                <w:u w:val="none"/>
              </w:rPr>
            </w:pPr>
          </w:p>
        </w:tc>
      </w:tr>
      <w:tr w14:paraId="432A3C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315" w:hRule="atLeast"/>
        </w:trPr>
        <w:tc>
          <w:tcPr>
            <w:tcW w:w="5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43B1BE">
            <w:pPr>
              <w:jc w:val="center"/>
              <w:rPr>
                <w:rFonts w:hint="eastAsia" w:ascii="宋体" w:hAnsi="宋体" w:eastAsia="宋体" w:cs="宋体"/>
                <w:i w:val="0"/>
                <w:iCs w:val="0"/>
                <w:color w:val="000000"/>
                <w:sz w:val="18"/>
                <w:szCs w:val="18"/>
                <w:u w:val="none"/>
              </w:rPr>
            </w:pPr>
          </w:p>
        </w:tc>
        <w:tc>
          <w:tcPr>
            <w:tcW w:w="1304" w:type="pct"/>
            <w:gridSpan w:val="2"/>
            <w:tcBorders>
              <w:top w:val="single" w:color="000000" w:sz="4" w:space="0"/>
              <w:left w:val="nil"/>
              <w:bottom w:val="single" w:color="000000" w:sz="4" w:space="0"/>
              <w:right w:val="single" w:color="000000" w:sz="4" w:space="0"/>
            </w:tcBorders>
            <w:shd w:val="clear" w:color="auto" w:fill="auto"/>
            <w:noWrap/>
            <w:vAlign w:val="center"/>
          </w:tcPr>
          <w:p w14:paraId="0A4E0B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106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E1C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符合要求</w:t>
            </w:r>
          </w:p>
        </w:tc>
        <w:tc>
          <w:tcPr>
            <w:tcW w:w="52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CF1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1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AD3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60" w:type="pct"/>
            <w:gridSpan w:val="2"/>
            <w:tcBorders>
              <w:top w:val="single" w:color="000000" w:sz="4" w:space="0"/>
              <w:left w:val="nil"/>
              <w:bottom w:val="single" w:color="000000" w:sz="4" w:space="0"/>
              <w:right w:val="single" w:color="000000" w:sz="4" w:space="0"/>
            </w:tcBorders>
            <w:shd w:val="clear" w:color="auto" w:fill="auto"/>
            <w:noWrap/>
            <w:vAlign w:val="center"/>
          </w:tcPr>
          <w:p w14:paraId="0EB9BEB2">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259BFE29">
            <w:pPr>
              <w:rPr>
                <w:rFonts w:hint="default" w:ascii="等线" w:hAnsi="等线" w:eastAsia="等线" w:cs="等线"/>
                <w:i w:val="0"/>
                <w:iCs w:val="0"/>
                <w:color w:val="000000"/>
                <w:sz w:val="18"/>
                <w:szCs w:val="18"/>
                <w:u w:val="none"/>
              </w:rPr>
            </w:pPr>
          </w:p>
        </w:tc>
      </w:tr>
      <w:tr w14:paraId="0EA06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435" w:hRule="atLeast"/>
        </w:trPr>
        <w:tc>
          <w:tcPr>
            <w:tcW w:w="20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729E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1674"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00E0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2966"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8BD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c>
          <w:tcPr>
            <w:tcW w:w="137" w:type="pct"/>
            <w:gridSpan w:val="2"/>
            <w:tcBorders>
              <w:top w:val="nil"/>
              <w:left w:val="nil"/>
              <w:bottom w:val="nil"/>
              <w:right w:val="nil"/>
            </w:tcBorders>
            <w:shd w:val="clear" w:color="auto" w:fill="auto"/>
            <w:noWrap/>
            <w:vAlign w:val="center"/>
          </w:tcPr>
          <w:p w14:paraId="44001D36">
            <w:pPr>
              <w:rPr>
                <w:rFonts w:hint="default" w:ascii="等线" w:hAnsi="等线" w:eastAsia="等线" w:cs="等线"/>
                <w:i w:val="0"/>
                <w:iCs w:val="0"/>
                <w:color w:val="000000"/>
                <w:sz w:val="18"/>
                <w:szCs w:val="18"/>
                <w:u w:val="none"/>
              </w:rPr>
            </w:pPr>
          </w:p>
        </w:tc>
      </w:tr>
      <w:tr w14:paraId="5868A4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1494" w:hRule="atLeast"/>
        </w:trPr>
        <w:tc>
          <w:tcPr>
            <w:tcW w:w="2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28406D">
            <w:pPr>
              <w:jc w:val="center"/>
              <w:rPr>
                <w:rFonts w:hint="eastAsia" w:ascii="宋体" w:hAnsi="宋体" w:eastAsia="宋体" w:cs="宋体"/>
                <w:i w:val="0"/>
                <w:iCs w:val="0"/>
                <w:color w:val="000000"/>
                <w:sz w:val="18"/>
                <w:szCs w:val="18"/>
                <w:u w:val="none"/>
              </w:rPr>
            </w:pPr>
          </w:p>
        </w:tc>
        <w:tc>
          <w:tcPr>
            <w:tcW w:w="1674"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7522B70C">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农业水价改革</w:t>
            </w:r>
          </w:p>
        </w:tc>
        <w:tc>
          <w:tcPr>
            <w:tcW w:w="2966"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7F64FA3E">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农业水价改革</w:t>
            </w:r>
          </w:p>
        </w:tc>
        <w:tc>
          <w:tcPr>
            <w:tcW w:w="137" w:type="pct"/>
            <w:gridSpan w:val="2"/>
            <w:tcBorders>
              <w:top w:val="nil"/>
              <w:left w:val="nil"/>
              <w:bottom w:val="nil"/>
              <w:right w:val="nil"/>
            </w:tcBorders>
            <w:shd w:val="clear" w:color="auto" w:fill="auto"/>
            <w:noWrap/>
            <w:vAlign w:val="center"/>
          </w:tcPr>
          <w:p w14:paraId="51A16D42">
            <w:pPr>
              <w:rPr>
                <w:rFonts w:hint="default" w:ascii="等线" w:hAnsi="等线" w:eastAsia="等线" w:cs="等线"/>
                <w:i w:val="0"/>
                <w:iCs w:val="0"/>
                <w:color w:val="000000"/>
                <w:sz w:val="18"/>
                <w:szCs w:val="18"/>
                <w:u w:val="none"/>
              </w:rPr>
            </w:pPr>
          </w:p>
        </w:tc>
      </w:tr>
      <w:tr w14:paraId="3F013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300" w:hRule="atLeast"/>
        </w:trPr>
        <w:tc>
          <w:tcPr>
            <w:tcW w:w="4844"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8FA9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c>
          <w:tcPr>
            <w:tcW w:w="137" w:type="pct"/>
            <w:gridSpan w:val="2"/>
            <w:tcBorders>
              <w:top w:val="nil"/>
              <w:left w:val="nil"/>
              <w:bottom w:val="nil"/>
              <w:right w:val="nil"/>
            </w:tcBorders>
            <w:shd w:val="clear" w:color="auto" w:fill="auto"/>
            <w:noWrap/>
            <w:vAlign w:val="center"/>
          </w:tcPr>
          <w:p w14:paraId="48FCC6B6">
            <w:pPr>
              <w:rPr>
                <w:rFonts w:hint="default" w:ascii="等线" w:hAnsi="等线" w:eastAsia="等线" w:cs="等线"/>
                <w:i w:val="0"/>
                <w:iCs w:val="0"/>
                <w:color w:val="000000"/>
                <w:sz w:val="18"/>
                <w:szCs w:val="18"/>
                <w:u w:val="none"/>
              </w:rPr>
            </w:pPr>
          </w:p>
        </w:tc>
      </w:tr>
      <w:tr w14:paraId="3E700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7" w:type="pct"/>
          <w:trHeight w:val="300" w:hRule="atLeast"/>
        </w:trPr>
        <w:tc>
          <w:tcPr>
            <w:tcW w:w="4844"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B3501D">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474396FB">
            <w:pPr>
              <w:rPr>
                <w:rFonts w:hint="default" w:ascii="等线" w:hAnsi="等线" w:eastAsia="等线" w:cs="等线"/>
                <w:i w:val="0"/>
                <w:iCs w:val="0"/>
                <w:color w:val="000000"/>
                <w:sz w:val="18"/>
                <w:szCs w:val="18"/>
                <w:u w:val="none"/>
              </w:rPr>
            </w:pPr>
          </w:p>
        </w:tc>
      </w:tr>
      <w:tr w14:paraId="507E4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965B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27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62C0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304"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ED7F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5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B7B0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5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9BC0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5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8FD3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51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67AB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30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D57D4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573"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20B5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c>
          <w:tcPr>
            <w:tcW w:w="137" w:type="pct"/>
            <w:gridSpan w:val="2"/>
            <w:tcBorders>
              <w:top w:val="nil"/>
              <w:left w:val="nil"/>
              <w:bottom w:val="nil"/>
              <w:right w:val="nil"/>
            </w:tcBorders>
            <w:shd w:val="clear" w:color="auto" w:fill="auto"/>
            <w:noWrap/>
            <w:vAlign w:val="center"/>
          </w:tcPr>
          <w:p w14:paraId="1E55170E">
            <w:pPr>
              <w:rPr>
                <w:rFonts w:hint="default" w:ascii="等线" w:hAnsi="等线" w:eastAsia="等线" w:cs="等线"/>
                <w:i w:val="0"/>
                <w:iCs w:val="0"/>
                <w:color w:val="000000"/>
                <w:sz w:val="18"/>
                <w:szCs w:val="18"/>
                <w:u w:val="none"/>
              </w:rPr>
            </w:pPr>
          </w:p>
        </w:tc>
      </w:tr>
      <w:tr w14:paraId="2E00A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9086BD">
            <w:pPr>
              <w:jc w:val="center"/>
              <w:rPr>
                <w:rFonts w:hint="eastAsia" w:ascii="宋体" w:hAnsi="宋体" w:eastAsia="宋体" w:cs="宋体"/>
                <w:i w:val="0"/>
                <w:iCs w:val="0"/>
                <w:color w:val="000000"/>
                <w:sz w:val="18"/>
                <w:szCs w:val="18"/>
                <w:u w:val="none"/>
              </w:rPr>
            </w:pPr>
          </w:p>
        </w:tc>
        <w:tc>
          <w:tcPr>
            <w:tcW w:w="27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DC4C17">
            <w:pPr>
              <w:jc w:val="center"/>
              <w:rPr>
                <w:rFonts w:hint="eastAsia" w:ascii="宋体" w:hAnsi="宋体" w:eastAsia="宋体" w:cs="宋体"/>
                <w:i w:val="0"/>
                <w:iCs w:val="0"/>
                <w:color w:val="000000"/>
                <w:sz w:val="18"/>
                <w:szCs w:val="18"/>
                <w:u w:val="none"/>
              </w:rPr>
            </w:pPr>
          </w:p>
        </w:tc>
        <w:tc>
          <w:tcPr>
            <w:tcW w:w="1304"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A0C167">
            <w:pPr>
              <w:jc w:val="center"/>
              <w:rPr>
                <w:rFonts w:hint="eastAsia" w:ascii="宋体" w:hAnsi="宋体" w:eastAsia="宋体" w:cs="宋体"/>
                <w:i w:val="0"/>
                <w:iCs w:val="0"/>
                <w:color w:val="000000"/>
                <w:sz w:val="18"/>
                <w:szCs w:val="18"/>
                <w:u w:val="none"/>
              </w:rPr>
            </w:pPr>
          </w:p>
        </w:tc>
        <w:tc>
          <w:tcPr>
            <w:tcW w:w="5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8CA786">
            <w:pPr>
              <w:jc w:val="center"/>
              <w:rPr>
                <w:rFonts w:hint="eastAsia" w:ascii="宋体" w:hAnsi="宋体" w:eastAsia="宋体" w:cs="宋体"/>
                <w:i w:val="0"/>
                <w:iCs w:val="0"/>
                <w:color w:val="000000"/>
                <w:sz w:val="18"/>
                <w:szCs w:val="18"/>
                <w:u w:val="none"/>
              </w:rPr>
            </w:pPr>
          </w:p>
        </w:tc>
        <w:tc>
          <w:tcPr>
            <w:tcW w:w="5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EDF19A">
            <w:pPr>
              <w:jc w:val="center"/>
              <w:rPr>
                <w:rFonts w:hint="eastAsia" w:ascii="宋体" w:hAnsi="宋体" w:eastAsia="宋体" w:cs="宋体"/>
                <w:i w:val="0"/>
                <w:iCs w:val="0"/>
                <w:color w:val="000000"/>
                <w:sz w:val="18"/>
                <w:szCs w:val="18"/>
                <w:u w:val="none"/>
              </w:rPr>
            </w:pPr>
          </w:p>
        </w:tc>
        <w:tc>
          <w:tcPr>
            <w:tcW w:w="5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A05B25">
            <w:pPr>
              <w:jc w:val="center"/>
              <w:rPr>
                <w:rFonts w:hint="eastAsia" w:ascii="宋体" w:hAnsi="宋体" w:eastAsia="宋体" w:cs="宋体"/>
                <w:i w:val="0"/>
                <w:iCs w:val="0"/>
                <w:color w:val="000000"/>
                <w:sz w:val="18"/>
                <w:szCs w:val="18"/>
                <w:u w:val="none"/>
              </w:rPr>
            </w:pPr>
          </w:p>
        </w:tc>
        <w:tc>
          <w:tcPr>
            <w:tcW w:w="51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3C88AD">
            <w:pPr>
              <w:jc w:val="center"/>
              <w:rPr>
                <w:rFonts w:hint="eastAsia" w:ascii="宋体" w:hAnsi="宋体" w:eastAsia="宋体" w:cs="宋体"/>
                <w:i w:val="0"/>
                <w:iCs w:val="0"/>
                <w:color w:val="000000"/>
                <w:sz w:val="18"/>
                <w:szCs w:val="18"/>
                <w:u w:val="none"/>
              </w:rPr>
            </w:pPr>
          </w:p>
        </w:tc>
        <w:tc>
          <w:tcPr>
            <w:tcW w:w="30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0B899F">
            <w:pPr>
              <w:jc w:val="center"/>
              <w:rPr>
                <w:rFonts w:hint="eastAsia" w:ascii="宋体" w:hAnsi="宋体" w:eastAsia="宋体" w:cs="宋体"/>
                <w:i w:val="0"/>
                <w:iCs w:val="0"/>
                <w:color w:val="000000"/>
                <w:sz w:val="18"/>
                <w:szCs w:val="18"/>
                <w:u w:val="none"/>
              </w:rPr>
            </w:pPr>
          </w:p>
        </w:tc>
        <w:tc>
          <w:tcPr>
            <w:tcW w:w="573"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BC88E0">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center"/>
          </w:tcPr>
          <w:p w14:paraId="5D089FB3">
            <w:pPr>
              <w:rPr>
                <w:rFonts w:hint="default" w:ascii="等线" w:hAnsi="等线" w:eastAsia="等线" w:cs="等线"/>
                <w:i w:val="0"/>
                <w:iCs w:val="0"/>
                <w:color w:val="000000"/>
                <w:sz w:val="18"/>
                <w:szCs w:val="18"/>
                <w:u w:val="none"/>
              </w:rPr>
            </w:pPr>
          </w:p>
        </w:tc>
      </w:tr>
      <w:tr w14:paraId="583D3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FFF2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5B1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13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82C7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投入资金</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BF3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≤89万元</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538A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0万元</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A5C6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21D0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3B4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7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28670B">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2D8BB09E">
            <w:pPr>
              <w:rPr>
                <w:rFonts w:hint="default" w:ascii="等线" w:hAnsi="等线" w:eastAsia="等线" w:cs="等线"/>
                <w:i w:val="0"/>
                <w:iCs w:val="0"/>
                <w:color w:val="000000"/>
                <w:sz w:val="18"/>
                <w:szCs w:val="18"/>
                <w:u w:val="none"/>
              </w:rPr>
            </w:pPr>
          </w:p>
        </w:tc>
      </w:tr>
      <w:tr w14:paraId="0424C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72D5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915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3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A2EC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完成改革面积</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6D0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≥15万亩</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8FD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15万亩</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190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5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DAC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589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7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A31484">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2919BD46">
            <w:pPr>
              <w:rPr>
                <w:rFonts w:hint="default" w:ascii="等线" w:hAnsi="等线" w:eastAsia="等线" w:cs="等线"/>
                <w:i w:val="0"/>
                <w:iCs w:val="0"/>
                <w:color w:val="000000"/>
                <w:sz w:val="18"/>
                <w:szCs w:val="18"/>
                <w:u w:val="none"/>
              </w:rPr>
            </w:pPr>
          </w:p>
        </w:tc>
      </w:tr>
      <w:tr w14:paraId="252FD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3D5EC4">
            <w:pPr>
              <w:jc w:val="center"/>
              <w:rPr>
                <w:rFonts w:hint="eastAsia" w:ascii="宋体" w:hAnsi="宋体" w:eastAsia="宋体" w:cs="宋体"/>
                <w:i w:val="0"/>
                <w:iCs w:val="0"/>
                <w:color w:val="000000"/>
                <w:sz w:val="18"/>
                <w:szCs w:val="18"/>
                <w:u w:val="none"/>
              </w:rPr>
            </w:pP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65EB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3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4562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验收合格率</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6D5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452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84F1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5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EC99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3FB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7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E29B68">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4529194B">
            <w:pPr>
              <w:rPr>
                <w:rFonts w:hint="default" w:ascii="等线" w:hAnsi="等线" w:eastAsia="等线" w:cs="等线"/>
                <w:i w:val="0"/>
                <w:iCs w:val="0"/>
                <w:color w:val="000000"/>
                <w:sz w:val="18"/>
                <w:szCs w:val="18"/>
                <w:u w:val="none"/>
              </w:rPr>
            </w:pPr>
          </w:p>
        </w:tc>
      </w:tr>
      <w:tr w14:paraId="7F217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BA29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857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3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54FF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实施水利工程</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5FEB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显著</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0AC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FCE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5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9E96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3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249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7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FFD106">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22631452">
            <w:pPr>
              <w:rPr>
                <w:rFonts w:hint="default" w:ascii="等线" w:hAnsi="等线" w:eastAsia="等线" w:cs="等线"/>
                <w:i w:val="0"/>
                <w:iCs w:val="0"/>
                <w:color w:val="000000"/>
                <w:sz w:val="18"/>
                <w:szCs w:val="18"/>
                <w:u w:val="none"/>
              </w:rPr>
            </w:pPr>
          </w:p>
        </w:tc>
      </w:tr>
      <w:tr w14:paraId="355DE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627B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007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3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3035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0B4A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BF7C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A75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6871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F50B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7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A2866F">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6042436C">
            <w:pPr>
              <w:rPr>
                <w:rFonts w:hint="default" w:ascii="等线" w:hAnsi="等线" w:eastAsia="等线" w:cs="等线"/>
                <w:i w:val="0"/>
                <w:iCs w:val="0"/>
                <w:color w:val="000000"/>
                <w:sz w:val="18"/>
                <w:szCs w:val="18"/>
                <w:u w:val="none"/>
              </w:rPr>
            </w:pPr>
          </w:p>
        </w:tc>
      </w:tr>
      <w:tr w14:paraId="49A44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9"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665D3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52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EFDE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18A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3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F9AAE">
            <w:pPr>
              <w:jc w:val="center"/>
              <w:rPr>
                <w:rFonts w:hint="eastAsia" w:ascii="宋体" w:hAnsi="宋体" w:eastAsia="宋体" w:cs="宋体"/>
                <w:i w:val="0"/>
                <w:iCs w:val="0"/>
                <w:color w:val="000000"/>
                <w:sz w:val="18"/>
                <w:szCs w:val="18"/>
                <w:u w:val="none"/>
              </w:rPr>
            </w:pPr>
          </w:p>
        </w:tc>
        <w:tc>
          <w:tcPr>
            <w:tcW w:w="57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A36F56">
            <w:pPr>
              <w:jc w:val="center"/>
              <w:rPr>
                <w:rFonts w:hint="eastAsia" w:ascii="宋体" w:hAnsi="宋体" w:eastAsia="宋体" w:cs="宋体"/>
                <w:i w:val="0"/>
                <w:iCs w:val="0"/>
                <w:color w:val="000000"/>
                <w:sz w:val="18"/>
                <w:szCs w:val="18"/>
                <w:u w:val="none"/>
              </w:rPr>
            </w:pPr>
          </w:p>
        </w:tc>
        <w:tc>
          <w:tcPr>
            <w:tcW w:w="137" w:type="pct"/>
            <w:gridSpan w:val="2"/>
            <w:tcBorders>
              <w:top w:val="nil"/>
              <w:left w:val="nil"/>
              <w:bottom w:val="nil"/>
              <w:right w:val="nil"/>
            </w:tcBorders>
            <w:shd w:val="clear" w:color="auto" w:fill="auto"/>
            <w:noWrap/>
            <w:vAlign w:val="bottom"/>
          </w:tcPr>
          <w:p w14:paraId="5790C180">
            <w:pPr>
              <w:rPr>
                <w:rFonts w:hint="default" w:ascii="等线" w:hAnsi="等线" w:eastAsia="等线" w:cs="等线"/>
                <w:i w:val="0"/>
                <w:iCs w:val="0"/>
                <w:color w:val="000000"/>
                <w:sz w:val="18"/>
                <w:szCs w:val="18"/>
                <w:u w:val="none"/>
              </w:rPr>
            </w:pPr>
          </w:p>
        </w:tc>
      </w:tr>
    </w:tbl>
    <w:p w14:paraId="72F46C5A">
      <w:pPr>
        <w:rPr>
          <w:rFonts w:hint="eastAsia" w:ascii="仿宋_GB2312" w:hAnsi="仿宋_GB2312" w:eastAsia="仿宋_GB2312" w:cs="仿宋_GB2312"/>
          <w:sz w:val="32"/>
          <w:szCs w:val="32"/>
        </w:rPr>
      </w:pPr>
    </w:p>
    <w:p w14:paraId="6B734DF2">
      <w:pPr>
        <w:rPr>
          <w:rFonts w:hint="eastAsia" w:ascii="仿宋_GB2312" w:hAnsi="仿宋_GB2312" w:eastAsia="仿宋_GB2312" w:cs="仿宋_GB2312"/>
          <w:sz w:val="32"/>
          <w:szCs w:val="32"/>
        </w:rPr>
      </w:pPr>
    </w:p>
    <w:p w14:paraId="17C0B113">
      <w:pPr>
        <w:rPr>
          <w:rFonts w:hint="eastAsia" w:ascii="仿宋_GB2312" w:hAnsi="仿宋_GB2312" w:eastAsia="仿宋_GB2312" w:cs="仿宋_GB2312"/>
          <w:sz w:val="32"/>
          <w:szCs w:val="32"/>
        </w:rPr>
      </w:pPr>
    </w:p>
    <w:p w14:paraId="7F393DC5">
      <w:pPr>
        <w:rPr>
          <w:rFonts w:hint="eastAsia" w:ascii="仿宋_GB2312" w:hAnsi="仿宋_GB2312" w:eastAsia="仿宋_GB2312" w:cs="仿宋_GB2312"/>
          <w:sz w:val="32"/>
          <w:szCs w:val="32"/>
        </w:rPr>
      </w:pPr>
    </w:p>
    <w:p w14:paraId="339EAF60">
      <w:pPr>
        <w:rPr>
          <w:rFonts w:hint="eastAsia" w:ascii="仿宋_GB2312" w:hAnsi="仿宋_GB2312" w:eastAsia="仿宋_GB2312" w:cs="仿宋_GB2312"/>
          <w:sz w:val="32"/>
          <w:szCs w:val="32"/>
        </w:rPr>
      </w:pPr>
    </w:p>
    <w:p w14:paraId="270BC15A">
      <w:pPr>
        <w:rPr>
          <w:rFonts w:hint="eastAsia" w:ascii="仿宋_GB2312" w:hAnsi="仿宋_GB2312" w:eastAsia="仿宋_GB2312" w:cs="仿宋_GB2312"/>
          <w:sz w:val="32"/>
          <w:szCs w:val="32"/>
        </w:rPr>
      </w:pPr>
    </w:p>
    <w:p w14:paraId="42C7AF8E">
      <w:pPr>
        <w:rPr>
          <w:rFonts w:hint="eastAsia" w:ascii="仿宋_GB2312" w:hAnsi="仿宋_GB2312" w:eastAsia="仿宋_GB2312" w:cs="仿宋_GB2312"/>
          <w:sz w:val="32"/>
          <w:szCs w:val="32"/>
        </w:rPr>
      </w:pPr>
    </w:p>
    <w:p w14:paraId="185B9BB0">
      <w:pPr>
        <w:rPr>
          <w:rFonts w:hint="eastAsia" w:ascii="仿宋_GB2312" w:hAnsi="仿宋_GB2312" w:eastAsia="仿宋_GB2312" w:cs="仿宋_GB2312"/>
          <w:sz w:val="32"/>
          <w:szCs w:val="32"/>
        </w:rPr>
      </w:pPr>
    </w:p>
    <w:p w14:paraId="213E02E0">
      <w:pPr>
        <w:rPr>
          <w:rFonts w:hint="eastAsia" w:ascii="仿宋_GB2312" w:hAnsi="仿宋_GB2312" w:eastAsia="仿宋_GB2312" w:cs="仿宋_GB2312"/>
          <w:sz w:val="32"/>
          <w:szCs w:val="32"/>
        </w:rPr>
      </w:pPr>
    </w:p>
    <w:p w14:paraId="21B3951D">
      <w:pPr>
        <w:rPr>
          <w:rFonts w:hint="eastAsia" w:ascii="仿宋_GB2312" w:hAnsi="仿宋_GB2312" w:eastAsia="仿宋_GB2312" w:cs="仿宋_GB2312"/>
          <w:sz w:val="32"/>
          <w:szCs w:val="32"/>
        </w:rPr>
      </w:pPr>
    </w:p>
    <w:p w14:paraId="292D9D7A">
      <w:pPr>
        <w:rPr>
          <w:rFonts w:hint="eastAsia" w:ascii="仿宋_GB2312" w:hAnsi="仿宋_GB2312" w:eastAsia="仿宋_GB2312" w:cs="仿宋_GB2312"/>
          <w:sz w:val="32"/>
          <w:szCs w:val="32"/>
        </w:rPr>
      </w:pPr>
    </w:p>
    <w:p w14:paraId="1C9747EE">
      <w:pPr>
        <w:rPr>
          <w:rFonts w:hint="eastAsia" w:ascii="仿宋_GB2312" w:hAnsi="仿宋_GB2312" w:eastAsia="仿宋_GB2312" w:cs="仿宋_GB2312"/>
          <w:sz w:val="32"/>
          <w:szCs w:val="32"/>
        </w:rPr>
      </w:pPr>
    </w:p>
    <w:tbl>
      <w:tblPr>
        <w:tblStyle w:val="4"/>
        <w:tblW w:w="518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7"/>
        <w:gridCol w:w="161"/>
        <w:gridCol w:w="487"/>
        <w:gridCol w:w="1353"/>
        <w:gridCol w:w="925"/>
        <w:gridCol w:w="925"/>
        <w:gridCol w:w="929"/>
        <w:gridCol w:w="925"/>
        <w:gridCol w:w="776"/>
        <w:gridCol w:w="668"/>
        <w:gridCol w:w="1083"/>
        <w:gridCol w:w="240"/>
      </w:tblGrid>
      <w:tr w14:paraId="1CE6F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4"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CDA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c>
          <w:tcPr>
            <w:tcW w:w="135" w:type="pct"/>
            <w:tcBorders>
              <w:top w:val="nil"/>
              <w:left w:val="nil"/>
              <w:bottom w:val="nil"/>
              <w:right w:val="nil"/>
            </w:tcBorders>
            <w:shd w:val="clear" w:color="auto" w:fill="auto"/>
            <w:noWrap/>
            <w:vAlign w:val="center"/>
          </w:tcPr>
          <w:p w14:paraId="4C4CBC57">
            <w:pPr>
              <w:rPr>
                <w:rFonts w:hint="eastAsia" w:ascii="等线" w:hAnsi="等线" w:eastAsia="等线" w:cs="等线"/>
                <w:i w:val="0"/>
                <w:iCs w:val="0"/>
                <w:color w:val="000000"/>
                <w:sz w:val="18"/>
                <w:szCs w:val="18"/>
                <w:u w:val="none"/>
              </w:rPr>
            </w:pPr>
          </w:p>
        </w:tc>
      </w:tr>
      <w:tr w14:paraId="0699B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4"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3C137329">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2024年10月</w:t>
            </w:r>
          </w:p>
        </w:tc>
        <w:tc>
          <w:tcPr>
            <w:tcW w:w="135" w:type="pct"/>
            <w:tcBorders>
              <w:top w:val="nil"/>
              <w:left w:val="nil"/>
              <w:bottom w:val="nil"/>
              <w:right w:val="nil"/>
            </w:tcBorders>
            <w:shd w:val="clear" w:color="auto" w:fill="auto"/>
            <w:noWrap/>
            <w:vAlign w:val="center"/>
          </w:tcPr>
          <w:p w14:paraId="56E2EB54">
            <w:pPr>
              <w:rPr>
                <w:rFonts w:hint="default" w:ascii="等线" w:hAnsi="等线" w:eastAsia="等线" w:cs="等线"/>
                <w:i w:val="0"/>
                <w:iCs w:val="0"/>
                <w:color w:val="000000"/>
                <w:sz w:val="18"/>
                <w:szCs w:val="18"/>
                <w:u w:val="none"/>
              </w:rPr>
            </w:pPr>
          </w:p>
        </w:tc>
      </w:tr>
      <w:tr w14:paraId="48F03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9"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719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294"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2469F6C8">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豫财农水[2022]82号2023年中央水库移民扶持基金（基础设施建设和经济发展）</w:t>
            </w:r>
          </w:p>
        </w:tc>
        <w:tc>
          <w:tcPr>
            <w:tcW w:w="135" w:type="pct"/>
            <w:tcBorders>
              <w:top w:val="nil"/>
              <w:left w:val="nil"/>
              <w:bottom w:val="nil"/>
              <w:right w:val="nil"/>
            </w:tcBorders>
            <w:shd w:val="clear" w:color="auto" w:fill="auto"/>
            <w:noWrap/>
            <w:vAlign w:val="center"/>
          </w:tcPr>
          <w:p w14:paraId="29B35B0C">
            <w:pPr>
              <w:rPr>
                <w:rFonts w:hint="default" w:ascii="等线" w:hAnsi="等线" w:eastAsia="等线" w:cs="等线"/>
                <w:i w:val="0"/>
                <w:iCs w:val="0"/>
                <w:color w:val="000000"/>
                <w:sz w:val="18"/>
                <w:szCs w:val="18"/>
                <w:u w:val="none"/>
              </w:rPr>
            </w:pPr>
          </w:p>
        </w:tc>
      </w:tr>
      <w:tr w14:paraId="14918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9"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5B5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129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BA2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04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D73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954"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CE3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35" w:type="pct"/>
            <w:tcBorders>
              <w:top w:val="nil"/>
              <w:left w:val="nil"/>
              <w:bottom w:val="nil"/>
              <w:right w:val="nil"/>
            </w:tcBorders>
            <w:shd w:val="clear" w:color="auto" w:fill="auto"/>
            <w:noWrap/>
            <w:vAlign w:val="center"/>
          </w:tcPr>
          <w:p w14:paraId="0B2309CC">
            <w:pPr>
              <w:rPr>
                <w:rFonts w:hint="default" w:ascii="等线" w:hAnsi="等线" w:eastAsia="等线" w:cs="等线"/>
                <w:i w:val="0"/>
                <w:iCs w:val="0"/>
                <w:color w:val="000000"/>
                <w:sz w:val="18"/>
                <w:szCs w:val="18"/>
                <w:u w:val="none"/>
              </w:rPr>
            </w:pPr>
          </w:p>
        </w:tc>
      </w:tr>
      <w:tr w14:paraId="74B11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749E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7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5C511">
            <w:pPr>
              <w:jc w:val="center"/>
              <w:rPr>
                <w:rFonts w:hint="eastAsia" w:ascii="宋体" w:hAnsi="宋体" w:eastAsia="宋体" w:cs="宋体"/>
                <w:i w:val="0"/>
                <w:iCs w:val="0"/>
                <w:color w:val="000000"/>
                <w:sz w:val="18"/>
                <w:szCs w:val="18"/>
                <w:u w:val="none"/>
              </w:rPr>
            </w:pP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0D8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0EE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AF9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3E3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29B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99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077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35" w:type="pct"/>
            <w:tcBorders>
              <w:top w:val="nil"/>
              <w:left w:val="nil"/>
              <w:bottom w:val="nil"/>
              <w:right w:val="nil"/>
            </w:tcBorders>
            <w:shd w:val="clear" w:color="auto" w:fill="auto"/>
            <w:noWrap/>
            <w:vAlign w:val="center"/>
          </w:tcPr>
          <w:p w14:paraId="7928C446">
            <w:pPr>
              <w:rPr>
                <w:rFonts w:hint="default" w:ascii="等线" w:hAnsi="等线" w:eastAsia="等线" w:cs="等线"/>
                <w:i w:val="0"/>
                <w:iCs w:val="0"/>
                <w:color w:val="000000"/>
                <w:sz w:val="18"/>
                <w:szCs w:val="18"/>
                <w:u w:val="none"/>
              </w:rPr>
            </w:pPr>
          </w:p>
        </w:tc>
      </w:tr>
      <w:tr w14:paraId="35665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5C0E07">
            <w:pPr>
              <w:jc w:val="center"/>
              <w:rPr>
                <w:rFonts w:hint="eastAsia" w:ascii="宋体" w:hAnsi="宋体" w:eastAsia="宋体" w:cs="宋体"/>
                <w:i w:val="0"/>
                <w:iCs w:val="0"/>
                <w:color w:val="000000"/>
                <w:sz w:val="18"/>
                <w:szCs w:val="18"/>
                <w:u w:val="none"/>
              </w:rPr>
            </w:pPr>
          </w:p>
        </w:tc>
        <w:tc>
          <w:tcPr>
            <w:tcW w:w="7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B63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273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C0A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B26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737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061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0.0 %</w:t>
            </w:r>
          </w:p>
        </w:tc>
        <w:tc>
          <w:tcPr>
            <w:tcW w:w="99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1E9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35" w:type="pct"/>
            <w:tcBorders>
              <w:top w:val="nil"/>
              <w:left w:val="nil"/>
              <w:bottom w:val="nil"/>
              <w:right w:val="nil"/>
            </w:tcBorders>
            <w:shd w:val="clear" w:color="auto" w:fill="auto"/>
            <w:noWrap/>
            <w:vAlign w:val="center"/>
          </w:tcPr>
          <w:p w14:paraId="62F56E91">
            <w:pPr>
              <w:rPr>
                <w:rFonts w:hint="default" w:ascii="等线" w:hAnsi="等线" w:eastAsia="等线" w:cs="等线"/>
                <w:i w:val="0"/>
                <w:iCs w:val="0"/>
                <w:color w:val="000000"/>
                <w:sz w:val="18"/>
                <w:szCs w:val="18"/>
                <w:u w:val="none"/>
              </w:rPr>
            </w:pPr>
          </w:p>
        </w:tc>
      </w:tr>
      <w:tr w14:paraId="2B570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2CF0C4">
            <w:pPr>
              <w:jc w:val="center"/>
              <w:rPr>
                <w:rFonts w:hint="eastAsia" w:ascii="宋体" w:hAnsi="宋体" w:eastAsia="宋体" w:cs="宋体"/>
                <w:i w:val="0"/>
                <w:iCs w:val="0"/>
                <w:color w:val="000000"/>
                <w:sz w:val="18"/>
                <w:szCs w:val="18"/>
                <w:u w:val="none"/>
              </w:rPr>
            </w:pPr>
          </w:p>
        </w:tc>
        <w:tc>
          <w:tcPr>
            <w:tcW w:w="7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F73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223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3E2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5DF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0BD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9C0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0.0 %</w:t>
            </w:r>
          </w:p>
        </w:tc>
        <w:tc>
          <w:tcPr>
            <w:tcW w:w="99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A87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5" w:type="pct"/>
            <w:tcBorders>
              <w:top w:val="nil"/>
              <w:left w:val="nil"/>
              <w:bottom w:val="nil"/>
              <w:right w:val="nil"/>
            </w:tcBorders>
            <w:shd w:val="clear" w:color="auto" w:fill="auto"/>
            <w:noWrap/>
            <w:vAlign w:val="center"/>
          </w:tcPr>
          <w:p w14:paraId="63CA3139">
            <w:pPr>
              <w:rPr>
                <w:rFonts w:hint="default" w:ascii="等线" w:hAnsi="等线" w:eastAsia="等线" w:cs="等线"/>
                <w:i w:val="0"/>
                <w:iCs w:val="0"/>
                <w:color w:val="000000"/>
                <w:sz w:val="18"/>
                <w:szCs w:val="18"/>
                <w:u w:val="none"/>
              </w:rPr>
            </w:pPr>
          </w:p>
        </w:tc>
      </w:tr>
      <w:tr w14:paraId="4D7E5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27540B">
            <w:pPr>
              <w:jc w:val="center"/>
              <w:rPr>
                <w:rFonts w:hint="eastAsia" w:ascii="宋体" w:hAnsi="宋体" w:eastAsia="宋体" w:cs="宋体"/>
                <w:i w:val="0"/>
                <w:iCs w:val="0"/>
                <w:color w:val="000000"/>
                <w:sz w:val="18"/>
                <w:szCs w:val="18"/>
                <w:u w:val="none"/>
              </w:rPr>
            </w:pPr>
          </w:p>
        </w:tc>
        <w:tc>
          <w:tcPr>
            <w:tcW w:w="7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C7B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AC6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C60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534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93A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264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99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46B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5" w:type="pct"/>
            <w:tcBorders>
              <w:top w:val="nil"/>
              <w:left w:val="nil"/>
              <w:bottom w:val="nil"/>
              <w:right w:val="nil"/>
            </w:tcBorders>
            <w:shd w:val="clear" w:color="auto" w:fill="auto"/>
            <w:noWrap/>
            <w:vAlign w:val="center"/>
          </w:tcPr>
          <w:p w14:paraId="49421C66">
            <w:pPr>
              <w:rPr>
                <w:rFonts w:hint="default" w:ascii="等线" w:hAnsi="等线" w:eastAsia="等线" w:cs="等线"/>
                <w:i w:val="0"/>
                <w:iCs w:val="0"/>
                <w:color w:val="000000"/>
                <w:sz w:val="18"/>
                <w:szCs w:val="18"/>
                <w:u w:val="none"/>
              </w:rPr>
            </w:pPr>
          </w:p>
        </w:tc>
      </w:tr>
      <w:tr w14:paraId="6225B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41C1EB">
            <w:pPr>
              <w:jc w:val="center"/>
              <w:rPr>
                <w:rFonts w:hint="eastAsia" w:ascii="宋体" w:hAnsi="宋体" w:eastAsia="宋体" w:cs="宋体"/>
                <w:i w:val="0"/>
                <w:iCs w:val="0"/>
                <w:color w:val="000000"/>
                <w:sz w:val="18"/>
                <w:szCs w:val="18"/>
                <w:u w:val="none"/>
              </w:rPr>
            </w:pPr>
          </w:p>
        </w:tc>
        <w:tc>
          <w:tcPr>
            <w:tcW w:w="76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140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F6A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C39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3DF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B91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666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99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922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5" w:type="pct"/>
            <w:tcBorders>
              <w:top w:val="nil"/>
              <w:left w:val="nil"/>
              <w:bottom w:val="nil"/>
              <w:right w:val="nil"/>
            </w:tcBorders>
            <w:shd w:val="clear" w:color="auto" w:fill="auto"/>
            <w:noWrap/>
            <w:vAlign w:val="center"/>
          </w:tcPr>
          <w:p w14:paraId="5CBBB522">
            <w:pPr>
              <w:rPr>
                <w:rFonts w:hint="default" w:ascii="等线" w:hAnsi="等线" w:eastAsia="等线" w:cs="等线"/>
                <w:i w:val="0"/>
                <w:iCs w:val="0"/>
                <w:color w:val="000000"/>
                <w:sz w:val="18"/>
                <w:szCs w:val="18"/>
                <w:u w:val="none"/>
              </w:rPr>
            </w:pPr>
          </w:p>
        </w:tc>
      </w:tr>
      <w:tr w14:paraId="58273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9"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4DDC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1290" w:type="pct"/>
            <w:gridSpan w:val="2"/>
            <w:tcBorders>
              <w:top w:val="single" w:color="000000" w:sz="4" w:space="0"/>
              <w:left w:val="nil"/>
              <w:bottom w:val="single" w:color="000000" w:sz="4" w:space="0"/>
              <w:right w:val="single" w:color="000000" w:sz="4" w:space="0"/>
            </w:tcBorders>
            <w:shd w:val="clear" w:color="auto" w:fill="auto"/>
            <w:noWrap/>
            <w:vAlign w:val="center"/>
          </w:tcPr>
          <w:p w14:paraId="6364D448">
            <w:pPr>
              <w:jc w:val="center"/>
              <w:rPr>
                <w:rFonts w:hint="eastAsia" w:ascii="宋体" w:hAnsi="宋体" w:eastAsia="宋体" w:cs="宋体"/>
                <w:i w:val="0"/>
                <w:iCs w:val="0"/>
                <w:color w:val="000000"/>
                <w:sz w:val="18"/>
                <w:szCs w:val="18"/>
                <w:u w:val="none"/>
              </w:rPr>
            </w:pPr>
          </w:p>
        </w:tc>
        <w:tc>
          <w:tcPr>
            <w:tcW w:w="104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2DC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C60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FE1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991" w:type="pct"/>
            <w:gridSpan w:val="2"/>
            <w:tcBorders>
              <w:top w:val="single" w:color="000000" w:sz="4" w:space="0"/>
              <w:left w:val="nil"/>
              <w:bottom w:val="single" w:color="000000" w:sz="4" w:space="0"/>
              <w:right w:val="single" w:color="000000" w:sz="4" w:space="0"/>
            </w:tcBorders>
            <w:shd w:val="clear" w:color="auto" w:fill="auto"/>
            <w:noWrap/>
            <w:vAlign w:val="center"/>
          </w:tcPr>
          <w:p w14:paraId="313DB4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c>
          <w:tcPr>
            <w:tcW w:w="135" w:type="pct"/>
            <w:tcBorders>
              <w:top w:val="nil"/>
              <w:left w:val="nil"/>
              <w:bottom w:val="nil"/>
              <w:right w:val="nil"/>
            </w:tcBorders>
            <w:shd w:val="clear" w:color="auto" w:fill="auto"/>
            <w:noWrap/>
            <w:vAlign w:val="center"/>
          </w:tcPr>
          <w:p w14:paraId="2B564163">
            <w:pPr>
              <w:rPr>
                <w:rFonts w:hint="default" w:ascii="等线" w:hAnsi="等线" w:eastAsia="等线" w:cs="等线"/>
                <w:i w:val="0"/>
                <w:iCs w:val="0"/>
                <w:color w:val="000000"/>
                <w:sz w:val="18"/>
                <w:szCs w:val="18"/>
                <w:u w:val="none"/>
              </w:rPr>
            </w:pPr>
          </w:p>
        </w:tc>
      </w:tr>
      <w:tr w14:paraId="47D536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82E1A6">
            <w:pPr>
              <w:jc w:val="center"/>
              <w:rPr>
                <w:rFonts w:hint="eastAsia" w:ascii="宋体" w:hAnsi="宋体" w:eastAsia="宋体" w:cs="宋体"/>
                <w:i w:val="0"/>
                <w:iCs w:val="0"/>
                <w:color w:val="000000"/>
                <w:sz w:val="18"/>
                <w:szCs w:val="18"/>
                <w:u w:val="none"/>
              </w:rPr>
            </w:pPr>
          </w:p>
        </w:tc>
        <w:tc>
          <w:tcPr>
            <w:tcW w:w="1290" w:type="pct"/>
            <w:gridSpan w:val="2"/>
            <w:tcBorders>
              <w:top w:val="single" w:color="000000" w:sz="4" w:space="0"/>
              <w:left w:val="nil"/>
              <w:bottom w:val="single" w:color="000000" w:sz="4" w:space="0"/>
              <w:right w:val="single" w:color="000000" w:sz="4" w:space="0"/>
            </w:tcBorders>
            <w:shd w:val="clear" w:color="auto" w:fill="auto"/>
            <w:noWrap/>
            <w:vAlign w:val="center"/>
          </w:tcPr>
          <w:p w14:paraId="3879A9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104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309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7A5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BFF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91" w:type="pct"/>
            <w:gridSpan w:val="2"/>
            <w:tcBorders>
              <w:top w:val="single" w:color="000000" w:sz="4" w:space="0"/>
              <w:left w:val="nil"/>
              <w:bottom w:val="single" w:color="000000" w:sz="4" w:space="0"/>
              <w:right w:val="single" w:color="000000" w:sz="4" w:space="0"/>
            </w:tcBorders>
            <w:shd w:val="clear" w:color="auto" w:fill="auto"/>
            <w:noWrap/>
            <w:vAlign w:val="center"/>
          </w:tcPr>
          <w:p w14:paraId="2D45529E">
            <w:pPr>
              <w:jc w:val="center"/>
              <w:rPr>
                <w:rFonts w:hint="eastAsia" w:ascii="宋体" w:hAnsi="宋体" w:eastAsia="宋体" w:cs="宋体"/>
                <w:i w:val="0"/>
                <w:iCs w:val="0"/>
                <w:color w:val="000000"/>
                <w:sz w:val="18"/>
                <w:szCs w:val="18"/>
                <w:u w:val="none"/>
              </w:rPr>
            </w:pPr>
          </w:p>
        </w:tc>
        <w:tc>
          <w:tcPr>
            <w:tcW w:w="135" w:type="pct"/>
            <w:tcBorders>
              <w:top w:val="nil"/>
              <w:left w:val="nil"/>
              <w:bottom w:val="nil"/>
              <w:right w:val="nil"/>
            </w:tcBorders>
            <w:shd w:val="clear" w:color="auto" w:fill="auto"/>
            <w:noWrap/>
            <w:vAlign w:val="center"/>
          </w:tcPr>
          <w:p w14:paraId="762BC9DB">
            <w:pPr>
              <w:rPr>
                <w:rFonts w:hint="default" w:ascii="等线" w:hAnsi="等线" w:eastAsia="等线" w:cs="等线"/>
                <w:i w:val="0"/>
                <w:iCs w:val="0"/>
                <w:color w:val="000000"/>
                <w:sz w:val="18"/>
                <w:szCs w:val="18"/>
                <w:u w:val="none"/>
              </w:rPr>
            </w:pPr>
          </w:p>
        </w:tc>
      </w:tr>
      <w:tr w14:paraId="1B92D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F1011A">
            <w:pPr>
              <w:jc w:val="center"/>
              <w:rPr>
                <w:rFonts w:hint="eastAsia" w:ascii="宋体" w:hAnsi="宋体" w:eastAsia="宋体" w:cs="宋体"/>
                <w:i w:val="0"/>
                <w:iCs w:val="0"/>
                <w:color w:val="000000"/>
                <w:sz w:val="18"/>
                <w:szCs w:val="18"/>
                <w:u w:val="none"/>
              </w:rPr>
            </w:pPr>
          </w:p>
        </w:tc>
        <w:tc>
          <w:tcPr>
            <w:tcW w:w="1290" w:type="pct"/>
            <w:gridSpan w:val="2"/>
            <w:tcBorders>
              <w:top w:val="single" w:color="000000" w:sz="4" w:space="0"/>
              <w:left w:val="nil"/>
              <w:bottom w:val="single" w:color="000000" w:sz="4" w:space="0"/>
              <w:right w:val="single" w:color="000000" w:sz="4" w:space="0"/>
            </w:tcBorders>
            <w:shd w:val="clear" w:color="auto" w:fill="auto"/>
            <w:noWrap/>
            <w:vAlign w:val="center"/>
          </w:tcPr>
          <w:p w14:paraId="596E93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104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C26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合规</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427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C5B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91" w:type="pct"/>
            <w:gridSpan w:val="2"/>
            <w:tcBorders>
              <w:top w:val="single" w:color="000000" w:sz="4" w:space="0"/>
              <w:left w:val="nil"/>
              <w:bottom w:val="single" w:color="000000" w:sz="4" w:space="0"/>
              <w:right w:val="single" w:color="000000" w:sz="4" w:space="0"/>
            </w:tcBorders>
            <w:shd w:val="clear" w:color="auto" w:fill="auto"/>
            <w:noWrap/>
            <w:vAlign w:val="center"/>
          </w:tcPr>
          <w:p w14:paraId="0C61FF90">
            <w:pPr>
              <w:jc w:val="center"/>
              <w:rPr>
                <w:rFonts w:hint="eastAsia" w:ascii="宋体" w:hAnsi="宋体" w:eastAsia="宋体" w:cs="宋体"/>
                <w:i w:val="0"/>
                <w:iCs w:val="0"/>
                <w:color w:val="000000"/>
                <w:sz w:val="18"/>
                <w:szCs w:val="18"/>
                <w:u w:val="none"/>
              </w:rPr>
            </w:pPr>
          </w:p>
        </w:tc>
        <w:tc>
          <w:tcPr>
            <w:tcW w:w="135" w:type="pct"/>
            <w:tcBorders>
              <w:top w:val="nil"/>
              <w:left w:val="nil"/>
              <w:bottom w:val="nil"/>
              <w:right w:val="nil"/>
            </w:tcBorders>
            <w:shd w:val="clear" w:color="auto" w:fill="auto"/>
            <w:noWrap/>
            <w:vAlign w:val="center"/>
          </w:tcPr>
          <w:p w14:paraId="1ED45757">
            <w:pPr>
              <w:rPr>
                <w:rFonts w:hint="default" w:ascii="等线" w:hAnsi="等线" w:eastAsia="等线" w:cs="等线"/>
                <w:i w:val="0"/>
                <w:iCs w:val="0"/>
                <w:color w:val="000000"/>
                <w:sz w:val="18"/>
                <w:szCs w:val="18"/>
                <w:u w:val="none"/>
              </w:rPr>
            </w:pPr>
          </w:p>
        </w:tc>
      </w:tr>
      <w:tr w14:paraId="07C67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84E9CF">
            <w:pPr>
              <w:jc w:val="center"/>
              <w:rPr>
                <w:rFonts w:hint="eastAsia" w:ascii="宋体" w:hAnsi="宋体" w:eastAsia="宋体" w:cs="宋体"/>
                <w:i w:val="0"/>
                <w:iCs w:val="0"/>
                <w:color w:val="000000"/>
                <w:sz w:val="18"/>
                <w:szCs w:val="18"/>
                <w:u w:val="none"/>
              </w:rPr>
            </w:pPr>
          </w:p>
        </w:tc>
        <w:tc>
          <w:tcPr>
            <w:tcW w:w="1290" w:type="pct"/>
            <w:gridSpan w:val="2"/>
            <w:tcBorders>
              <w:top w:val="single" w:color="000000" w:sz="4" w:space="0"/>
              <w:left w:val="nil"/>
              <w:bottom w:val="single" w:color="000000" w:sz="4" w:space="0"/>
              <w:right w:val="single" w:color="000000" w:sz="4" w:space="0"/>
            </w:tcBorders>
            <w:shd w:val="clear" w:color="auto" w:fill="auto"/>
            <w:noWrap/>
            <w:vAlign w:val="center"/>
          </w:tcPr>
          <w:p w14:paraId="1488A1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104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908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规范</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1EB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D64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91" w:type="pct"/>
            <w:gridSpan w:val="2"/>
            <w:tcBorders>
              <w:top w:val="single" w:color="000000" w:sz="4" w:space="0"/>
              <w:left w:val="nil"/>
              <w:bottom w:val="single" w:color="000000" w:sz="4" w:space="0"/>
              <w:right w:val="single" w:color="000000" w:sz="4" w:space="0"/>
            </w:tcBorders>
            <w:shd w:val="clear" w:color="auto" w:fill="auto"/>
            <w:noWrap/>
            <w:vAlign w:val="center"/>
          </w:tcPr>
          <w:p w14:paraId="58F2F55C">
            <w:pPr>
              <w:jc w:val="center"/>
              <w:rPr>
                <w:rFonts w:hint="eastAsia" w:ascii="宋体" w:hAnsi="宋体" w:eastAsia="宋体" w:cs="宋体"/>
                <w:i w:val="0"/>
                <w:iCs w:val="0"/>
                <w:color w:val="000000"/>
                <w:sz w:val="18"/>
                <w:szCs w:val="18"/>
                <w:u w:val="none"/>
              </w:rPr>
            </w:pPr>
          </w:p>
        </w:tc>
        <w:tc>
          <w:tcPr>
            <w:tcW w:w="135" w:type="pct"/>
            <w:tcBorders>
              <w:top w:val="nil"/>
              <w:left w:val="nil"/>
              <w:bottom w:val="nil"/>
              <w:right w:val="nil"/>
            </w:tcBorders>
            <w:shd w:val="clear" w:color="auto" w:fill="auto"/>
            <w:noWrap/>
            <w:vAlign w:val="center"/>
          </w:tcPr>
          <w:p w14:paraId="4BA827AD">
            <w:pPr>
              <w:rPr>
                <w:rFonts w:hint="default" w:ascii="等线" w:hAnsi="等线" w:eastAsia="等线" w:cs="等线"/>
                <w:i w:val="0"/>
                <w:iCs w:val="0"/>
                <w:color w:val="000000"/>
                <w:sz w:val="18"/>
                <w:szCs w:val="18"/>
                <w:u w:val="none"/>
              </w:rPr>
            </w:pPr>
          </w:p>
        </w:tc>
      </w:tr>
      <w:tr w14:paraId="52E8C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9"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807740">
            <w:pPr>
              <w:jc w:val="center"/>
              <w:rPr>
                <w:rFonts w:hint="eastAsia" w:ascii="宋体" w:hAnsi="宋体" w:eastAsia="宋体" w:cs="宋体"/>
                <w:i w:val="0"/>
                <w:iCs w:val="0"/>
                <w:color w:val="000000"/>
                <w:sz w:val="18"/>
                <w:szCs w:val="18"/>
                <w:u w:val="none"/>
              </w:rPr>
            </w:pPr>
          </w:p>
        </w:tc>
        <w:tc>
          <w:tcPr>
            <w:tcW w:w="1290" w:type="pct"/>
            <w:gridSpan w:val="2"/>
            <w:tcBorders>
              <w:top w:val="single" w:color="000000" w:sz="4" w:space="0"/>
              <w:left w:val="nil"/>
              <w:bottom w:val="single" w:color="000000" w:sz="4" w:space="0"/>
              <w:right w:val="single" w:color="000000" w:sz="4" w:space="0"/>
            </w:tcBorders>
            <w:shd w:val="clear" w:color="auto" w:fill="auto"/>
            <w:noWrap/>
            <w:vAlign w:val="center"/>
          </w:tcPr>
          <w:p w14:paraId="4A9FF9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104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B94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符合要求</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F37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75F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91" w:type="pct"/>
            <w:gridSpan w:val="2"/>
            <w:tcBorders>
              <w:top w:val="single" w:color="000000" w:sz="4" w:space="0"/>
              <w:left w:val="nil"/>
              <w:bottom w:val="single" w:color="000000" w:sz="4" w:space="0"/>
              <w:right w:val="single" w:color="000000" w:sz="4" w:space="0"/>
            </w:tcBorders>
            <w:shd w:val="clear" w:color="auto" w:fill="auto"/>
            <w:noWrap/>
            <w:vAlign w:val="center"/>
          </w:tcPr>
          <w:p w14:paraId="6F01CB76">
            <w:pPr>
              <w:jc w:val="center"/>
              <w:rPr>
                <w:rFonts w:hint="eastAsia" w:ascii="宋体" w:hAnsi="宋体" w:eastAsia="宋体" w:cs="宋体"/>
                <w:i w:val="0"/>
                <w:iCs w:val="0"/>
                <w:color w:val="000000"/>
                <w:sz w:val="18"/>
                <w:szCs w:val="18"/>
                <w:u w:val="none"/>
              </w:rPr>
            </w:pPr>
          </w:p>
        </w:tc>
        <w:tc>
          <w:tcPr>
            <w:tcW w:w="135" w:type="pct"/>
            <w:tcBorders>
              <w:top w:val="nil"/>
              <w:left w:val="nil"/>
              <w:bottom w:val="nil"/>
              <w:right w:val="nil"/>
            </w:tcBorders>
            <w:shd w:val="clear" w:color="auto" w:fill="auto"/>
            <w:noWrap/>
            <w:vAlign w:val="center"/>
          </w:tcPr>
          <w:p w14:paraId="3576395D">
            <w:pPr>
              <w:rPr>
                <w:rFonts w:hint="default" w:ascii="等线" w:hAnsi="等线" w:eastAsia="等线" w:cs="等线"/>
                <w:i w:val="0"/>
                <w:iCs w:val="0"/>
                <w:color w:val="000000"/>
                <w:sz w:val="18"/>
                <w:szCs w:val="18"/>
                <w:u w:val="none"/>
              </w:rPr>
            </w:pPr>
          </w:p>
        </w:tc>
      </w:tr>
      <w:tr w14:paraId="0C3E1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EED7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1657"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2C4E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3004"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16A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c>
          <w:tcPr>
            <w:tcW w:w="135" w:type="pct"/>
            <w:tcBorders>
              <w:top w:val="nil"/>
              <w:left w:val="nil"/>
              <w:bottom w:val="nil"/>
              <w:right w:val="nil"/>
            </w:tcBorders>
            <w:shd w:val="clear" w:color="auto" w:fill="auto"/>
            <w:noWrap/>
            <w:vAlign w:val="center"/>
          </w:tcPr>
          <w:p w14:paraId="5BBE18D4">
            <w:pPr>
              <w:rPr>
                <w:rFonts w:hint="default" w:ascii="等线" w:hAnsi="等线" w:eastAsia="等线" w:cs="等线"/>
                <w:i w:val="0"/>
                <w:iCs w:val="0"/>
                <w:color w:val="000000"/>
                <w:sz w:val="18"/>
                <w:szCs w:val="18"/>
                <w:u w:val="none"/>
              </w:rPr>
            </w:pPr>
          </w:p>
        </w:tc>
      </w:tr>
      <w:tr w14:paraId="2EC9A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A92146">
            <w:pPr>
              <w:jc w:val="center"/>
              <w:rPr>
                <w:rFonts w:hint="eastAsia" w:ascii="宋体" w:hAnsi="宋体" w:eastAsia="宋体" w:cs="宋体"/>
                <w:i w:val="0"/>
                <w:iCs w:val="0"/>
                <w:color w:val="000000"/>
                <w:sz w:val="18"/>
                <w:szCs w:val="18"/>
                <w:u w:val="none"/>
              </w:rPr>
            </w:pPr>
          </w:p>
        </w:tc>
        <w:tc>
          <w:tcPr>
            <w:tcW w:w="1657"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06C2EDE5">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2023年中央水库移民扶持基金（基础设施建设和经济发展）</w:t>
            </w:r>
          </w:p>
        </w:tc>
        <w:tc>
          <w:tcPr>
            <w:tcW w:w="3004"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3D83C11A">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2023年中央水库移民扶持基金（基础设施建设和经济发展）</w:t>
            </w:r>
          </w:p>
        </w:tc>
        <w:tc>
          <w:tcPr>
            <w:tcW w:w="135" w:type="pct"/>
            <w:tcBorders>
              <w:top w:val="nil"/>
              <w:left w:val="nil"/>
              <w:bottom w:val="nil"/>
              <w:right w:val="nil"/>
            </w:tcBorders>
            <w:shd w:val="clear" w:color="auto" w:fill="auto"/>
            <w:noWrap/>
            <w:vAlign w:val="center"/>
          </w:tcPr>
          <w:p w14:paraId="01E71A65">
            <w:pPr>
              <w:rPr>
                <w:rFonts w:hint="default" w:ascii="等线" w:hAnsi="等线" w:eastAsia="等线" w:cs="等线"/>
                <w:i w:val="0"/>
                <w:iCs w:val="0"/>
                <w:color w:val="000000"/>
                <w:sz w:val="18"/>
                <w:szCs w:val="18"/>
                <w:u w:val="none"/>
              </w:rPr>
            </w:pPr>
          </w:p>
        </w:tc>
      </w:tr>
      <w:tr w14:paraId="47552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4"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9C24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c>
          <w:tcPr>
            <w:tcW w:w="135" w:type="pct"/>
            <w:tcBorders>
              <w:top w:val="nil"/>
              <w:left w:val="nil"/>
              <w:bottom w:val="nil"/>
              <w:right w:val="nil"/>
            </w:tcBorders>
            <w:shd w:val="clear" w:color="auto" w:fill="auto"/>
            <w:noWrap/>
            <w:vAlign w:val="center"/>
          </w:tcPr>
          <w:p w14:paraId="5F75BBBE">
            <w:pPr>
              <w:rPr>
                <w:rFonts w:hint="default" w:ascii="等线" w:hAnsi="等线" w:eastAsia="等线" w:cs="等线"/>
                <w:i w:val="0"/>
                <w:iCs w:val="0"/>
                <w:color w:val="000000"/>
                <w:sz w:val="18"/>
                <w:szCs w:val="18"/>
                <w:u w:val="none"/>
              </w:rPr>
            </w:pPr>
          </w:p>
        </w:tc>
      </w:tr>
      <w:tr w14:paraId="773BA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4"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F9AA69">
            <w:pPr>
              <w:jc w:val="center"/>
              <w:rPr>
                <w:rFonts w:hint="eastAsia" w:ascii="宋体" w:hAnsi="宋体" w:eastAsia="宋体" w:cs="宋体"/>
                <w:i w:val="0"/>
                <w:iCs w:val="0"/>
                <w:color w:val="000000"/>
                <w:sz w:val="18"/>
                <w:szCs w:val="18"/>
                <w:u w:val="none"/>
              </w:rPr>
            </w:pPr>
          </w:p>
        </w:tc>
        <w:tc>
          <w:tcPr>
            <w:tcW w:w="135" w:type="pct"/>
            <w:tcBorders>
              <w:top w:val="nil"/>
              <w:left w:val="nil"/>
              <w:bottom w:val="nil"/>
              <w:right w:val="nil"/>
            </w:tcBorders>
            <w:shd w:val="clear" w:color="auto" w:fill="auto"/>
            <w:noWrap/>
            <w:vAlign w:val="center"/>
          </w:tcPr>
          <w:p w14:paraId="09D86480">
            <w:pPr>
              <w:rPr>
                <w:rFonts w:hint="default" w:ascii="等线" w:hAnsi="等线" w:eastAsia="等线" w:cs="等线"/>
                <w:i w:val="0"/>
                <w:iCs w:val="0"/>
                <w:color w:val="000000"/>
                <w:sz w:val="18"/>
                <w:szCs w:val="18"/>
                <w:u w:val="none"/>
              </w:rPr>
            </w:pPr>
          </w:p>
        </w:tc>
      </w:tr>
      <w:tr w14:paraId="38A9D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3"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A918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2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DBDF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29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C638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52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A5F2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52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C123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52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BCEB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43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B2E2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37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B399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6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95B0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c>
          <w:tcPr>
            <w:tcW w:w="135" w:type="pct"/>
            <w:tcBorders>
              <w:top w:val="nil"/>
              <w:left w:val="nil"/>
              <w:bottom w:val="nil"/>
              <w:right w:val="nil"/>
            </w:tcBorders>
            <w:shd w:val="clear" w:color="auto" w:fill="auto"/>
            <w:noWrap/>
            <w:vAlign w:val="center"/>
          </w:tcPr>
          <w:p w14:paraId="73D75114">
            <w:pPr>
              <w:rPr>
                <w:rFonts w:hint="default" w:ascii="等线" w:hAnsi="等线" w:eastAsia="等线" w:cs="等线"/>
                <w:i w:val="0"/>
                <w:iCs w:val="0"/>
                <w:color w:val="000000"/>
                <w:sz w:val="18"/>
                <w:szCs w:val="18"/>
                <w:u w:val="none"/>
              </w:rPr>
            </w:pPr>
          </w:p>
        </w:tc>
      </w:tr>
      <w:tr w14:paraId="5DAA8B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3"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915018">
            <w:pPr>
              <w:jc w:val="center"/>
              <w:rPr>
                <w:rFonts w:hint="eastAsia" w:ascii="宋体" w:hAnsi="宋体" w:eastAsia="宋体" w:cs="宋体"/>
                <w:i w:val="0"/>
                <w:iCs w:val="0"/>
                <w:color w:val="000000"/>
                <w:sz w:val="18"/>
                <w:szCs w:val="18"/>
                <w:u w:val="none"/>
              </w:rPr>
            </w:pPr>
          </w:p>
        </w:tc>
        <w:tc>
          <w:tcPr>
            <w:tcW w:w="2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085997">
            <w:pPr>
              <w:jc w:val="center"/>
              <w:rPr>
                <w:rFonts w:hint="eastAsia" w:ascii="宋体" w:hAnsi="宋体" w:eastAsia="宋体" w:cs="宋体"/>
                <w:i w:val="0"/>
                <w:iCs w:val="0"/>
                <w:color w:val="000000"/>
                <w:sz w:val="18"/>
                <w:szCs w:val="18"/>
                <w:u w:val="none"/>
              </w:rPr>
            </w:pPr>
          </w:p>
        </w:tc>
        <w:tc>
          <w:tcPr>
            <w:tcW w:w="129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EA5AE4">
            <w:pPr>
              <w:jc w:val="center"/>
              <w:rPr>
                <w:rFonts w:hint="eastAsia" w:ascii="宋体" w:hAnsi="宋体" w:eastAsia="宋体" w:cs="宋体"/>
                <w:i w:val="0"/>
                <w:iCs w:val="0"/>
                <w:color w:val="000000"/>
                <w:sz w:val="18"/>
                <w:szCs w:val="18"/>
                <w:u w:val="none"/>
              </w:rPr>
            </w:pPr>
          </w:p>
        </w:tc>
        <w:tc>
          <w:tcPr>
            <w:tcW w:w="5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CD5FFA">
            <w:pPr>
              <w:jc w:val="center"/>
              <w:rPr>
                <w:rFonts w:hint="eastAsia" w:ascii="宋体" w:hAnsi="宋体" w:eastAsia="宋体" w:cs="宋体"/>
                <w:i w:val="0"/>
                <w:iCs w:val="0"/>
                <w:color w:val="000000"/>
                <w:sz w:val="18"/>
                <w:szCs w:val="18"/>
                <w:u w:val="none"/>
              </w:rPr>
            </w:pPr>
          </w:p>
        </w:tc>
        <w:tc>
          <w:tcPr>
            <w:tcW w:w="52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B71601">
            <w:pPr>
              <w:jc w:val="center"/>
              <w:rPr>
                <w:rFonts w:hint="eastAsia" w:ascii="宋体" w:hAnsi="宋体" w:eastAsia="宋体" w:cs="宋体"/>
                <w:i w:val="0"/>
                <w:iCs w:val="0"/>
                <w:color w:val="000000"/>
                <w:sz w:val="18"/>
                <w:szCs w:val="18"/>
                <w:u w:val="none"/>
              </w:rPr>
            </w:pPr>
          </w:p>
        </w:tc>
        <w:tc>
          <w:tcPr>
            <w:tcW w:w="5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8956F2">
            <w:pPr>
              <w:jc w:val="center"/>
              <w:rPr>
                <w:rFonts w:hint="eastAsia" w:ascii="宋体" w:hAnsi="宋体" w:eastAsia="宋体" w:cs="宋体"/>
                <w:i w:val="0"/>
                <w:iCs w:val="0"/>
                <w:color w:val="000000"/>
                <w:sz w:val="18"/>
                <w:szCs w:val="18"/>
                <w:u w:val="none"/>
              </w:rPr>
            </w:pPr>
          </w:p>
        </w:tc>
        <w:tc>
          <w:tcPr>
            <w:tcW w:w="4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923811">
            <w:pPr>
              <w:jc w:val="center"/>
              <w:rPr>
                <w:rFonts w:hint="eastAsia" w:ascii="宋体" w:hAnsi="宋体" w:eastAsia="宋体" w:cs="宋体"/>
                <w:i w:val="0"/>
                <w:iCs w:val="0"/>
                <w:color w:val="000000"/>
                <w:sz w:val="18"/>
                <w:szCs w:val="18"/>
                <w:u w:val="none"/>
              </w:rPr>
            </w:pPr>
          </w:p>
        </w:tc>
        <w:tc>
          <w:tcPr>
            <w:tcW w:w="37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DB2CA4">
            <w:pPr>
              <w:jc w:val="center"/>
              <w:rPr>
                <w:rFonts w:hint="eastAsia" w:ascii="宋体" w:hAnsi="宋体" w:eastAsia="宋体" w:cs="宋体"/>
                <w:i w:val="0"/>
                <w:iCs w:val="0"/>
                <w:color w:val="000000"/>
                <w:sz w:val="18"/>
                <w:szCs w:val="18"/>
                <w:u w:val="none"/>
              </w:rPr>
            </w:pPr>
          </w:p>
        </w:tc>
        <w:tc>
          <w:tcPr>
            <w:tcW w:w="6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014E59">
            <w:pPr>
              <w:jc w:val="center"/>
              <w:rPr>
                <w:rFonts w:hint="eastAsia" w:ascii="宋体" w:hAnsi="宋体" w:eastAsia="宋体" w:cs="宋体"/>
                <w:i w:val="0"/>
                <w:iCs w:val="0"/>
                <w:color w:val="000000"/>
                <w:sz w:val="18"/>
                <w:szCs w:val="18"/>
                <w:u w:val="none"/>
              </w:rPr>
            </w:pPr>
          </w:p>
        </w:tc>
        <w:tc>
          <w:tcPr>
            <w:tcW w:w="135" w:type="pct"/>
            <w:tcBorders>
              <w:top w:val="nil"/>
              <w:left w:val="nil"/>
              <w:bottom w:val="nil"/>
              <w:right w:val="nil"/>
            </w:tcBorders>
            <w:shd w:val="clear" w:color="auto" w:fill="auto"/>
            <w:noWrap/>
            <w:vAlign w:val="center"/>
          </w:tcPr>
          <w:p w14:paraId="61DCA1D3">
            <w:pPr>
              <w:rPr>
                <w:rFonts w:hint="default" w:ascii="等线" w:hAnsi="等线" w:eastAsia="等线" w:cs="等线"/>
                <w:i w:val="0"/>
                <w:iCs w:val="0"/>
                <w:color w:val="000000"/>
                <w:sz w:val="18"/>
                <w:szCs w:val="18"/>
                <w:u w:val="none"/>
              </w:rPr>
            </w:pPr>
          </w:p>
        </w:tc>
      </w:tr>
      <w:tr w14:paraId="48E12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3A51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BBEB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12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5053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投入资金</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32D6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≤3万元</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D89B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0万元</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5DC7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A534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2E13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1BC81">
            <w:pPr>
              <w:jc w:val="center"/>
              <w:rPr>
                <w:rFonts w:hint="eastAsia" w:ascii="宋体" w:hAnsi="宋体" w:eastAsia="宋体" w:cs="宋体"/>
                <w:i w:val="0"/>
                <w:iCs w:val="0"/>
                <w:color w:val="000000"/>
                <w:sz w:val="18"/>
                <w:szCs w:val="18"/>
                <w:u w:val="none"/>
              </w:rPr>
            </w:pPr>
          </w:p>
        </w:tc>
        <w:tc>
          <w:tcPr>
            <w:tcW w:w="135" w:type="pct"/>
            <w:tcBorders>
              <w:top w:val="nil"/>
              <w:left w:val="nil"/>
              <w:bottom w:val="nil"/>
              <w:right w:val="nil"/>
            </w:tcBorders>
            <w:shd w:val="clear" w:color="auto" w:fill="auto"/>
            <w:noWrap/>
            <w:vAlign w:val="bottom"/>
          </w:tcPr>
          <w:p w14:paraId="78DFA7B2">
            <w:pPr>
              <w:rPr>
                <w:rFonts w:hint="default" w:ascii="等线" w:hAnsi="等线" w:eastAsia="等线" w:cs="等线"/>
                <w:i w:val="0"/>
                <w:iCs w:val="0"/>
                <w:color w:val="000000"/>
                <w:sz w:val="18"/>
                <w:szCs w:val="18"/>
                <w:u w:val="none"/>
              </w:rPr>
            </w:pPr>
          </w:p>
        </w:tc>
      </w:tr>
      <w:tr w14:paraId="01A5C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8473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7041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2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7602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预算金额</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965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≤3万元</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F40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0万元</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5ED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9FE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17F8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5F8C65">
            <w:pPr>
              <w:jc w:val="center"/>
              <w:rPr>
                <w:rFonts w:hint="eastAsia" w:ascii="宋体" w:hAnsi="宋体" w:eastAsia="宋体" w:cs="宋体"/>
                <w:i w:val="0"/>
                <w:iCs w:val="0"/>
                <w:color w:val="000000"/>
                <w:sz w:val="18"/>
                <w:szCs w:val="18"/>
                <w:u w:val="none"/>
              </w:rPr>
            </w:pPr>
          </w:p>
        </w:tc>
        <w:tc>
          <w:tcPr>
            <w:tcW w:w="135" w:type="pct"/>
            <w:tcBorders>
              <w:top w:val="nil"/>
              <w:left w:val="nil"/>
              <w:bottom w:val="nil"/>
              <w:right w:val="nil"/>
            </w:tcBorders>
            <w:shd w:val="clear" w:color="auto" w:fill="auto"/>
            <w:noWrap/>
            <w:vAlign w:val="bottom"/>
          </w:tcPr>
          <w:p w14:paraId="14023487">
            <w:pPr>
              <w:rPr>
                <w:rFonts w:hint="default" w:ascii="等线" w:hAnsi="等线" w:eastAsia="等线" w:cs="等线"/>
                <w:i w:val="0"/>
                <w:iCs w:val="0"/>
                <w:color w:val="000000"/>
                <w:sz w:val="18"/>
                <w:szCs w:val="18"/>
                <w:u w:val="none"/>
              </w:rPr>
            </w:pPr>
          </w:p>
        </w:tc>
      </w:tr>
      <w:tr w14:paraId="7D05D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405688">
            <w:pPr>
              <w:jc w:val="center"/>
              <w:rPr>
                <w:rFonts w:hint="eastAsia" w:ascii="宋体" w:hAnsi="宋体" w:eastAsia="宋体" w:cs="宋体"/>
                <w:i w:val="0"/>
                <w:iCs w:val="0"/>
                <w:color w:val="000000"/>
                <w:sz w:val="18"/>
                <w:szCs w:val="18"/>
                <w:u w:val="none"/>
              </w:rPr>
            </w:pP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2CA8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2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FD7F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工程验收合格率</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C96A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2FF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AE9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B6E6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CF6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34FF54">
            <w:pPr>
              <w:jc w:val="center"/>
              <w:rPr>
                <w:rFonts w:hint="eastAsia" w:ascii="宋体" w:hAnsi="宋体" w:eastAsia="宋体" w:cs="宋体"/>
                <w:i w:val="0"/>
                <w:iCs w:val="0"/>
                <w:color w:val="000000"/>
                <w:sz w:val="18"/>
                <w:szCs w:val="18"/>
                <w:u w:val="none"/>
              </w:rPr>
            </w:pPr>
          </w:p>
        </w:tc>
        <w:tc>
          <w:tcPr>
            <w:tcW w:w="135" w:type="pct"/>
            <w:tcBorders>
              <w:top w:val="nil"/>
              <w:left w:val="nil"/>
              <w:bottom w:val="nil"/>
              <w:right w:val="nil"/>
            </w:tcBorders>
            <w:shd w:val="clear" w:color="auto" w:fill="auto"/>
            <w:noWrap/>
            <w:vAlign w:val="bottom"/>
          </w:tcPr>
          <w:p w14:paraId="2A608791">
            <w:pPr>
              <w:rPr>
                <w:rFonts w:hint="default" w:ascii="等线" w:hAnsi="等线" w:eastAsia="等线" w:cs="等线"/>
                <w:i w:val="0"/>
                <w:iCs w:val="0"/>
                <w:color w:val="000000"/>
                <w:sz w:val="18"/>
                <w:szCs w:val="18"/>
                <w:u w:val="none"/>
              </w:rPr>
            </w:pPr>
          </w:p>
        </w:tc>
      </w:tr>
      <w:tr w14:paraId="1721A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C3CF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7509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2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C171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移民基金</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CF9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显著</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343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F83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EE6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BB19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282A55">
            <w:pPr>
              <w:jc w:val="center"/>
              <w:rPr>
                <w:rFonts w:hint="eastAsia" w:ascii="宋体" w:hAnsi="宋体" w:eastAsia="宋体" w:cs="宋体"/>
                <w:i w:val="0"/>
                <w:iCs w:val="0"/>
                <w:color w:val="000000"/>
                <w:sz w:val="18"/>
                <w:szCs w:val="18"/>
                <w:u w:val="none"/>
              </w:rPr>
            </w:pPr>
          </w:p>
        </w:tc>
        <w:tc>
          <w:tcPr>
            <w:tcW w:w="135" w:type="pct"/>
            <w:tcBorders>
              <w:top w:val="nil"/>
              <w:left w:val="nil"/>
              <w:bottom w:val="nil"/>
              <w:right w:val="nil"/>
            </w:tcBorders>
            <w:shd w:val="clear" w:color="auto" w:fill="auto"/>
            <w:noWrap/>
            <w:vAlign w:val="bottom"/>
          </w:tcPr>
          <w:p w14:paraId="75ED0FA3">
            <w:pPr>
              <w:rPr>
                <w:rFonts w:hint="default" w:ascii="等线" w:hAnsi="等线" w:eastAsia="等线" w:cs="等线"/>
                <w:i w:val="0"/>
                <w:iCs w:val="0"/>
                <w:color w:val="000000"/>
                <w:sz w:val="18"/>
                <w:szCs w:val="18"/>
                <w:u w:val="none"/>
              </w:rPr>
            </w:pPr>
          </w:p>
        </w:tc>
      </w:tr>
      <w:tr w14:paraId="2D943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F115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D244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2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CC33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AF88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E0A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891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C862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3184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D2A61A">
            <w:pPr>
              <w:jc w:val="center"/>
              <w:rPr>
                <w:rFonts w:hint="eastAsia" w:ascii="宋体" w:hAnsi="宋体" w:eastAsia="宋体" w:cs="宋体"/>
                <w:i w:val="0"/>
                <w:iCs w:val="0"/>
                <w:color w:val="000000"/>
                <w:sz w:val="18"/>
                <w:szCs w:val="18"/>
                <w:u w:val="none"/>
              </w:rPr>
            </w:pPr>
          </w:p>
        </w:tc>
        <w:tc>
          <w:tcPr>
            <w:tcW w:w="135" w:type="pct"/>
            <w:tcBorders>
              <w:top w:val="nil"/>
              <w:left w:val="nil"/>
              <w:bottom w:val="nil"/>
              <w:right w:val="nil"/>
            </w:tcBorders>
            <w:shd w:val="clear" w:color="auto" w:fill="auto"/>
            <w:noWrap/>
            <w:vAlign w:val="bottom"/>
          </w:tcPr>
          <w:p w14:paraId="78DEB8C9">
            <w:pPr>
              <w:rPr>
                <w:rFonts w:hint="default" w:ascii="等线" w:hAnsi="等线" w:eastAsia="等线" w:cs="等线"/>
                <w:i w:val="0"/>
                <w:iCs w:val="0"/>
                <w:color w:val="000000"/>
                <w:sz w:val="18"/>
                <w:szCs w:val="18"/>
                <w:u w:val="none"/>
              </w:rPr>
            </w:pPr>
          </w:p>
        </w:tc>
      </w:tr>
      <w:tr w14:paraId="03A0E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09"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06000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310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865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3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2B0CF">
            <w:pPr>
              <w:jc w:val="center"/>
              <w:rPr>
                <w:rFonts w:hint="eastAsia" w:ascii="宋体" w:hAnsi="宋体" w:eastAsia="宋体" w:cs="宋体"/>
                <w:i w:val="0"/>
                <w:iCs w:val="0"/>
                <w:color w:val="000000"/>
                <w:sz w:val="18"/>
                <w:szCs w:val="18"/>
                <w:u w:val="none"/>
              </w:rPr>
            </w:pPr>
          </w:p>
        </w:tc>
        <w:tc>
          <w:tcPr>
            <w:tcW w:w="6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8CE75">
            <w:pPr>
              <w:jc w:val="center"/>
              <w:rPr>
                <w:rFonts w:hint="eastAsia" w:ascii="宋体" w:hAnsi="宋体" w:eastAsia="宋体" w:cs="宋体"/>
                <w:i w:val="0"/>
                <w:iCs w:val="0"/>
                <w:color w:val="000000"/>
                <w:sz w:val="18"/>
                <w:szCs w:val="18"/>
                <w:u w:val="none"/>
              </w:rPr>
            </w:pPr>
          </w:p>
        </w:tc>
        <w:tc>
          <w:tcPr>
            <w:tcW w:w="135" w:type="pct"/>
            <w:tcBorders>
              <w:top w:val="nil"/>
              <w:left w:val="nil"/>
              <w:bottom w:val="nil"/>
              <w:right w:val="nil"/>
            </w:tcBorders>
            <w:shd w:val="clear" w:color="auto" w:fill="auto"/>
            <w:noWrap/>
            <w:vAlign w:val="bottom"/>
          </w:tcPr>
          <w:p w14:paraId="4A18EBDB">
            <w:pPr>
              <w:rPr>
                <w:rFonts w:hint="default" w:ascii="等线" w:hAnsi="等线" w:eastAsia="等线" w:cs="等线"/>
                <w:i w:val="0"/>
                <w:iCs w:val="0"/>
                <w:color w:val="000000"/>
                <w:sz w:val="18"/>
                <w:szCs w:val="18"/>
                <w:u w:val="none"/>
              </w:rPr>
            </w:pPr>
          </w:p>
        </w:tc>
      </w:tr>
    </w:tbl>
    <w:p w14:paraId="12FC1664">
      <w:pPr>
        <w:rPr>
          <w:rFonts w:hint="eastAsia" w:ascii="仿宋_GB2312" w:hAnsi="仿宋_GB2312" w:eastAsia="仿宋_GB2312" w:cs="仿宋_GB2312"/>
          <w:sz w:val="32"/>
          <w:szCs w:val="32"/>
        </w:rPr>
      </w:pPr>
    </w:p>
    <w:p w14:paraId="7AD64D94">
      <w:pPr>
        <w:rPr>
          <w:rFonts w:hint="eastAsia" w:ascii="仿宋_GB2312" w:hAnsi="仿宋_GB2312" w:eastAsia="仿宋_GB2312" w:cs="仿宋_GB2312"/>
          <w:sz w:val="32"/>
          <w:szCs w:val="32"/>
        </w:rPr>
      </w:pPr>
    </w:p>
    <w:p w14:paraId="393E0CB6">
      <w:pPr>
        <w:rPr>
          <w:rFonts w:hint="eastAsia" w:ascii="仿宋_GB2312" w:hAnsi="仿宋_GB2312" w:eastAsia="仿宋_GB2312" w:cs="仿宋_GB2312"/>
          <w:sz w:val="32"/>
          <w:szCs w:val="32"/>
        </w:rPr>
      </w:pPr>
    </w:p>
    <w:p w14:paraId="0F01B7B3">
      <w:pPr>
        <w:rPr>
          <w:rFonts w:hint="eastAsia" w:ascii="仿宋_GB2312" w:hAnsi="仿宋_GB2312" w:eastAsia="仿宋_GB2312" w:cs="仿宋_GB2312"/>
          <w:sz w:val="32"/>
          <w:szCs w:val="32"/>
        </w:rPr>
      </w:pPr>
    </w:p>
    <w:p w14:paraId="2170D796">
      <w:pPr>
        <w:rPr>
          <w:rFonts w:hint="eastAsia" w:ascii="仿宋_GB2312" w:hAnsi="仿宋_GB2312" w:eastAsia="仿宋_GB2312" w:cs="仿宋_GB2312"/>
          <w:sz w:val="32"/>
          <w:szCs w:val="32"/>
        </w:rPr>
      </w:pPr>
    </w:p>
    <w:p w14:paraId="45E776FC">
      <w:pPr>
        <w:rPr>
          <w:rFonts w:hint="eastAsia" w:ascii="仿宋_GB2312" w:hAnsi="仿宋_GB2312" w:eastAsia="仿宋_GB2312" w:cs="仿宋_GB2312"/>
          <w:sz w:val="32"/>
          <w:szCs w:val="32"/>
        </w:rPr>
      </w:pPr>
    </w:p>
    <w:p w14:paraId="0EA81C7B">
      <w:pPr>
        <w:rPr>
          <w:rFonts w:hint="eastAsia" w:ascii="仿宋_GB2312" w:hAnsi="仿宋_GB2312" w:eastAsia="仿宋_GB2312" w:cs="仿宋_GB2312"/>
          <w:sz w:val="32"/>
          <w:szCs w:val="32"/>
        </w:rPr>
      </w:pPr>
    </w:p>
    <w:p w14:paraId="3B8A3FC9">
      <w:pPr>
        <w:rPr>
          <w:rFonts w:hint="eastAsia" w:ascii="仿宋_GB2312" w:hAnsi="仿宋_GB2312" w:eastAsia="仿宋_GB2312" w:cs="仿宋_GB2312"/>
          <w:sz w:val="32"/>
          <w:szCs w:val="32"/>
        </w:rPr>
      </w:pPr>
    </w:p>
    <w:p w14:paraId="41D6378B">
      <w:pPr>
        <w:rPr>
          <w:rFonts w:hint="eastAsia" w:ascii="仿宋_GB2312" w:hAnsi="仿宋_GB2312" w:eastAsia="仿宋_GB2312" w:cs="仿宋_GB2312"/>
          <w:sz w:val="32"/>
          <w:szCs w:val="32"/>
        </w:rPr>
      </w:pPr>
    </w:p>
    <w:p w14:paraId="700F9504">
      <w:pPr>
        <w:rPr>
          <w:rFonts w:hint="eastAsia" w:ascii="仿宋_GB2312" w:hAnsi="仿宋_GB2312" w:eastAsia="仿宋_GB2312" w:cs="仿宋_GB2312"/>
          <w:sz w:val="32"/>
          <w:szCs w:val="32"/>
        </w:rPr>
      </w:pPr>
    </w:p>
    <w:p w14:paraId="56A3088B">
      <w:pPr>
        <w:rPr>
          <w:rFonts w:hint="eastAsia" w:ascii="仿宋_GB2312" w:hAnsi="仿宋_GB2312" w:eastAsia="仿宋_GB2312" w:cs="仿宋_GB2312"/>
          <w:sz w:val="32"/>
          <w:szCs w:val="32"/>
        </w:rPr>
      </w:pPr>
    </w:p>
    <w:p w14:paraId="17AD17B9">
      <w:pPr>
        <w:rPr>
          <w:rFonts w:hint="eastAsia" w:ascii="仿宋_GB2312" w:hAnsi="仿宋_GB2312" w:eastAsia="仿宋_GB2312" w:cs="仿宋_GB2312"/>
          <w:sz w:val="32"/>
          <w:szCs w:val="32"/>
        </w:rPr>
      </w:pPr>
    </w:p>
    <w:tbl>
      <w:tblPr>
        <w:tblStyle w:val="4"/>
        <w:tblW w:w="517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6"/>
        <w:gridCol w:w="161"/>
        <w:gridCol w:w="486"/>
        <w:gridCol w:w="1353"/>
        <w:gridCol w:w="926"/>
        <w:gridCol w:w="924"/>
        <w:gridCol w:w="930"/>
        <w:gridCol w:w="924"/>
        <w:gridCol w:w="983"/>
        <w:gridCol w:w="641"/>
        <w:gridCol w:w="780"/>
        <w:gridCol w:w="240"/>
        <w:gridCol w:w="113"/>
      </w:tblGrid>
      <w:tr w14:paraId="27B13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4" w:type="pct"/>
          <w:trHeight w:val="540" w:hRule="atLeast"/>
        </w:trPr>
        <w:tc>
          <w:tcPr>
            <w:tcW w:w="4799"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839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c>
          <w:tcPr>
            <w:tcW w:w="136" w:type="pct"/>
            <w:tcBorders>
              <w:top w:val="nil"/>
              <w:left w:val="nil"/>
              <w:bottom w:val="nil"/>
              <w:right w:val="nil"/>
            </w:tcBorders>
            <w:shd w:val="clear" w:color="auto" w:fill="auto"/>
            <w:noWrap/>
            <w:vAlign w:val="center"/>
          </w:tcPr>
          <w:p w14:paraId="4790E29E">
            <w:pPr>
              <w:rPr>
                <w:rFonts w:hint="eastAsia" w:ascii="等线" w:hAnsi="等线" w:eastAsia="等线" w:cs="等线"/>
                <w:i w:val="0"/>
                <w:iCs w:val="0"/>
                <w:color w:val="000000"/>
                <w:sz w:val="18"/>
                <w:szCs w:val="18"/>
                <w:u w:val="none"/>
              </w:rPr>
            </w:pPr>
          </w:p>
        </w:tc>
      </w:tr>
      <w:tr w14:paraId="7A36F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399" w:hRule="atLeast"/>
        </w:trPr>
        <w:tc>
          <w:tcPr>
            <w:tcW w:w="4799"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4E632FDE">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2024年10月</w:t>
            </w:r>
          </w:p>
        </w:tc>
        <w:tc>
          <w:tcPr>
            <w:tcW w:w="136" w:type="pct"/>
            <w:tcBorders>
              <w:top w:val="nil"/>
              <w:left w:val="nil"/>
              <w:bottom w:val="nil"/>
              <w:right w:val="nil"/>
            </w:tcBorders>
            <w:shd w:val="clear" w:color="auto" w:fill="auto"/>
            <w:noWrap/>
            <w:vAlign w:val="center"/>
          </w:tcPr>
          <w:p w14:paraId="196F4CD4">
            <w:pPr>
              <w:rPr>
                <w:rFonts w:hint="default" w:ascii="等线" w:hAnsi="等线" w:eastAsia="等线" w:cs="等线"/>
                <w:i w:val="0"/>
                <w:iCs w:val="0"/>
                <w:color w:val="000000"/>
                <w:sz w:val="18"/>
                <w:szCs w:val="18"/>
                <w:u w:val="none"/>
              </w:rPr>
            </w:pPr>
          </w:p>
        </w:tc>
      </w:tr>
      <w:tr w14:paraId="7DCBC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315" w:hRule="atLeast"/>
        </w:trPr>
        <w:tc>
          <w:tcPr>
            <w:tcW w:w="56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73C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231"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41A01E12">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豫财农水[2022]82号2023年中央水库移民扶持基金（移民补助）</w:t>
            </w:r>
          </w:p>
        </w:tc>
        <w:tc>
          <w:tcPr>
            <w:tcW w:w="136" w:type="pct"/>
            <w:tcBorders>
              <w:top w:val="nil"/>
              <w:left w:val="nil"/>
              <w:bottom w:val="nil"/>
              <w:right w:val="nil"/>
            </w:tcBorders>
            <w:shd w:val="clear" w:color="auto" w:fill="auto"/>
            <w:noWrap/>
            <w:vAlign w:val="center"/>
          </w:tcPr>
          <w:p w14:paraId="66E227BB">
            <w:pPr>
              <w:rPr>
                <w:rFonts w:hint="default" w:ascii="等线" w:hAnsi="等线" w:eastAsia="等线" w:cs="等线"/>
                <w:i w:val="0"/>
                <w:iCs w:val="0"/>
                <w:color w:val="000000"/>
                <w:sz w:val="18"/>
                <w:szCs w:val="18"/>
                <w:u w:val="none"/>
              </w:rPr>
            </w:pPr>
          </w:p>
        </w:tc>
      </w:tr>
      <w:tr w14:paraId="0A9F0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315" w:hRule="atLeast"/>
        </w:trPr>
        <w:tc>
          <w:tcPr>
            <w:tcW w:w="568"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A59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129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3F5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29D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887"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5E5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36" w:type="pct"/>
            <w:tcBorders>
              <w:top w:val="nil"/>
              <w:left w:val="nil"/>
              <w:bottom w:val="nil"/>
              <w:right w:val="nil"/>
            </w:tcBorders>
            <w:shd w:val="clear" w:color="auto" w:fill="auto"/>
            <w:noWrap/>
            <w:vAlign w:val="center"/>
          </w:tcPr>
          <w:p w14:paraId="7867BA75">
            <w:pPr>
              <w:rPr>
                <w:rFonts w:hint="default" w:ascii="等线" w:hAnsi="等线" w:eastAsia="等线" w:cs="等线"/>
                <w:i w:val="0"/>
                <w:iCs w:val="0"/>
                <w:color w:val="000000"/>
                <w:sz w:val="18"/>
                <w:szCs w:val="18"/>
                <w:u w:val="none"/>
              </w:rPr>
            </w:pPr>
          </w:p>
        </w:tc>
      </w:tr>
      <w:tr w14:paraId="573E8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315" w:hRule="atLeast"/>
        </w:trPr>
        <w:tc>
          <w:tcPr>
            <w:tcW w:w="5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61DA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58A9C">
            <w:pPr>
              <w:jc w:val="center"/>
              <w:rPr>
                <w:rFonts w:hint="eastAsia" w:ascii="宋体" w:hAnsi="宋体" w:eastAsia="宋体" w:cs="宋体"/>
                <w:i w:val="0"/>
                <w:iCs w:val="0"/>
                <w:color w:val="000000"/>
                <w:sz w:val="18"/>
                <w:szCs w:val="18"/>
                <w:u w:val="none"/>
              </w:rPr>
            </w:pP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FE3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945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0C4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642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ABB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80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D93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36" w:type="pct"/>
            <w:tcBorders>
              <w:top w:val="nil"/>
              <w:left w:val="nil"/>
              <w:bottom w:val="nil"/>
              <w:right w:val="nil"/>
            </w:tcBorders>
            <w:shd w:val="clear" w:color="auto" w:fill="auto"/>
            <w:noWrap/>
            <w:vAlign w:val="center"/>
          </w:tcPr>
          <w:p w14:paraId="2B0D1A2A">
            <w:pPr>
              <w:rPr>
                <w:rFonts w:hint="default" w:ascii="等线" w:hAnsi="等线" w:eastAsia="等线" w:cs="等线"/>
                <w:i w:val="0"/>
                <w:iCs w:val="0"/>
                <w:color w:val="000000"/>
                <w:sz w:val="18"/>
                <w:szCs w:val="18"/>
                <w:u w:val="none"/>
              </w:rPr>
            </w:pPr>
          </w:p>
        </w:tc>
      </w:tr>
      <w:tr w14:paraId="5954F4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E019BE">
            <w:pPr>
              <w:jc w:val="center"/>
              <w:rPr>
                <w:rFonts w:hint="eastAsia" w:ascii="宋体" w:hAnsi="宋体" w:eastAsia="宋体" w:cs="宋体"/>
                <w:i w:val="0"/>
                <w:iCs w:val="0"/>
                <w:color w:val="000000"/>
                <w:sz w:val="18"/>
                <w:szCs w:val="18"/>
                <w:u w:val="none"/>
              </w:rPr>
            </w:pP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266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D65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86F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536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4.86</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796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41E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90.0 %</w:t>
            </w:r>
          </w:p>
        </w:tc>
        <w:tc>
          <w:tcPr>
            <w:tcW w:w="80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955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w:t>
            </w:r>
          </w:p>
        </w:tc>
        <w:tc>
          <w:tcPr>
            <w:tcW w:w="136" w:type="pct"/>
            <w:tcBorders>
              <w:top w:val="nil"/>
              <w:left w:val="nil"/>
              <w:bottom w:val="nil"/>
              <w:right w:val="nil"/>
            </w:tcBorders>
            <w:shd w:val="clear" w:color="auto" w:fill="auto"/>
            <w:noWrap/>
            <w:vAlign w:val="center"/>
          </w:tcPr>
          <w:p w14:paraId="1DE9A584">
            <w:pPr>
              <w:rPr>
                <w:rFonts w:hint="default" w:ascii="等线" w:hAnsi="等线" w:eastAsia="等线" w:cs="等线"/>
                <w:i w:val="0"/>
                <w:iCs w:val="0"/>
                <w:color w:val="000000"/>
                <w:sz w:val="18"/>
                <w:szCs w:val="18"/>
                <w:u w:val="none"/>
              </w:rPr>
            </w:pPr>
          </w:p>
        </w:tc>
      </w:tr>
      <w:tr w14:paraId="031DF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561188">
            <w:pPr>
              <w:jc w:val="center"/>
              <w:rPr>
                <w:rFonts w:hint="eastAsia" w:ascii="宋体" w:hAnsi="宋体" w:eastAsia="宋体" w:cs="宋体"/>
                <w:i w:val="0"/>
                <w:iCs w:val="0"/>
                <w:color w:val="000000"/>
                <w:sz w:val="18"/>
                <w:szCs w:val="18"/>
                <w:u w:val="none"/>
              </w:rPr>
            </w:pP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E86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B99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185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43A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4.86</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E12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B6F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90.0 %</w:t>
            </w:r>
          </w:p>
        </w:tc>
        <w:tc>
          <w:tcPr>
            <w:tcW w:w="80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94D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6" w:type="pct"/>
            <w:tcBorders>
              <w:top w:val="nil"/>
              <w:left w:val="nil"/>
              <w:bottom w:val="nil"/>
              <w:right w:val="nil"/>
            </w:tcBorders>
            <w:shd w:val="clear" w:color="auto" w:fill="auto"/>
            <w:noWrap/>
            <w:vAlign w:val="center"/>
          </w:tcPr>
          <w:p w14:paraId="5FBBB28D">
            <w:pPr>
              <w:rPr>
                <w:rFonts w:hint="default" w:ascii="等线" w:hAnsi="等线" w:eastAsia="等线" w:cs="等线"/>
                <w:i w:val="0"/>
                <w:iCs w:val="0"/>
                <w:color w:val="000000"/>
                <w:sz w:val="18"/>
                <w:szCs w:val="18"/>
                <w:u w:val="none"/>
              </w:rPr>
            </w:pPr>
          </w:p>
        </w:tc>
      </w:tr>
      <w:tr w14:paraId="389A0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681F23">
            <w:pPr>
              <w:jc w:val="center"/>
              <w:rPr>
                <w:rFonts w:hint="eastAsia" w:ascii="宋体" w:hAnsi="宋体" w:eastAsia="宋体" w:cs="宋体"/>
                <w:i w:val="0"/>
                <w:iCs w:val="0"/>
                <w:color w:val="000000"/>
                <w:sz w:val="18"/>
                <w:szCs w:val="18"/>
                <w:u w:val="none"/>
              </w:rPr>
            </w:pP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23E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6C3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2CC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676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185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0BA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0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B29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6" w:type="pct"/>
            <w:tcBorders>
              <w:top w:val="nil"/>
              <w:left w:val="nil"/>
              <w:bottom w:val="nil"/>
              <w:right w:val="nil"/>
            </w:tcBorders>
            <w:shd w:val="clear" w:color="auto" w:fill="auto"/>
            <w:noWrap/>
            <w:vAlign w:val="center"/>
          </w:tcPr>
          <w:p w14:paraId="071E08FE">
            <w:pPr>
              <w:rPr>
                <w:rFonts w:hint="default" w:ascii="等线" w:hAnsi="等线" w:eastAsia="等线" w:cs="等线"/>
                <w:i w:val="0"/>
                <w:iCs w:val="0"/>
                <w:color w:val="000000"/>
                <w:sz w:val="18"/>
                <w:szCs w:val="18"/>
                <w:u w:val="none"/>
              </w:rPr>
            </w:pPr>
          </w:p>
        </w:tc>
      </w:tr>
      <w:tr w14:paraId="75D2F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D505D1">
            <w:pPr>
              <w:jc w:val="center"/>
              <w:rPr>
                <w:rFonts w:hint="eastAsia" w:ascii="宋体" w:hAnsi="宋体" w:eastAsia="宋体" w:cs="宋体"/>
                <w:i w:val="0"/>
                <w:iCs w:val="0"/>
                <w:color w:val="000000"/>
                <w:sz w:val="18"/>
                <w:szCs w:val="18"/>
                <w:u w:val="none"/>
              </w:rPr>
            </w:pPr>
          </w:p>
        </w:tc>
        <w:tc>
          <w:tcPr>
            <w:tcW w:w="76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F86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5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C72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620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86E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506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975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0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173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6" w:type="pct"/>
            <w:tcBorders>
              <w:top w:val="nil"/>
              <w:left w:val="nil"/>
              <w:bottom w:val="nil"/>
              <w:right w:val="nil"/>
            </w:tcBorders>
            <w:shd w:val="clear" w:color="auto" w:fill="auto"/>
            <w:noWrap/>
            <w:vAlign w:val="center"/>
          </w:tcPr>
          <w:p w14:paraId="6E92C6FB">
            <w:pPr>
              <w:rPr>
                <w:rFonts w:hint="default" w:ascii="等线" w:hAnsi="等线" w:eastAsia="等线" w:cs="等线"/>
                <w:i w:val="0"/>
                <w:iCs w:val="0"/>
                <w:color w:val="000000"/>
                <w:sz w:val="18"/>
                <w:szCs w:val="18"/>
                <w:u w:val="none"/>
              </w:rPr>
            </w:pPr>
          </w:p>
        </w:tc>
      </w:tr>
      <w:tr w14:paraId="2B18D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315" w:hRule="atLeast"/>
        </w:trPr>
        <w:tc>
          <w:tcPr>
            <w:tcW w:w="56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1857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1292" w:type="pct"/>
            <w:gridSpan w:val="2"/>
            <w:tcBorders>
              <w:top w:val="single" w:color="000000" w:sz="4" w:space="0"/>
              <w:left w:val="nil"/>
              <w:bottom w:val="single" w:color="000000" w:sz="4" w:space="0"/>
              <w:right w:val="single" w:color="000000" w:sz="4" w:space="0"/>
            </w:tcBorders>
            <w:shd w:val="clear" w:color="auto" w:fill="auto"/>
            <w:noWrap/>
            <w:vAlign w:val="center"/>
          </w:tcPr>
          <w:p w14:paraId="7A5FE09E">
            <w:pPr>
              <w:jc w:val="center"/>
              <w:rPr>
                <w:rFonts w:hint="eastAsia" w:ascii="宋体" w:hAnsi="宋体" w:eastAsia="宋体" w:cs="宋体"/>
                <w:i w:val="0"/>
                <w:iCs w:val="0"/>
                <w:color w:val="000000"/>
                <w:sz w:val="18"/>
                <w:szCs w:val="18"/>
                <w:u w:val="none"/>
              </w:rPr>
            </w:pP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49A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57E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66B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805" w:type="pct"/>
            <w:gridSpan w:val="2"/>
            <w:tcBorders>
              <w:top w:val="single" w:color="000000" w:sz="4" w:space="0"/>
              <w:left w:val="nil"/>
              <w:bottom w:val="single" w:color="000000" w:sz="4" w:space="0"/>
              <w:right w:val="single" w:color="000000" w:sz="4" w:space="0"/>
            </w:tcBorders>
            <w:shd w:val="clear" w:color="auto" w:fill="auto"/>
            <w:noWrap/>
            <w:vAlign w:val="center"/>
          </w:tcPr>
          <w:p w14:paraId="0EA3AA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c>
          <w:tcPr>
            <w:tcW w:w="136" w:type="pct"/>
            <w:tcBorders>
              <w:top w:val="nil"/>
              <w:left w:val="nil"/>
              <w:bottom w:val="nil"/>
              <w:right w:val="nil"/>
            </w:tcBorders>
            <w:shd w:val="clear" w:color="auto" w:fill="auto"/>
            <w:noWrap/>
            <w:vAlign w:val="center"/>
          </w:tcPr>
          <w:p w14:paraId="6439C62A">
            <w:pPr>
              <w:rPr>
                <w:rFonts w:hint="default" w:ascii="等线" w:hAnsi="等线" w:eastAsia="等线" w:cs="等线"/>
                <w:i w:val="0"/>
                <w:iCs w:val="0"/>
                <w:color w:val="000000"/>
                <w:sz w:val="18"/>
                <w:szCs w:val="18"/>
                <w:u w:val="none"/>
              </w:rPr>
            </w:pPr>
          </w:p>
        </w:tc>
      </w:tr>
      <w:tr w14:paraId="4FCE9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518AFC">
            <w:pPr>
              <w:jc w:val="center"/>
              <w:rPr>
                <w:rFonts w:hint="eastAsia" w:ascii="宋体" w:hAnsi="宋体" w:eastAsia="宋体" w:cs="宋体"/>
                <w:i w:val="0"/>
                <w:iCs w:val="0"/>
                <w:color w:val="000000"/>
                <w:sz w:val="18"/>
                <w:szCs w:val="18"/>
                <w:u w:val="none"/>
              </w:rPr>
            </w:pPr>
          </w:p>
        </w:tc>
        <w:tc>
          <w:tcPr>
            <w:tcW w:w="1292" w:type="pct"/>
            <w:gridSpan w:val="2"/>
            <w:tcBorders>
              <w:top w:val="single" w:color="000000" w:sz="4" w:space="0"/>
              <w:left w:val="nil"/>
              <w:bottom w:val="single" w:color="000000" w:sz="4" w:space="0"/>
              <w:right w:val="single" w:color="000000" w:sz="4" w:space="0"/>
            </w:tcBorders>
            <w:shd w:val="clear" w:color="auto" w:fill="auto"/>
            <w:noWrap/>
            <w:vAlign w:val="center"/>
          </w:tcPr>
          <w:p w14:paraId="321E2F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431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及时</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13A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BA6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05" w:type="pct"/>
            <w:gridSpan w:val="2"/>
            <w:tcBorders>
              <w:top w:val="single" w:color="000000" w:sz="4" w:space="0"/>
              <w:left w:val="nil"/>
              <w:bottom w:val="single" w:color="000000" w:sz="4" w:space="0"/>
              <w:right w:val="single" w:color="000000" w:sz="4" w:space="0"/>
            </w:tcBorders>
            <w:shd w:val="clear" w:color="auto" w:fill="auto"/>
            <w:noWrap/>
            <w:vAlign w:val="center"/>
          </w:tcPr>
          <w:p w14:paraId="425B98D8">
            <w:pPr>
              <w:jc w:val="center"/>
              <w:rPr>
                <w:rFonts w:hint="eastAsia" w:ascii="宋体" w:hAnsi="宋体" w:eastAsia="宋体" w:cs="宋体"/>
                <w:i w:val="0"/>
                <w:iCs w:val="0"/>
                <w:color w:val="000000"/>
                <w:sz w:val="18"/>
                <w:szCs w:val="18"/>
                <w:u w:val="none"/>
              </w:rPr>
            </w:pPr>
          </w:p>
        </w:tc>
        <w:tc>
          <w:tcPr>
            <w:tcW w:w="136" w:type="pct"/>
            <w:tcBorders>
              <w:top w:val="nil"/>
              <w:left w:val="nil"/>
              <w:bottom w:val="nil"/>
              <w:right w:val="nil"/>
            </w:tcBorders>
            <w:shd w:val="clear" w:color="auto" w:fill="auto"/>
            <w:noWrap/>
            <w:vAlign w:val="center"/>
          </w:tcPr>
          <w:p w14:paraId="58C46887">
            <w:pPr>
              <w:rPr>
                <w:rFonts w:hint="default" w:ascii="等线" w:hAnsi="等线" w:eastAsia="等线" w:cs="等线"/>
                <w:i w:val="0"/>
                <w:iCs w:val="0"/>
                <w:color w:val="000000"/>
                <w:sz w:val="18"/>
                <w:szCs w:val="18"/>
                <w:u w:val="none"/>
              </w:rPr>
            </w:pPr>
          </w:p>
        </w:tc>
      </w:tr>
      <w:tr w14:paraId="26D18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18F632">
            <w:pPr>
              <w:jc w:val="center"/>
              <w:rPr>
                <w:rFonts w:hint="eastAsia" w:ascii="宋体" w:hAnsi="宋体" w:eastAsia="宋体" w:cs="宋体"/>
                <w:i w:val="0"/>
                <w:iCs w:val="0"/>
                <w:color w:val="000000"/>
                <w:sz w:val="18"/>
                <w:szCs w:val="18"/>
                <w:u w:val="none"/>
              </w:rPr>
            </w:pPr>
          </w:p>
        </w:tc>
        <w:tc>
          <w:tcPr>
            <w:tcW w:w="1292" w:type="pct"/>
            <w:gridSpan w:val="2"/>
            <w:tcBorders>
              <w:top w:val="single" w:color="000000" w:sz="4" w:space="0"/>
              <w:left w:val="nil"/>
              <w:bottom w:val="single" w:color="000000" w:sz="4" w:space="0"/>
              <w:right w:val="single" w:color="000000" w:sz="4" w:space="0"/>
            </w:tcBorders>
            <w:shd w:val="clear" w:color="auto" w:fill="auto"/>
            <w:noWrap/>
            <w:vAlign w:val="center"/>
          </w:tcPr>
          <w:p w14:paraId="23206E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82A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及时</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FB8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21E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05" w:type="pct"/>
            <w:gridSpan w:val="2"/>
            <w:tcBorders>
              <w:top w:val="single" w:color="000000" w:sz="4" w:space="0"/>
              <w:left w:val="nil"/>
              <w:bottom w:val="single" w:color="000000" w:sz="4" w:space="0"/>
              <w:right w:val="single" w:color="000000" w:sz="4" w:space="0"/>
            </w:tcBorders>
            <w:shd w:val="clear" w:color="auto" w:fill="auto"/>
            <w:noWrap/>
            <w:vAlign w:val="center"/>
          </w:tcPr>
          <w:p w14:paraId="06B0AFA2">
            <w:pPr>
              <w:jc w:val="center"/>
              <w:rPr>
                <w:rFonts w:hint="eastAsia" w:ascii="宋体" w:hAnsi="宋体" w:eastAsia="宋体" w:cs="宋体"/>
                <w:i w:val="0"/>
                <w:iCs w:val="0"/>
                <w:color w:val="000000"/>
                <w:sz w:val="18"/>
                <w:szCs w:val="18"/>
                <w:u w:val="none"/>
              </w:rPr>
            </w:pPr>
          </w:p>
        </w:tc>
        <w:tc>
          <w:tcPr>
            <w:tcW w:w="136" w:type="pct"/>
            <w:tcBorders>
              <w:top w:val="nil"/>
              <w:left w:val="nil"/>
              <w:bottom w:val="nil"/>
              <w:right w:val="nil"/>
            </w:tcBorders>
            <w:shd w:val="clear" w:color="auto" w:fill="auto"/>
            <w:noWrap/>
            <w:vAlign w:val="center"/>
          </w:tcPr>
          <w:p w14:paraId="5D8F9CA5">
            <w:pPr>
              <w:rPr>
                <w:rFonts w:hint="default" w:ascii="等线" w:hAnsi="等线" w:eastAsia="等线" w:cs="等线"/>
                <w:i w:val="0"/>
                <w:iCs w:val="0"/>
                <w:color w:val="000000"/>
                <w:sz w:val="18"/>
                <w:szCs w:val="18"/>
                <w:u w:val="none"/>
              </w:rPr>
            </w:pPr>
          </w:p>
        </w:tc>
      </w:tr>
      <w:tr w14:paraId="5F7E4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FDF712">
            <w:pPr>
              <w:jc w:val="center"/>
              <w:rPr>
                <w:rFonts w:hint="eastAsia" w:ascii="宋体" w:hAnsi="宋体" w:eastAsia="宋体" w:cs="宋体"/>
                <w:i w:val="0"/>
                <w:iCs w:val="0"/>
                <w:color w:val="000000"/>
                <w:sz w:val="18"/>
                <w:szCs w:val="18"/>
                <w:u w:val="none"/>
              </w:rPr>
            </w:pPr>
          </w:p>
        </w:tc>
        <w:tc>
          <w:tcPr>
            <w:tcW w:w="1292" w:type="pct"/>
            <w:gridSpan w:val="2"/>
            <w:tcBorders>
              <w:top w:val="single" w:color="000000" w:sz="4" w:space="0"/>
              <w:left w:val="nil"/>
              <w:bottom w:val="single" w:color="000000" w:sz="4" w:space="0"/>
              <w:right w:val="single" w:color="000000" w:sz="4" w:space="0"/>
            </w:tcBorders>
            <w:shd w:val="clear" w:color="auto" w:fill="auto"/>
            <w:noWrap/>
            <w:vAlign w:val="center"/>
          </w:tcPr>
          <w:p w14:paraId="0C9260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F1E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合理</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204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BB0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05" w:type="pct"/>
            <w:gridSpan w:val="2"/>
            <w:tcBorders>
              <w:top w:val="single" w:color="000000" w:sz="4" w:space="0"/>
              <w:left w:val="nil"/>
              <w:bottom w:val="single" w:color="000000" w:sz="4" w:space="0"/>
              <w:right w:val="single" w:color="000000" w:sz="4" w:space="0"/>
            </w:tcBorders>
            <w:shd w:val="clear" w:color="auto" w:fill="auto"/>
            <w:noWrap/>
            <w:vAlign w:val="center"/>
          </w:tcPr>
          <w:p w14:paraId="57388C44">
            <w:pPr>
              <w:jc w:val="center"/>
              <w:rPr>
                <w:rFonts w:hint="eastAsia" w:ascii="宋体" w:hAnsi="宋体" w:eastAsia="宋体" w:cs="宋体"/>
                <w:i w:val="0"/>
                <w:iCs w:val="0"/>
                <w:color w:val="000000"/>
                <w:sz w:val="18"/>
                <w:szCs w:val="18"/>
                <w:u w:val="none"/>
              </w:rPr>
            </w:pPr>
          </w:p>
        </w:tc>
        <w:tc>
          <w:tcPr>
            <w:tcW w:w="136" w:type="pct"/>
            <w:tcBorders>
              <w:top w:val="nil"/>
              <w:left w:val="nil"/>
              <w:bottom w:val="nil"/>
              <w:right w:val="nil"/>
            </w:tcBorders>
            <w:shd w:val="clear" w:color="auto" w:fill="auto"/>
            <w:noWrap/>
            <w:vAlign w:val="center"/>
          </w:tcPr>
          <w:p w14:paraId="41764EDD">
            <w:pPr>
              <w:rPr>
                <w:rFonts w:hint="default" w:ascii="等线" w:hAnsi="等线" w:eastAsia="等线" w:cs="等线"/>
                <w:i w:val="0"/>
                <w:iCs w:val="0"/>
                <w:color w:val="000000"/>
                <w:sz w:val="18"/>
                <w:szCs w:val="18"/>
                <w:u w:val="none"/>
              </w:rPr>
            </w:pPr>
          </w:p>
        </w:tc>
      </w:tr>
      <w:tr w14:paraId="0148A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315" w:hRule="atLeast"/>
        </w:trPr>
        <w:tc>
          <w:tcPr>
            <w:tcW w:w="56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7EE4F7">
            <w:pPr>
              <w:jc w:val="center"/>
              <w:rPr>
                <w:rFonts w:hint="eastAsia" w:ascii="宋体" w:hAnsi="宋体" w:eastAsia="宋体" w:cs="宋体"/>
                <w:i w:val="0"/>
                <w:iCs w:val="0"/>
                <w:color w:val="000000"/>
                <w:sz w:val="18"/>
                <w:szCs w:val="18"/>
                <w:u w:val="none"/>
              </w:rPr>
            </w:pPr>
          </w:p>
        </w:tc>
        <w:tc>
          <w:tcPr>
            <w:tcW w:w="1292" w:type="pct"/>
            <w:gridSpan w:val="2"/>
            <w:tcBorders>
              <w:top w:val="single" w:color="000000" w:sz="4" w:space="0"/>
              <w:left w:val="nil"/>
              <w:bottom w:val="single" w:color="000000" w:sz="4" w:space="0"/>
              <w:right w:val="single" w:color="000000" w:sz="4" w:space="0"/>
            </w:tcBorders>
            <w:shd w:val="clear" w:color="auto" w:fill="auto"/>
            <w:noWrap/>
            <w:vAlign w:val="center"/>
          </w:tcPr>
          <w:p w14:paraId="464ABD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105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06F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及时有效</w:t>
            </w:r>
          </w:p>
        </w:tc>
        <w:tc>
          <w:tcPr>
            <w:tcW w:w="5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7B3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C91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05" w:type="pct"/>
            <w:gridSpan w:val="2"/>
            <w:tcBorders>
              <w:top w:val="single" w:color="000000" w:sz="4" w:space="0"/>
              <w:left w:val="nil"/>
              <w:bottom w:val="single" w:color="000000" w:sz="4" w:space="0"/>
              <w:right w:val="single" w:color="000000" w:sz="4" w:space="0"/>
            </w:tcBorders>
            <w:shd w:val="clear" w:color="auto" w:fill="auto"/>
            <w:noWrap/>
            <w:vAlign w:val="center"/>
          </w:tcPr>
          <w:p w14:paraId="2016F4E6">
            <w:pPr>
              <w:jc w:val="center"/>
              <w:rPr>
                <w:rFonts w:hint="eastAsia" w:ascii="宋体" w:hAnsi="宋体" w:eastAsia="宋体" w:cs="宋体"/>
                <w:i w:val="0"/>
                <w:iCs w:val="0"/>
                <w:color w:val="000000"/>
                <w:sz w:val="18"/>
                <w:szCs w:val="18"/>
                <w:u w:val="none"/>
              </w:rPr>
            </w:pPr>
          </w:p>
        </w:tc>
        <w:tc>
          <w:tcPr>
            <w:tcW w:w="136" w:type="pct"/>
            <w:tcBorders>
              <w:top w:val="nil"/>
              <w:left w:val="nil"/>
              <w:bottom w:val="nil"/>
              <w:right w:val="nil"/>
            </w:tcBorders>
            <w:shd w:val="clear" w:color="auto" w:fill="auto"/>
            <w:noWrap/>
            <w:vAlign w:val="center"/>
          </w:tcPr>
          <w:p w14:paraId="73A52C84">
            <w:pPr>
              <w:rPr>
                <w:rFonts w:hint="default" w:ascii="等线" w:hAnsi="等线" w:eastAsia="等线" w:cs="等线"/>
                <w:i w:val="0"/>
                <w:iCs w:val="0"/>
                <w:color w:val="000000"/>
                <w:sz w:val="18"/>
                <w:szCs w:val="18"/>
                <w:u w:val="none"/>
              </w:rPr>
            </w:pPr>
          </w:p>
        </w:tc>
      </w:tr>
      <w:tr w14:paraId="14693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435" w:hRule="atLeast"/>
        </w:trPr>
        <w:tc>
          <w:tcPr>
            <w:tcW w:w="20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F1D8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1659"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8199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2938"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461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c>
          <w:tcPr>
            <w:tcW w:w="136" w:type="pct"/>
            <w:tcBorders>
              <w:top w:val="nil"/>
              <w:left w:val="nil"/>
              <w:bottom w:val="nil"/>
              <w:right w:val="nil"/>
            </w:tcBorders>
            <w:shd w:val="clear" w:color="auto" w:fill="auto"/>
            <w:noWrap/>
            <w:vAlign w:val="center"/>
          </w:tcPr>
          <w:p w14:paraId="15278F10">
            <w:pPr>
              <w:rPr>
                <w:rFonts w:hint="default" w:ascii="等线" w:hAnsi="等线" w:eastAsia="等线" w:cs="等线"/>
                <w:i w:val="0"/>
                <w:iCs w:val="0"/>
                <w:color w:val="000000"/>
                <w:sz w:val="18"/>
                <w:szCs w:val="18"/>
                <w:u w:val="none"/>
              </w:rPr>
            </w:pPr>
          </w:p>
        </w:tc>
      </w:tr>
      <w:tr w14:paraId="10291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1494" w:hRule="atLeast"/>
        </w:trPr>
        <w:tc>
          <w:tcPr>
            <w:tcW w:w="20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1F2868">
            <w:pPr>
              <w:jc w:val="center"/>
              <w:rPr>
                <w:rFonts w:hint="eastAsia" w:ascii="宋体" w:hAnsi="宋体" w:eastAsia="宋体" w:cs="宋体"/>
                <w:i w:val="0"/>
                <w:iCs w:val="0"/>
                <w:color w:val="000000"/>
                <w:sz w:val="18"/>
                <w:szCs w:val="18"/>
                <w:u w:val="none"/>
              </w:rPr>
            </w:pPr>
          </w:p>
        </w:tc>
        <w:tc>
          <w:tcPr>
            <w:tcW w:w="1659"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4DD85006">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水库移民扶持基金</w:t>
            </w:r>
          </w:p>
        </w:tc>
        <w:tc>
          <w:tcPr>
            <w:tcW w:w="2938"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1AEDE278">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水库移民扶持基金</w:t>
            </w:r>
          </w:p>
        </w:tc>
        <w:tc>
          <w:tcPr>
            <w:tcW w:w="136" w:type="pct"/>
            <w:tcBorders>
              <w:top w:val="nil"/>
              <w:left w:val="nil"/>
              <w:bottom w:val="nil"/>
              <w:right w:val="nil"/>
            </w:tcBorders>
            <w:shd w:val="clear" w:color="auto" w:fill="auto"/>
            <w:noWrap/>
            <w:vAlign w:val="center"/>
          </w:tcPr>
          <w:p w14:paraId="64BF6C8E">
            <w:pPr>
              <w:rPr>
                <w:rFonts w:hint="default" w:ascii="等线" w:hAnsi="等线" w:eastAsia="等线" w:cs="等线"/>
                <w:i w:val="0"/>
                <w:iCs w:val="0"/>
                <w:color w:val="000000"/>
                <w:sz w:val="18"/>
                <w:szCs w:val="18"/>
                <w:u w:val="none"/>
              </w:rPr>
            </w:pPr>
          </w:p>
        </w:tc>
      </w:tr>
      <w:tr w14:paraId="09BC6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300" w:hRule="atLeast"/>
        </w:trPr>
        <w:tc>
          <w:tcPr>
            <w:tcW w:w="4799"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A15E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c>
          <w:tcPr>
            <w:tcW w:w="136" w:type="pct"/>
            <w:tcBorders>
              <w:top w:val="nil"/>
              <w:left w:val="nil"/>
              <w:bottom w:val="nil"/>
              <w:right w:val="nil"/>
            </w:tcBorders>
            <w:shd w:val="clear" w:color="auto" w:fill="auto"/>
            <w:noWrap/>
            <w:vAlign w:val="center"/>
          </w:tcPr>
          <w:p w14:paraId="16A8F972">
            <w:pPr>
              <w:rPr>
                <w:rFonts w:hint="default" w:ascii="等线" w:hAnsi="等线" w:eastAsia="等线" w:cs="等线"/>
                <w:i w:val="0"/>
                <w:iCs w:val="0"/>
                <w:color w:val="000000"/>
                <w:sz w:val="18"/>
                <w:szCs w:val="18"/>
                <w:u w:val="none"/>
              </w:rPr>
            </w:pPr>
          </w:p>
        </w:tc>
      </w:tr>
      <w:tr w14:paraId="6ABD3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4" w:type="pct"/>
          <w:trHeight w:val="300" w:hRule="atLeast"/>
        </w:trPr>
        <w:tc>
          <w:tcPr>
            <w:tcW w:w="4799"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F0A1CF">
            <w:pPr>
              <w:jc w:val="center"/>
              <w:rPr>
                <w:rFonts w:hint="eastAsia" w:ascii="宋体" w:hAnsi="宋体" w:eastAsia="宋体" w:cs="宋体"/>
                <w:i w:val="0"/>
                <w:iCs w:val="0"/>
                <w:color w:val="000000"/>
                <w:sz w:val="18"/>
                <w:szCs w:val="18"/>
                <w:u w:val="none"/>
              </w:rPr>
            </w:pPr>
          </w:p>
        </w:tc>
        <w:tc>
          <w:tcPr>
            <w:tcW w:w="136" w:type="pct"/>
            <w:tcBorders>
              <w:top w:val="nil"/>
              <w:left w:val="nil"/>
              <w:bottom w:val="nil"/>
              <w:right w:val="nil"/>
            </w:tcBorders>
            <w:shd w:val="clear" w:color="auto" w:fill="auto"/>
            <w:noWrap/>
            <w:vAlign w:val="center"/>
          </w:tcPr>
          <w:p w14:paraId="0C64F646">
            <w:pPr>
              <w:rPr>
                <w:rFonts w:hint="default" w:ascii="等线" w:hAnsi="等线" w:eastAsia="等线" w:cs="等线"/>
                <w:i w:val="0"/>
                <w:iCs w:val="0"/>
                <w:color w:val="000000"/>
                <w:sz w:val="18"/>
                <w:szCs w:val="18"/>
                <w:u w:val="none"/>
              </w:rPr>
            </w:pPr>
          </w:p>
        </w:tc>
      </w:tr>
      <w:tr w14:paraId="503CD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3"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804F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2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52BC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292"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8494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52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F457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52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2A62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52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8FB5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55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549E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3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140F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4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E6B4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c>
          <w:tcPr>
            <w:tcW w:w="200" w:type="pct"/>
            <w:gridSpan w:val="2"/>
            <w:tcBorders>
              <w:top w:val="nil"/>
              <w:left w:val="nil"/>
              <w:bottom w:val="nil"/>
              <w:right w:val="nil"/>
            </w:tcBorders>
            <w:shd w:val="clear" w:color="auto" w:fill="auto"/>
            <w:noWrap/>
            <w:vAlign w:val="center"/>
          </w:tcPr>
          <w:p w14:paraId="1F18DF3C">
            <w:pPr>
              <w:rPr>
                <w:rFonts w:hint="default" w:ascii="等线" w:hAnsi="等线" w:eastAsia="等线" w:cs="等线"/>
                <w:i w:val="0"/>
                <w:iCs w:val="0"/>
                <w:color w:val="000000"/>
                <w:sz w:val="18"/>
                <w:szCs w:val="18"/>
                <w:u w:val="none"/>
              </w:rPr>
            </w:pPr>
          </w:p>
        </w:tc>
      </w:tr>
      <w:tr w14:paraId="34317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3"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FC720E">
            <w:pPr>
              <w:jc w:val="center"/>
              <w:rPr>
                <w:rFonts w:hint="eastAsia" w:ascii="宋体" w:hAnsi="宋体" w:eastAsia="宋体" w:cs="宋体"/>
                <w:i w:val="0"/>
                <w:iCs w:val="0"/>
                <w:color w:val="000000"/>
                <w:sz w:val="18"/>
                <w:szCs w:val="18"/>
                <w:u w:val="none"/>
              </w:rPr>
            </w:pPr>
          </w:p>
        </w:tc>
        <w:tc>
          <w:tcPr>
            <w:tcW w:w="2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5F1F58">
            <w:pPr>
              <w:jc w:val="center"/>
              <w:rPr>
                <w:rFonts w:hint="eastAsia" w:ascii="宋体" w:hAnsi="宋体" w:eastAsia="宋体" w:cs="宋体"/>
                <w:i w:val="0"/>
                <w:iCs w:val="0"/>
                <w:color w:val="000000"/>
                <w:sz w:val="18"/>
                <w:szCs w:val="18"/>
                <w:u w:val="none"/>
              </w:rPr>
            </w:pPr>
          </w:p>
        </w:tc>
        <w:tc>
          <w:tcPr>
            <w:tcW w:w="1292"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7095CB">
            <w:pPr>
              <w:jc w:val="center"/>
              <w:rPr>
                <w:rFonts w:hint="eastAsia" w:ascii="宋体" w:hAnsi="宋体" w:eastAsia="宋体" w:cs="宋体"/>
                <w:i w:val="0"/>
                <w:iCs w:val="0"/>
                <w:color w:val="000000"/>
                <w:sz w:val="18"/>
                <w:szCs w:val="18"/>
                <w:u w:val="none"/>
              </w:rPr>
            </w:pPr>
          </w:p>
        </w:tc>
        <w:tc>
          <w:tcPr>
            <w:tcW w:w="5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0E1EE3">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C46F12">
            <w:pPr>
              <w:jc w:val="center"/>
              <w:rPr>
                <w:rFonts w:hint="eastAsia" w:ascii="宋体" w:hAnsi="宋体" w:eastAsia="宋体" w:cs="宋体"/>
                <w:i w:val="0"/>
                <w:iCs w:val="0"/>
                <w:color w:val="000000"/>
                <w:sz w:val="18"/>
                <w:szCs w:val="18"/>
                <w:u w:val="none"/>
              </w:rPr>
            </w:pPr>
          </w:p>
        </w:tc>
        <w:tc>
          <w:tcPr>
            <w:tcW w:w="52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87994F">
            <w:pPr>
              <w:jc w:val="center"/>
              <w:rPr>
                <w:rFonts w:hint="eastAsia" w:ascii="宋体" w:hAnsi="宋体" w:eastAsia="宋体" w:cs="宋体"/>
                <w:i w:val="0"/>
                <w:iCs w:val="0"/>
                <w:color w:val="000000"/>
                <w:sz w:val="18"/>
                <w:szCs w:val="18"/>
                <w:u w:val="none"/>
              </w:rPr>
            </w:pPr>
          </w:p>
        </w:tc>
        <w:tc>
          <w:tcPr>
            <w:tcW w:w="55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EB971A">
            <w:pPr>
              <w:jc w:val="center"/>
              <w:rPr>
                <w:rFonts w:hint="eastAsia" w:ascii="宋体" w:hAnsi="宋体" w:eastAsia="宋体" w:cs="宋体"/>
                <w:i w:val="0"/>
                <w:iCs w:val="0"/>
                <w:color w:val="000000"/>
                <w:sz w:val="18"/>
                <w:szCs w:val="18"/>
                <w:u w:val="none"/>
              </w:rPr>
            </w:pPr>
          </w:p>
        </w:tc>
        <w:tc>
          <w:tcPr>
            <w:tcW w:w="3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DFFEEE">
            <w:pPr>
              <w:jc w:val="center"/>
              <w:rPr>
                <w:rFonts w:hint="eastAsia" w:ascii="宋体" w:hAnsi="宋体" w:eastAsia="宋体" w:cs="宋体"/>
                <w:i w:val="0"/>
                <w:iCs w:val="0"/>
                <w:color w:val="000000"/>
                <w:sz w:val="18"/>
                <w:szCs w:val="18"/>
                <w:u w:val="none"/>
              </w:rPr>
            </w:pPr>
          </w:p>
        </w:tc>
        <w:tc>
          <w:tcPr>
            <w:tcW w:w="4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C003F2">
            <w:pPr>
              <w:jc w:val="center"/>
              <w:rPr>
                <w:rFonts w:hint="eastAsia" w:ascii="宋体" w:hAnsi="宋体" w:eastAsia="宋体" w:cs="宋体"/>
                <w:i w:val="0"/>
                <w:iCs w:val="0"/>
                <w:color w:val="000000"/>
                <w:sz w:val="18"/>
                <w:szCs w:val="18"/>
                <w:u w:val="none"/>
              </w:rPr>
            </w:pPr>
          </w:p>
        </w:tc>
        <w:tc>
          <w:tcPr>
            <w:tcW w:w="200" w:type="pct"/>
            <w:gridSpan w:val="2"/>
            <w:tcBorders>
              <w:top w:val="nil"/>
              <w:left w:val="nil"/>
              <w:bottom w:val="nil"/>
              <w:right w:val="nil"/>
            </w:tcBorders>
            <w:shd w:val="clear" w:color="auto" w:fill="auto"/>
            <w:noWrap/>
            <w:vAlign w:val="center"/>
          </w:tcPr>
          <w:p w14:paraId="1EF7A41A">
            <w:pPr>
              <w:rPr>
                <w:rFonts w:hint="default" w:ascii="等线" w:hAnsi="等线" w:eastAsia="等线" w:cs="等线"/>
                <w:i w:val="0"/>
                <w:iCs w:val="0"/>
                <w:color w:val="000000"/>
                <w:sz w:val="18"/>
                <w:szCs w:val="18"/>
                <w:u w:val="none"/>
              </w:rPr>
            </w:pPr>
          </w:p>
        </w:tc>
      </w:tr>
      <w:tr w14:paraId="4A8F4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277E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2E0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129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1343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投入资金</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F2E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≤3万元</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B3BD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3万元</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BED6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12B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B1B7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61457">
            <w:pPr>
              <w:jc w:val="center"/>
              <w:rPr>
                <w:rFonts w:hint="eastAsia" w:ascii="宋体" w:hAnsi="宋体" w:eastAsia="宋体" w:cs="宋体"/>
                <w:i w:val="0"/>
                <w:iCs w:val="0"/>
                <w:color w:val="000000"/>
                <w:sz w:val="18"/>
                <w:szCs w:val="18"/>
                <w:u w:val="none"/>
              </w:rPr>
            </w:pPr>
          </w:p>
        </w:tc>
        <w:tc>
          <w:tcPr>
            <w:tcW w:w="200" w:type="pct"/>
            <w:gridSpan w:val="2"/>
            <w:tcBorders>
              <w:top w:val="nil"/>
              <w:left w:val="nil"/>
              <w:bottom w:val="nil"/>
              <w:right w:val="nil"/>
            </w:tcBorders>
            <w:shd w:val="clear" w:color="auto" w:fill="auto"/>
            <w:noWrap/>
            <w:vAlign w:val="bottom"/>
          </w:tcPr>
          <w:p w14:paraId="149A3C12">
            <w:pPr>
              <w:rPr>
                <w:rFonts w:hint="default" w:ascii="等线" w:hAnsi="等线" w:eastAsia="等线" w:cs="等线"/>
                <w:i w:val="0"/>
                <w:iCs w:val="0"/>
                <w:color w:val="000000"/>
                <w:sz w:val="18"/>
                <w:szCs w:val="18"/>
                <w:u w:val="none"/>
              </w:rPr>
            </w:pPr>
          </w:p>
        </w:tc>
      </w:tr>
      <w:tr w14:paraId="5A8A1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39FF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0A7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29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C01C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预算金额</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C851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≤3万元</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A1CF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3万元</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5D82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BD07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3414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A1207D">
            <w:pPr>
              <w:jc w:val="center"/>
              <w:rPr>
                <w:rFonts w:hint="eastAsia" w:ascii="宋体" w:hAnsi="宋体" w:eastAsia="宋体" w:cs="宋体"/>
                <w:i w:val="0"/>
                <w:iCs w:val="0"/>
                <w:color w:val="000000"/>
                <w:sz w:val="18"/>
                <w:szCs w:val="18"/>
                <w:u w:val="none"/>
              </w:rPr>
            </w:pPr>
          </w:p>
        </w:tc>
        <w:tc>
          <w:tcPr>
            <w:tcW w:w="200" w:type="pct"/>
            <w:gridSpan w:val="2"/>
            <w:tcBorders>
              <w:top w:val="nil"/>
              <w:left w:val="nil"/>
              <w:bottom w:val="nil"/>
              <w:right w:val="nil"/>
            </w:tcBorders>
            <w:shd w:val="clear" w:color="auto" w:fill="auto"/>
            <w:noWrap/>
            <w:vAlign w:val="bottom"/>
          </w:tcPr>
          <w:p w14:paraId="2DB26DC1">
            <w:pPr>
              <w:rPr>
                <w:rFonts w:hint="default" w:ascii="等线" w:hAnsi="等线" w:eastAsia="等线" w:cs="等线"/>
                <w:i w:val="0"/>
                <w:iCs w:val="0"/>
                <w:color w:val="000000"/>
                <w:sz w:val="18"/>
                <w:szCs w:val="18"/>
                <w:u w:val="none"/>
              </w:rPr>
            </w:pPr>
          </w:p>
        </w:tc>
      </w:tr>
      <w:tr w14:paraId="2CC43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39CAAA">
            <w:pPr>
              <w:jc w:val="center"/>
              <w:rPr>
                <w:rFonts w:hint="eastAsia" w:ascii="宋体" w:hAnsi="宋体" w:eastAsia="宋体" w:cs="宋体"/>
                <w:i w:val="0"/>
                <w:iCs w:val="0"/>
                <w:color w:val="000000"/>
                <w:sz w:val="18"/>
                <w:szCs w:val="18"/>
                <w:u w:val="none"/>
              </w:rPr>
            </w:pP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6F4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29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C026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工程验收合格率</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F50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1C4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DE3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24E1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0175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25A497">
            <w:pPr>
              <w:jc w:val="center"/>
              <w:rPr>
                <w:rFonts w:hint="eastAsia" w:ascii="宋体" w:hAnsi="宋体" w:eastAsia="宋体" w:cs="宋体"/>
                <w:i w:val="0"/>
                <w:iCs w:val="0"/>
                <w:color w:val="000000"/>
                <w:sz w:val="18"/>
                <w:szCs w:val="18"/>
                <w:u w:val="none"/>
              </w:rPr>
            </w:pPr>
          </w:p>
        </w:tc>
        <w:tc>
          <w:tcPr>
            <w:tcW w:w="200" w:type="pct"/>
            <w:gridSpan w:val="2"/>
            <w:tcBorders>
              <w:top w:val="nil"/>
              <w:left w:val="nil"/>
              <w:bottom w:val="nil"/>
              <w:right w:val="nil"/>
            </w:tcBorders>
            <w:shd w:val="clear" w:color="auto" w:fill="auto"/>
            <w:noWrap/>
            <w:vAlign w:val="bottom"/>
          </w:tcPr>
          <w:p w14:paraId="5E88516D">
            <w:pPr>
              <w:rPr>
                <w:rFonts w:hint="default" w:ascii="等线" w:hAnsi="等线" w:eastAsia="等线" w:cs="等线"/>
                <w:i w:val="0"/>
                <w:iCs w:val="0"/>
                <w:color w:val="000000"/>
                <w:sz w:val="18"/>
                <w:szCs w:val="18"/>
                <w:u w:val="none"/>
              </w:rPr>
            </w:pPr>
          </w:p>
        </w:tc>
      </w:tr>
      <w:tr w14:paraId="2892A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56E1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751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29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2190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改善移民生活</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1DB7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显著</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FDCC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A2D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37F6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E8B9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FDE32">
            <w:pPr>
              <w:jc w:val="center"/>
              <w:rPr>
                <w:rFonts w:hint="eastAsia" w:ascii="宋体" w:hAnsi="宋体" w:eastAsia="宋体" w:cs="宋体"/>
                <w:i w:val="0"/>
                <w:iCs w:val="0"/>
                <w:color w:val="000000"/>
                <w:sz w:val="18"/>
                <w:szCs w:val="18"/>
                <w:u w:val="none"/>
              </w:rPr>
            </w:pPr>
          </w:p>
        </w:tc>
        <w:tc>
          <w:tcPr>
            <w:tcW w:w="200" w:type="pct"/>
            <w:gridSpan w:val="2"/>
            <w:tcBorders>
              <w:top w:val="nil"/>
              <w:left w:val="nil"/>
              <w:bottom w:val="nil"/>
              <w:right w:val="nil"/>
            </w:tcBorders>
            <w:shd w:val="clear" w:color="auto" w:fill="auto"/>
            <w:noWrap/>
            <w:vAlign w:val="bottom"/>
          </w:tcPr>
          <w:p w14:paraId="34A09CF9">
            <w:pPr>
              <w:rPr>
                <w:rFonts w:hint="default" w:ascii="等线" w:hAnsi="等线" w:eastAsia="等线" w:cs="等线"/>
                <w:i w:val="0"/>
                <w:iCs w:val="0"/>
                <w:color w:val="000000"/>
                <w:sz w:val="18"/>
                <w:szCs w:val="18"/>
                <w:u w:val="none"/>
              </w:rPr>
            </w:pPr>
          </w:p>
        </w:tc>
      </w:tr>
      <w:tr w14:paraId="777B8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BF82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646E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29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B942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DB67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E441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BD91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9C7A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8C5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EDFE3">
            <w:pPr>
              <w:jc w:val="center"/>
              <w:rPr>
                <w:rFonts w:hint="eastAsia" w:ascii="宋体" w:hAnsi="宋体" w:eastAsia="宋体" w:cs="宋体"/>
                <w:i w:val="0"/>
                <w:iCs w:val="0"/>
                <w:color w:val="000000"/>
                <w:sz w:val="18"/>
                <w:szCs w:val="18"/>
                <w:u w:val="none"/>
              </w:rPr>
            </w:pPr>
          </w:p>
        </w:tc>
        <w:tc>
          <w:tcPr>
            <w:tcW w:w="200" w:type="pct"/>
            <w:gridSpan w:val="2"/>
            <w:tcBorders>
              <w:top w:val="nil"/>
              <w:left w:val="nil"/>
              <w:bottom w:val="nil"/>
              <w:right w:val="nil"/>
            </w:tcBorders>
            <w:shd w:val="clear" w:color="auto" w:fill="auto"/>
            <w:noWrap/>
            <w:vAlign w:val="bottom"/>
          </w:tcPr>
          <w:p w14:paraId="35784A57">
            <w:pPr>
              <w:rPr>
                <w:rFonts w:hint="default" w:ascii="等线" w:hAnsi="等线" w:eastAsia="等线" w:cs="等线"/>
                <w:i w:val="0"/>
                <w:iCs w:val="0"/>
                <w:color w:val="000000"/>
                <w:sz w:val="18"/>
                <w:szCs w:val="18"/>
                <w:u w:val="none"/>
              </w:rPr>
            </w:pPr>
          </w:p>
        </w:tc>
      </w:tr>
      <w:tr w14:paraId="7D6B2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12"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13294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5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953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87A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561B8">
            <w:pPr>
              <w:jc w:val="center"/>
              <w:rPr>
                <w:rFonts w:hint="eastAsia" w:ascii="宋体" w:hAnsi="宋体" w:eastAsia="宋体" w:cs="宋体"/>
                <w:i w:val="0"/>
                <w:iCs w:val="0"/>
                <w:color w:val="000000"/>
                <w:sz w:val="18"/>
                <w:szCs w:val="18"/>
                <w:u w:val="none"/>
              </w:rPr>
            </w:pPr>
          </w:p>
        </w:tc>
        <w:tc>
          <w:tcPr>
            <w:tcW w:w="4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69FA8D">
            <w:pPr>
              <w:jc w:val="center"/>
              <w:rPr>
                <w:rFonts w:hint="eastAsia" w:ascii="宋体" w:hAnsi="宋体" w:eastAsia="宋体" w:cs="宋体"/>
                <w:i w:val="0"/>
                <w:iCs w:val="0"/>
                <w:color w:val="000000"/>
                <w:sz w:val="18"/>
                <w:szCs w:val="18"/>
                <w:u w:val="none"/>
              </w:rPr>
            </w:pPr>
          </w:p>
        </w:tc>
        <w:tc>
          <w:tcPr>
            <w:tcW w:w="200" w:type="pct"/>
            <w:gridSpan w:val="2"/>
            <w:tcBorders>
              <w:top w:val="nil"/>
              <w:left w:val="nil"/>
              <w:bottom w:val="nil"/>
              <w:right w:val="nil"/>
            </w:tcBorders>
            <w:shd w:val="clear" w:color="auto" w:fill="auto"/>
            <w:noWrap/>
            <w:vAlign w:val="bottom"/>
          </w:tcPr>
          <w:p w14:paraId="742CBC94">
            <w:pPr>
              <w:rPr>
                <w:rFonts w:hint="default" w:ascii="等线" w:hAnsi="等线" w:eastAsia="等线" w:cs="等线"/>
                <w:i w:val="0"/>
                <w:iCs w:val="0"/>
                <w:color w:val="000000"/>
                <w:sz w:val="18"/>
                <w:szCs w:val="18"/>
                <w:u w:val="none"/>
              </w:rPr>
            </w:pPr>
          </w:p>
        </w:tc>
      </w:tr>
    </w:tbl>
    <w:p w14:paraId="41FD9E06">
      <w:pPr>
        <w:rPr>
          <w:rFonts w:hint="eastAsia" w:ascii="仿宋_GB2312" w:hAnsi="仿宋_GB2312" w:eastAsia="仿宋_GB2312" w:cs="仿宋_GB2312"/>
          <w:sz w:val="32"/>
          <w:szCs w:val="32"/>
        </w:rPr>
      </w:pPr>
    </w:p>
    <w:p w14:paraId="19CEC9D8">
      <w:pPr>
        <w:rPr>
          <w:rFonts w:hint="eastAsia" w:ascii="仿宋_GB2312" w:hAnsi="仿宋_GB2312" w:eastAsia="仿宋_GB2312" w:cs="仿宋_GB2312"/>
          <w:sz w:val="32"/>
          <w:szCs w:val="32"/>
        </w:rPr>
      </w:pPr>
    </w:p>
    <w:p w14:paraId="54F6ECE2">
      <w:pPr>
        <w:rPr>
          <w:rFonts w:hint="eastAsia" w:ascii="仿宋_GB2312" w:hAnsi="仿宋_GB2312" w:eastAsia="仿宋_GB2312" w:cs="仿宋_GB2312"/>
          <w:sz w:val="32"/>
          <w:szCs w:val="32"/>
        </w:rPr>
      </w:pPr>
    </w:p>
    <w:p w14:paraId="0264E2EE">
      <w:pPr>
        <w:rPr>
          <w:rFonts w:hint="eastAsia" w:ascii="仿宋_GB2312" w:hAnsi="仿宋_GB2312" w:eastAsia="仿宋_GB2312" w:cs="仿宋_GB2312"/>
          <w:sz w:val="32"/>
          <w:szCs w:val="32"/>
        </w:rPr>
      </w:pPr>
    </w:p>
    <w:p w14:paraId="489965E2">
      <w:pPr>
        <w:rPr>
          <w:rFonts w:hint="eastAsia" w:ascii="仿宋_GB2312" w:hAnsi="仿宋_GB2312" w:eastAsia="仿宋_GB2312" w:cs="仿宋_GB2312"/>
          <w:sz w:val="32"/>
          <w:szCs w:val="32"/>
        </w:rPr>
      </w:pPr>
    </w:p>
    <w:p w14:paraId="6455453B">
      <w:pPr>
        <w:rPr>
          <w:rFonts w:hint="eastAsia" w:ascii="仿宋_GB2312" w:hAnsi="仿宋_GB2312" w:eastAsia="仿宋_GB2312" w:cs="仿宋_GB2312"/>
          <w:sz w:val="32"/>
          <w:szCs w:val="32"/>
        </w:rPr>
      </w:pPr>
    </w:p>
    <w:p w14:paraId="56B8F807">
      <w:pPr>
        <w:rPr>
          <w:rFonts w:hint="eastAsia" w:ascii="仿宋_GB2312" w:hAnsi="仿宋_GB2312" w:eastAsia="仿宋_GB2312" w:cs="仿宋_GB2312"/>
          <w:sz w:val="32"/>
          <w:szCs w:val="32"/>
        </w:rPr>
      </w:pPr>
    </w:p>
    <w:p w14:paraId="1DD52963">
      <w:pPr>
        <w:rPr>
          <w:rFonts w:hint="eastAsia" w:ascii="仿宋_GB2312" w:hAnsi="仿宋_GB2312" w:eastAsia="仿宋_GB2312" w:cs="仿宋_GB2312"/>
          <w:sz w:val="32"/>
          <w:szCs w:val="32"/>
        </w:rPr>
      </w:pPr>
    </w:p>
    <w:p w14:paraId="1075FC8C">
      <w:pPr>
        <w:rPr>
          <w:rFonts w:hint="eastAsia" w:ascii="仿宋_GB2312" w:hAnsi="仿宋_GB2312" w:eastAsia="仿宋_GB2312" w:cs="仿宋_GB2312"/>
          <w:sz w:val="32"/>
          <w:szCs w:val="32"/>
        </w:rPr>
      </w:pPr>
    </w:p>
    <w:p w14:paraId="6B18FD89">
      <w:pPr>
        <w:rPr>
          <w:rFonts w:hint="eastAsia" w:ascii="仿宋_GB2312" w:hAnsi="仿宋_GB2312" w:eastAsia="仿宋_GB2312" w:cs="仿宋_GB2312"/>
          <w:sz w:val="32"/>
          <w:szCs w:val="32"/>
        </w:rPr>
      </w:pPr>
    </w:p>
    <w:p w14:paraId="778EDD4B">
      <w:pPr>
        <w:rPr>
          <w:rFonts w:hint="eastAsia" w:ascii="仿宋_GB2312" w:hAnsi="仿宋_GB2312" w:eastAsia="仿宋_GB2312" w:cs="仿宋_GB2312"/>
          <w:sz w:val="32"/>
          <w:szCs w:val="32"/>
        </w:rPr>
      </w:pPr>
    </w:p>
    <w:p w14:paraId="429BCF7D">
      <w:pPr>
        <w:rPr>
          <w:rFonts w:hint="eastAsia" w:ascii="仿宋_GB2312" w:hAnsi="仿宋_GB2312" w:eastAsia="仿宋_GB2312" w:cs="仿宋_GB2312"/>
          <w:sz w:val="32"/>
          <w:szCs w:val="32"/>
        </w:rPr>
      </w:pPr>
    </w:p>
    <w:tbl>
      <w:tblPr>
        <w:tblStyle w:val="4"/>
        <w:tblW w:w="503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8"/>
        <w:gridCol w:w="160"/>
        <w:gridCol w:w="487"/>
        <w:gridCol w:w="1352"/>
        <w:gridCol w:w="927"/>
        <w:gridCol w:w="925"/>
        <w:gridCol w:w="927"/>
        <w:gridCol w:w="925"/>
        <w:gridCol w:w="845"/>
        <w:gridCol w:w="532"/>
        <w:gridCol w:w="906"/>
        <w:gridCol w:w="240"/>
      </w:tblGrid>
      <w:tr w14:paraId="3A312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0"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448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c>
          <w:tcPr>
            <w:tcW w:w="139" w:type="pct"/>
            <w:tcBorders>
              <w:top w:val="nil"/>
              <w:left w:val="nil"/>
              <w:bottom w:val="nil"/>
              <w:right w:val="nil"/>
            </w:tcBorders>
            <w:shd w:val="clear" w:color="auto" w:fill="auto"/>
            <w:noWrap/>
            <w:vAlign w:val="center"/>
          </w:tcPr>
          <w:p w14:paraId="0FF809E7">
            <w:pPr>
              <w:rPr>
                <w:rFonts w:hint="eastAsia" w:ascii="等线" w:hAnsi="等线" w:eastAsia="等线" w:cs="等线"/>
                <w:i w:val="0"/>
                <w:iCs w:val="0"/>
                <w:color w:val="000000"/>
                <w:sz w:val="18"/>
                <w:szCs w:val="18"/>
                <w:u w:val="none"/>
              </w:rPr>
            </w:pPr>
          </w:p>
        </w:tc>
      </w:tr>
      <w:tr w14:paraId="581F4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0"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69E5A83A">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2024年10月</w:t>
            </w:r>
          </w:p>
        </w:tc>
        <w:tc>
          <w:tcPr>
            <w:tcW w:w="139" w:type="pct"/>
            <w:tcBorders>
              <w:top w:val="nil"/>
              <w:left w:val="nil"/>
              <w:bottom w:val="nil"/>
              <w:right w:val="nil"/>
            </w:tcBorders>
            <w:shd w:val="clear" w:color="auto" w:fill="auto"/>
            <w:noWrap/>
            <w:vAlign w:val="center"/>
          </w:tcPr>
          <w:p w14:paraId="4275D8BD">
            <w:pPr>
              <w:rPr>
                <w:rFonts w:hint="default" w:ascii="等线" w:hAnsi="等线" w:eastAsia="等线" w:cs="等线"/>
                <w:i w:val="0"/>
                <w:iCs w:val="0"/>
                <w:color w:val="000000"/>
                <w:sz w:val="18"/>
                <w:szCs w:val="18"/>
                <w:u w:val="none"/>
              </w:rPr>
            </w:pPr>
          </w:p>
        </w:tc>
      </w:tr>
      <w:tr w14:paraId="5E373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8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DA7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274"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04F5189C">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豫财农水[2023]16号2023年省级水利资金（农村饮水工程维修养护）</w:t>
            </w:r>
          </w:p>
        </w:tc>
        <w:tc>
          <w:tcPr>
            <w:tcW w:w="139" w:type="pct"/>
            <w:tcBorders>
              <w:top w:val="nil"/>
              <w:left w:val="nil"/>
              <w:bottom w:val="nil"/>
              <w:right w:val="nil"/>
            </w:tcBorders>
            <w:shd w:val="clear" w:color="auto" w:fill="auto"/>
            <w:noWrap/>
            <w:vAlign w:val="center"/>
          </w:tcPr>
          <w:p w14:paraId="5C7FF99E">
            <w:pPr>
              <w:rPr>
                <w:rFonts w:hint="default" w:ascii="等线" w:hAnsi="等线" w:eastAsia="等线" w:cs="等线"/>
                <w:i w:val="0"/>
                <w:iCs w:val="0"/>
                <w:color w:val="000000"/>
                <w:sz w:val="18"/>
                <w:szCs w:val="18"/>
                <w:u w:val="none"/>
              </w:rPr>
            </w:pPr>
          </w:p>
        </w:tc>
      </w:tr>
      <w:tr w14:paraId="777BA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85"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FC1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132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F48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009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868"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8B1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39" w:type="pct"/>
            <w:tcBorders>
              <w:top w:val="nil"/>
              <w:left w:val="nil"/>
              <w:bottom w:val="nil"/>
              <w:right w:val="nil"/>
            </w:tcBorders>
            <w:shd w:val="clear" w:color="auto" w:fill="auto"/>
            <w:noWrap/>
            <w:vAlign w:val="center"/>
          </w:tcPr>
          <w:p w14:paraId="15D65D7E">
            <w:pPr>
              <w:rPr>
                <w:rFonts w:hint="default" w:ascii="等线" w:hAnsi="等线" w:eastAsia="等线" w:cs="等线"/>
                <w:i w:val="0"/>
                <w:iCs w:val="0"/>
                <w:color w:val="000000"/>
                <w:sz w:val="18"/>
                <w:szCs w:val="18"/>
                <w:u w:val="none"/>
              </w:rPr>
            </w:pPr>
          </w:p>
        </w:tc>
      </w:tr>
      <w:tr w14:paraId="62CAA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8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CE81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A5A2B">
            <w:pPr>
              <w:jc w:val="center"/>
              <w:rPr>
                <w:rFonts w:hint="eastAsia" w:ascii="宋体" w:hAnsi="宋体" w:eastAsia="宋体" w:cs="宋体"/>
                <w:i w:val="0"/>
                <w:iCs w:val="0"/>
                <w:color w:val="000000"/>
                <w:sz w:val="18"/>
                <w:szCs w:val="18"/>
                <w:u w:val="none"/>
              </w:rPr>
            </w:pP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0DC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463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957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9C5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4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A67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8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2A2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39" w:type="pct"/>
            <w:tcBorders>
              <w:top w:val="nil"/>
              <w:left w:val="nil"/>
              <w:bottom w:val="nil"/>
              <w:right w:val="nil"/>
            </w:tcBorders>
            <w:shd w:val="clear" w:color="auto" w:fill="auto"/>
            <w:noWrap/>
            <w:vAlign w:val="center"/>
          </w:tcPr>
          <w:p w14:paraId="32BAD286">
            <w:pPr>
              <w:rPr>
                <w:rFonts w:hint="default" w:ascii="等线" w:hAnsi="等线" w:eastAsia="等线" w:cs="等线"/>
                <w:i w:val="0"/>
                <w:iCs w:val="0"/>
                <w:color w:val="000000"/>
                <w:sz w:val="18"/>
                <w:szCs w:val="18"/>
                <w:u w:val="none"/>
              </w:rPr>
            </w:pPr>
          </w:p>
        </w:tc>
      </w:tr>
      <w:tr w14:paraId="5ED408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8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62C4B3">
            <w:pPr>
              <w:jc w:val="center"/>
              <w:rPr>
                <w:rFonts w:hint="eastAsia" w:ascii="宋体" w:hAnsi="宋体" w:eastAsia="宋体" w:cs="宋体"/>
                <w:i w:val="0"/>
                <w:iCs w:val="0"/>
                <w:color w:val="000000"/>
                <w:sz w:val="18"/>
                <w:szCs w:val="18"/>
                <w:u w:val="none"/>
              </w:rPr>
            </w:pP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F95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92B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989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941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9D4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752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0.0 %</w:t>
            </w:r>
          </w:p>
        </w:tc>
        <w:tc>
          <w:tcPr>
            <w:tcW w:w="8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4D3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39" w:type="pct"/>
            <w:tcBorders>
              <w:top w:val="nil"/>
              <w:left w:val="nil"/>
              <w:bottom w:val="nil"/>
              <w:right w:val="nil"/>
            </w:tcBorders>
            <w:shd w:val="clear" w:color="auto" w:fill="auto"/>
            <w:noWrap/>
            <w:vAlign w:val="center"/>
          </w:tcPr>
          <w:p w14:paraId="027759CC">
            <w:pPr>
              <w:rPr>
                <w:rFonts w:hint="default" w:ascii="等线" w:hAnsi="等线" w:eastAsia="等线" w:cs="等线"/>
                <w:i w:val="0"/>
                <w:iCs w:val="0"/>
                <w:color w:val="000000"/>
                <w:sz w:val="18"/>
                <w:szCs w:val="18"/>
                <w:u w:val="none"/>
              </w:rPr>
            </w:pPr>
          </w:p>
        </w:tc>
      </w:tr>
      <w:tr w14:paraId="6831E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8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E58BEA">
            <w:pPr>
              <w:jc w:val="center"/>
              <w:rPr>
                <w:rFonts w:hint="eastAsia" w:ascii="宋体" w:hAnsi="宋体" w:eastAsia="宋体" w:cs="宋体"/>
                <w:i w:val="0"/>
                <w:iCs w:val="0"/>
                <w:color w:val="000000"/>
                <w:sz w:val="18"/>
                <w:szCs w:val="18"/>
                <w:u w:val="none"/>
              </w:rPr>
            </w:pP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0F1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EDB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943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EF3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4FB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774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0.0 %</w:t>
            </w:r>
          </w:p>
        </w:tc>
        <w:tc>
          <w:tcPr>
            <w:tcW w:w="8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D77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9" w:type="pct"/>
            <w:tcBorders>
              <w:top w:val="nil"/>
              <w:left w:val="nil"/>
              <w:bottom w:val="nil"/>
              <w:right w:val="nil"/>
            </w:tcBorders>
            <w:shd w:val="clear" w:color="auto" w:fill="auto"/>
            <w:noWrap/>
            <w:vAlign w:val="center"/>
          </w:tcPr>
          <w:p w14:paraId="689BAEC8">
            <w:pPr>
              <w:rPr>
                <w:rFonts w:hint="default" w:ascii="等线" w:hAnsi="等线" w:eastAsia="等线" w:cs="等线"/>
                <w:i w:val="0"/>
                <w:iCs w:val="0"/>
                <w:color w:val="000000"/>
                <w:sz w:val="18"/>
                <w:szCs w:val="18"/>
                <w:u w:val="none"/>
              </w:rPr>
            </w:pPr>
          </w:p>
        </w:tc>
      </w:tr>
      <w:tr w14:paraId="6FEA2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8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37A939">
            <w:pPr>
              <w:jc w:val="center"/>
              <w:rPr>
                <w:rFonts w:hint="eastAsia" w:ascii="宋体" w:hAnsi="宋体" w:eastAsia="宋体" w:cs="宋体"/>
                <w:i w:val="0"/>
                <w:iCs w:val="0"/>
                <w:color w:val="000000"/>
                <w:sz w:val="18"/>
                <w:szCs w:val="18"/>
                <w:u w:val="none"/>
              </w:rPr>
            </w:pP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3EE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DD5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09C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A64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729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BF0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585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9" w:type="pct"/>
            <w:tcBorders>
              <w:top w:val="nil"/>
              <w:left w:val="nil"/>
              <w:bottom w:val="nil"/>
              <w:right w:val="nil"/>
            </w:tcBorders>
            <w:shd w:val="clear" w:color="auto" w:fill="auto"/>
            <w:noWrap/>
            <w:vAlign w:val="center"/>
          </w:tcPr>
          <w:p w14:paraId="3FFC4115">
            <w:pPr>
              <w:rPr>
                <w:rFonts w:hint="default" w:ascii="等线" w:hAnsi="等线" w:eastAsia="等线" w:cs="等线"/>
                <w:i w:val="0"/>
                <w:iCs w:val="0"/>
                <w:color w:val="000000"/>
                <w:sz w:val="18"/>
                <w:szCs w:val="18"/>
                <w:u w:val="none"/>
              </w:rPr>
            </w:pPr>
          </w:p>
        </w:tc>
      </w:tr>
      <w:tr w14:paraId="14CCB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8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4B0F5B">
            <w:pPr>
              <w:jc w:val="center"/>
              <w:rPr>
                <w:rFonts w:hint="eastAsia" w:ascii="宋体" w:hAnsi="宋体" w:eastAsia="宋体" w:cs="宋体"/>
                <w:i w:val="0"/>
                <w:iCs w:val="0"/>
                <w:color w:val="000000"/>
                <w:sz w:val="18"/>
                <w:szCs w:val="18"/>
                <w:u w:val="none"/>
              </w:rPr>
            </w:pPr>
          </w:p>
        </w:tc>
        <w:tc>
          <w:tcPr>
            <w:tcW w:w="7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352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59E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247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607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4A4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D4A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8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9BF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9" w:type="pct"/>
            <w:tcBorders>
              <w:top w:val="nil"/>
              <w:left w:val="nil"/>
              <w:bottom w:val="nil"/>
              <w:right w:val="nil"/>
            </w:tcBorders>
            <w:shd w:val="clear" w:color="auto" w:fill="auto"/>
            <w:noWrap/>
            <w:vAlign w:val="center"/>
          </w:tcPr>
          <w:p w14:paraId="37BD6C34">
            <w:pPr>
              <w:rPr>
                <w:rFonts w:hint="default" w:ascii="等线" w:hAnsi="等线" w:eastAsia="等线" w:cs="等线"/>
                <w:i w:val="0"/>
                <w:iCs w:val="0"/>
                <w:color w:val="000000"/>
                <w:sz w:val="18"/>
                <w:szCs w:val="18"/>
                <w:u w:val="none"/>
              </w:rPr>
            </w:pPr>
          </w:p>
        </w:tc>
      </w:tr>
      <w:tr w14:paraId="7CA83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8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5DF6A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1327" w:type="pct"/>
            <w:gridSpan w:val="2"/>
            <w:tcBorders>
              <w:top w:val="single" w:color="000000" w:sz="4" w:space="0"/>
              <w:left w:val="nil"/>
              <w:bottom w:val="single" w:color="000000" w:sz="4" w:space="0"/>
              <w:right w:val="single" w:color="000000" w:sz="4" w:space="0"/>
            </w:tcBorders>
            <w:shd w:val="clear" w:color="auto" w:fill="auto"/>
            <w:noWrap/>
            <w:vAlign w:val="center"/>
          </w:tcPr>
          <w:p w14:paraId="16D78DF0">
            <w:pPr>
              <w:jc w:val="center"/>
              <w:rPr>
                <w:rFonts w:hint="eastAsia" w:ascii="宋体" w:hAnsi="宋体" w:eastAsia="宋体" w:cs="宋体"/>
                <w:i w:val="0"/>
                <w:iCs w:val="0"/>
                <w:color w:val="000000"/>
                <w:sz w:val="18"/>
                <w:szCs w:val="18"/>
                <w:u w:val="none"/>
              </w:rPr>
            </w:pP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352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3BC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4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047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837" w:type="pct"/>
            <w:gridSpan w:val="2"/>
            <w:tcBorders>
              <w:top w:val="single" w:color="000000" w:sz="4" w:space="0"/>
              <w:left w:val="nil"/>
              <w:bottom w:val="single" w:color="000000" w:sz="4" w:space="0"/>
              <w:right w:val="single" w:color="000000" w:sz="4" w:space="0"/>
            </w:tcBorders>
            <w:shd w:val="clear" w:color="auto" w:fill="auto"/>
            <w:noWrap/>
            <w:vAlign w:val="center"/>
          </w:tcPr>
          <w:p w14:paraId="586C27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c>
          <w:tcPr>
            <w:tcW w:w="139" w:type="pct"/>
            <w:tcBorders>
              <w:top w:val="nil"/>
              <w:left w:val="nil"/>
              <w:bottom w:val="nil"/>
              <w:right w:val="nil"/>
            </w:tcBorders>
            <w:shd w:val="clear" w:color="auto" w:fill="auto"/>
            <w:noWrap/>
            <w:vAlign w:val="center"/>
          </w:tcPr>
          <w:p w14:paraId="7407A971">
            <w:pPr>
              <w:rPr>
                <w:rFonts w:hint="default" w:ascii="等线" w:hAnsi="等线" w:eastAsia="等线" w:cs="等线"/>
                <w:i w:val="0"/>
                <w:iCs w:val="0"/>
                <w:color w:val="000000"/>
                <w:sz w:val="18"/>
                <w:szCs w:val="18"/>
                <w:u w:val="none"/>
              </w:rPr>
            </w:pPr>
          </w:p>
        </w:tc>
      </w:tr>
      <w:tr w14:paraId="0C876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8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CC152D">
            <w:pPr>
              <w:jc w:val="center"/>
              <w:rPr>
                <w:rFonts w:hint="eastAsia" w:ascii="宋体" w:hAnsi="宋体" w:eastAsia="宋体" w:cs="宋体"/>
                <w:i w:val="0"/>
                <w:iCs w:val="0"/>
                <w:color w:val="000000"/>
                <w:sz w:val="18"/>
                <w:szCs w:val="18"/>
                <w:u w:val="none"/>
              </w:rPr>
            </w:pPr>
          </w:p>
        </w:tc>
        <w:tc>
          <w:tcPr>
            <w:tcW w:w="1327" w:type="pct"/>
            <w:gridSpan w:val="2"/>
            <w:tcBorders>
              <w:top w:val="single" w:color="000000" w:sz="4" w:space="0"/>
              <w:left w:val="nil"/>
              <w:bottom w:val="single" w:color="000000" w:sz="4" w:space="0"/>
              <w:right w:val="single" w:color="000000" w:sz="4" w:space="0"/>
            </w:tcBorders>
            <w:shd w:val="clear" w:color="auto" w:fill="auto"/>
            <w:noWrap/>
            <w:vAlign w:val="center"/>
          </w:tcPr>
          <w:p w14:paraId="61BA7E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6C1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2A9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F2F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37" w:type="pct"/>
            <w:gridSpan w:val="2"/>
            <w:tcBorders>
              <w:top w:val="single" w:color="000000" w:sz="4" w:space="0"/>
              <w:left w:val="nil"/>
              <w:bottom w:val="single" w:color="000000" w:sz="4" w:space="0"/>
              <w:right w:val="single" w:color="000000" w:sz="4" w:space="0"/>
            </w:tcBorders>
            <w:shd w:val="clear" w:color="auto" w:fill="auto"/>
            <w:noWrap/>
            <w:vAlign w:val="center"/>
          </w:tcPr>
          <w:p w14:paraId="2F448709">
            <w:pPr>
              <w:jc w:val="center"/>
              <w:rPr>
                <w:rFonts w:hint="eastAsia" w:ascii="宋体" w:hAnsi="宋体" w:eastAsia="宋体" w:cs="宋体"/>
                <w:i w:val="0"/>
                <w:iCs w:val="0"/>
                <w:color w:val="000000"/>
                <w:sz w:val="18"/>
                <w:szCs w:val="18"/>
                <w:u w:val="none"/>
              </w:rPr>
            </w:pPr>
          </w:p>
        </w:tc>
        <w:tc>
          <w:tcPr>
            <w:tcW w:w="139" w:type="pct"/>
            <w:tcBorders>
              <w:top w:val="nil"/>
              <w:left w:val="nil"/>
              <w:bottom w:val="nil"/>
              <w:right w:val="nil"/>
            </w:tcBorders>
            <w:shd w:val="clear" w:color="auto" w:fill="auto"/>
            <w:noWrap/>
            <w:vAlign w:val="center"/>
          </w:tcPr>
          <w:p w14:paraId="723BA4D2">
            <w:pPr>
              <w:rPr>
                <w:rFonts w:hint="default" w:ascii="等线" w:hAnsi="等线" w:eastAsia="等线" w:cs="等线"/>
                <w:i w:val="0"/>
                <w:iCs w:val="0"/>
                <w:color w:val="000000"/>
                <w:sz w:val="18"/>
                <w:szCs w:val="18"/>
                <w:u w:val="none"/>
              </w:rPr>
            </w:pPr>
          </w:p>
        </w:tc>
      </w:tr>
      <w:tr w14:paraId="6DF4FB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8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E4DBD4">
            <w:pPr>
              <w:jc w:val="center"/>
              <w:rPr>
                <w:rFonts w:hint="eastAsia" w:ascii="宋体" w:hAnsi="宋体" w:eastAsia="宋体" w:cs="宋体"/>
                <w:i w:val="0"/>
                <w:iCs w:val="0"/>
                <w:color w:val="000000"/>
                <w:sz w:val="18"/>
                <w:szCs w:val="18"/>
                <w:u w:val="none"/>
              </w:rPr>
            </w:pPr>
          </w:p>
        </w:tc>
        <w:tc>
          <w:tcPr>
            <w:tcW w:w="1327" w:type="pct"/>
            <w:gridSpan w:val="2"/>
            <w:tcBorders>
              <w:top w:val="single" w:color="000000" w:sz="4" w:space="0"/>
              <w:left w:val="nil"/>
              <w:bottom w:val="single" w:color="000000" w:sz="4" w:space="0"/>
              <w:right w:val="single" w:color="000000" w:sz="4" w:space="0"/>
            </w:tcBorders>
            <w:shd w:val="clear" w:color="auto" w:fill="auto"/>
            <w:noWrap/>
            <w:vAlign w:val="center"/>
          </w:tcPr>
          <w:p w14:paraId="289AED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6FCD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合规</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776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FC3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37" w:type="pct"/>
            <w:gridSpan w:val="2"/>
            <w:tcBorders>
              <w:top w:val="single" w:color="000000" w:sz="4" w:space="0"/>
              <w:left w:val="nil"/>
              <w:bottom w:val="single" w:color="000000" w:sz="4" w:space="0"/>
              <w:right w:val="single" w:color="000000" w:sz="4" w:space="0"/>
            </w:tcBorders>
            <w:shd w:val="clear" w:color="auto" w:fill="auto"/>
            <w:noWrap/>
            <w:vAlign w:val="center"/>
          </w:tcPr>
          <w:p w14:paraId="025B0531">
            <w:pPr>
              <w:jc w:val="center"/>
              <w:rPr>
                <w:rFonts w:hint="eastAsia" w:ascii="宋体" w:hAnsi="宋体" w:eastAsia="宋体" w:cs="宋体"/>
                <w:i w:val="0"/>
                <w:iCs w:val="0"/>
                <w:color w:val="000000"/>
                <w:sz w:val="18"/>
                <w:szCs w:val="18"/>
                <w:u w:val="none"/>
              </w:rPr>
            </w:pPr>
          </w:p>
        </w:tc>
        <w:tc>
          <w:tcPr>
            <w:tcW w:w="139" w:type="pct"/>
            <w:tcBorders>
              <w:top w:val="nil"/>
              <w:left w:val="nil"/>
              <w:bottom w:val="nil"/>
              <w:right w:val="nil"/>
            </w:tcBorders>
            <w:shd w:val="clear" w:color="auto" w:fill="auto"/>
            <w:noWrap/>
            <w:vAlign w:val="center"/>
          </w:tcPr>
          <w:p w14:paraId="5192C8F7">
            <w:pPr>
              <w:rPr>
                <w:rFonts w:hint="default" w:ascii="等线" w:hAnsi="等线" w:eastAsia="等线" w:cs="等线"/>
                <w:i w:val="0"/>
                <w:iCs w:val="0"/>
                <w:color w:val="000000"/>
                <w:sz w:val="18"/>
                <w:szCs w:val="18"/>
                <w:u w:val="none"/>
              </w:rPr>
            </w:pPr>
          </w:p>
        </w:tc>
      </w:tr>
      <w:tr w14:paraId="2BF43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8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D7A764">
            <w:pPr>
              <w:jc w:val="center"/>
              <w:rPr>
                <w:rFonts w:hint="eastAsia" w:ascii="宋体" w:hAnsi="宋体" w:eastAsia="宋体" w:cs="宋体"/>
                <w:i w:val="0"/>
                <w:iCs w:val="0"/>
                <w:color w:val="000000"/>
                <w:sz w:val="18"/>
                <w:szCs w:val="18"/>
                <w:u w:val="none"/>
              </w:rPr>
            </w:pPr>
          </w:p>
        </w:tc>
        <w:tc>
          <w:tcPr>
            <w:tcW w:w="1327" w:type="pct"/>
            <w:gridSpan w:val="2"/>
            <w:tcBorders>
              <w:top w:val="single" w:color="000000" w:sz="4" w:space="0"/>
              <w:left w:val="nil"/>
              <w:bottom w:val="single" w:color="000000" w:sz="4" w:space="0"/>
              <w:right w:val="single" w:color="000000" w:sz="4" w:space="0"/>
            </w:tcBorders>
            <w:shd w:val="clear" w:color="auto" w:fill="auto"/>
            <w:noWrap/>
            <w:vAlign w:val="center"/>
          </w:tcPr>
          <w:p w14:paraId="323293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408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规范</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779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431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37" w:type="pct"/>
            <w:gridSpan w:val="2"/>
            <w:tcBorders>
              <w:top w:val="single" w:color="000000" w:sz="4" w:space="0"/>
              <w:left w:val="nil"/>
              <w:bottom w:val="single" w:color="000000" w:sz="4" w:space="0"/>
              <w:right w:val="single" w:color="000000" w:sz="4" w:space="0"/>
            </w:tcBorders>
            <w:shd w:val="clear" w:color="auto" w:fill="auto"/>
            <w:noWrap/>
            <w:vAlign w:val="center"/>
          </w:tcPr>
          <w:p w14:paraId="4FCAB7D2">
            <w:pPr>
              <w:jc w:val="center"/>
              <w:rPr>
                <w:rFonts w:hint="eastAsia" w:ascii="宋体" w:hAnsi="宋体" w:eastAsia="宋体" w:cs="宋体"/>
                <w:i w:val="0"/>
                <w:iCs w:val="0"/>
                <w:color w:val="000000"/>
                <w:sz w:val="18"/>
                <w:szCs w:val="18"/>
                <w:u w:val="none"/>
              </w:rPr>
            </w:pPr>
          </w:p>
        </w:tc>
        <w:tc>
          <w:tcPr>
            <w:tcW w:w="139" w:type="pct"/>
            <w:tcBorders>
              <w:top w:val="nil"/>
              <w:left w:val="nil"/>
              <w:bottom w:val="nil"/>
              <w:right w:val="nil"/>
            </w:tcBorders>
            <w:shd w:val="clear" w:color="auto" w:fill="auto"/>
            <w:noWrap/>
            <w:vAlign w:val="center"/>
          </w:tcPr>
          <w:p w14:paraId="13418F51">
            <w:pPr>
              <w:rPr>
                <w:rFonts w:hint="default" w:ascii="等线" w:hAnsi="等线" w:eastAsia="等线" w:cs="等线"/>
                <w:i w:val="0"/>
                <w:iCs w:val="0"/>
                <w:color w:val="000000"/>
                <w:sz w:val="18"/>
                <w:szCs w:val="18"/>
                <w:u w:val="none"/>
              </w:rPr>
            </w:pPr>
          </w:p>
        </w:tc>
      </w:tr>
      <w:tr w14:paraId="6E151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8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1DD8AB">
            <w:pPr>
              <w:jc w:val="center"/>
              <w:rPr>
                <w:rFonts w:hint="eastAsia" w:ascii="宋体" w:hAnsi="宋体" w:eastAsia="宋体" w:cs="宋体"/>
                <w:i w:val="0"/>
                <w:iCs w:val="0"/>
                <w:color w:val="000000"/>
                <w:sz w:val="18"/>
                <w:szCs w:val="18"/>
                <w:u w:val="none"/>
              </w:rPr>
            </w:pPr>
          </w:p>
        </w:tc>
        <w:tc>
          <w:tcPr>
            <w:tcW w:w="1327" w:type="pct"/>
            <w:gridSpan w:val="2"/>
            <w:tcBorders>
              <w:top w:val="single" w:color="000000" w:sz="4" w:space="0"/>
              <w:left w:val="nil"/>
              <w:bottom w:val="single" w:color="000000" w:sz="4" w:space="0"/>
              <w:right w:val="single" w:color="000000" w:sz="4" w:space="0"/>
            </w:tcBorders>
            <w:shd w:val="clear" w:color="auto" w:fill="auto"/>
            <w:noWrap/>
            <w:vAlign w:val="center"/>
          </w:tcPr>
          <w:p w14:paraId="04D8F3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1078"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0A7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符合要求</w:t>
            </w:r>
          </w:p>
        </w:tc>
        <w:tc>
          <w:tcPr>
            <w:tcW w:w="5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933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9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547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37" w:type="pct"/>
            <w:gridSpan w:val="2"/>
            <w:tcBorders>
              <w:top w:val="single" w:color="000000" w:sz="4" w:space="0"/>
              <w:left w:val="nil"/>
              <w:bottom w:val="single" w:color="000000" w:sz="4" w:space="0"/>
              <w:right w:val="single" w:color="000000" w:sz="4" w:space="0"/>
            </w:tcBorders>
            <w:shd w:val="clear" w:color="auto" w:fill="auto"/>
            <w:noWrap/>
            <w:vAlign w:val="center"/>
          </w:tcPr>
          <w:p w14:paraId="759B7821">
            <w:pPr>
              <w:jc w:val="center"/>
              <w:rPr>
                <w:rFonts w:hint="eastAsia" w:ascii="宋体" w:hAnsi="宋体" w:eastAsia="宋体" w:cs="宋体"/>
                <w:i w:val="0"/>
                <w:iCs w:val="0"/>
                <w:color w:val="000000"/>
                <w:sz w:val="18"/>
                <w:szCs w:val="18"/>
                <w:u w:val="none"/>
              </w:rPr>
            </w:pPr>
          </w:p>
        </w:tc>
        <w:tc>
          <w:tcPr>
            <w:tcW w:w="139" w:type="pct"/>
            <w:tcBorders>
              <w:top w:val="nil"/>
              <w:left w:val="nil"/>
              <w:bottom w:val="nil"/>
              <w:right w:val="nil"/>
            </w:tcBorders>
            <w:shd w:val="clear" w:color="auto" w:fill="auto"/>
            <w:noWrap/>
            <w:vAlign w:val="center"/>
          </w:tcPr>
          <w:p w14:paraId="4376F454">
            <w:pPr>
              <w:rPr>
                <w:rFonts w:hint="default" w:ascii="等线" w:hAnsi="等线" w:eastAsia="等线" w:cs="等线"/>
                <w:i w:val="0"/>
                <w:iCs w:val="0"/>
                <w:color w:val="000000"/>
                <w:sz w:val="18"/>
                <w:szCs w:val="18"/>
                <w:u w:val="none"/>
              </w:rPr>
            </w:pPr>
          </w:p>
        </w:tc>
      </w:tr>
      <w:tr w14:paraId="5DF80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FA68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1704"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8ED85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2947"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212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c>
          <w:tcPr>
            <w:tcW w:w="139" w:type="pct"/>
            <w:tcBorders>
              <w:top w:val="nil"/>
              <w:left w:val="nil"/>
              <w:bottom w:val="nil"/>
              <w:right w:val="nil"/>
            </w:tcBorders>
            <w:shd w:val="clear" w:color="auto" w:fill="auto"/>
            <w:noWrap/>
            <w:vAlign w:val="center"/>
          </w:tcPr>
          <w:p w14:paraId="6E6F2A70">
            <w:pPr>
              <w:rPr>
                <w:rFonts w:hint="default" w:ascii="等线" w:hAnsi="等线" w:eastAsia="等线" w:cs="等线"/>
                <w:i w:val="0"/>
                <w:iCs w:val="0"/>
                <w:color w:val="000000"/>
                <w:sz w:val="18"/>
                <w:szCs w:val="18"/>
                <w:u w:val="none"/>
              </w:rPr>
            </w:pPr>
          </w:p>
        </w:tc>
      </w:tr>
      <w:tr w14:paraId="608F1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4A608B">
            <w:pPr>
              <w:jc w:val="center"/>
              <w:rPr>
                <w:rFonts w:hint="eastAsia" w:ascii="宋体" w:hAnsi="宋体" w:eastAsia="宋体" w:cs="宋体"/>
                <w:i w:val="0"/>
                <w:iCs w:val="0"/>
                <w:color w:val="000000"/>
                <w:sz w:val="18"/>
                <w:szCs w:val="18"/>
                <w:u w:val="none"/>
              </w:rPr>
            </w:pPr>
          </w:p>
        </w:tc>
        <w:tc>
          <w:tcPr>
            <w:tcW w:w="1704"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72C3601B">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农村饮水工程维修养护</w:t>
            </w:r>
          </w:p>
        </w:tc>
        <w:tc>
          <w:tcPr>
            <w:tcW w:w="2947"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23A4FE1A">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农村饮水工程维修养护</w:t>
            </w:r>
          </w:p>
        </w:tc>
        <w:tc>
          <w:tcPr>
            <w:tcW w:w="139" w:type="pct"/>
            <w:tcBorders>
              <w:top w:val="nil"/>
              <w:left w:val="nil"/>
              <w:bottom w:val="nil"/>
              <w:right w:val="nil"/>
            </w:tcBorders>
            <w:shd w:val="clear" w:color="auto" w:fill="auto"/>
            <w:noWrap/>
            <w:vAlign w:val="center"/>
          </w:tcPr>
          <w:p w14:paraId="73194280">
            <w:pPr>
              <w:rPr>
                <w:rFonts w:hint="default" w:ascii="等线" w:hAnsi="等线" w:eastAsia="等线" w:cs="等线"/>
                <w:i w:val="0"/>
                <w:iCs w:val="0"/>
                <w:color w:val="000000"/>
                <w:sz w:val="18"/>
                <w:szCs w:val="18"/>
                <w:u w:val="none"/>
              </w:rPr>
            </w:pPr>
          </w:p>
        </w:tc>
      </w:tr>
      <w:tr w14:paraId="1C482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0"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66F1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c>
          <w:tcPr>
            <w:tcW w:w="139" w:type="pct"/>
            <w:tcBorders>
              <w:top w:val="nil"/>
              <w:left w:val="nil"/>
              <w:bottom w:val="nil"/>
              <w:right w:val="nil"/>
            </w:tcBorders>
            <w:shd w:val="clear" w:color="auto" w:fill="auto"/>
            <w:noWrap/>
            <w:vAlign w:val="center"/>
          </w:tcPr>
          <w:p w14:paraId="02155A1D">
            <w:pPr>
              <w:rPr>
                <w:rFonts w:hint="default" w:ascii="等线" w:hAnsi="等线" w:eastAsia="等线" w:cs="等线"/>
                <w:i w:val="0"/>
                <w:iCs w:val="0"/>
                <w:color w:val="000000"/>
                <w:sz w:val="18"/>
                <w:szCs w:val="18"/>
                <w:u w:val="none"/>
              </w:rPr>
            </w:pPr>
          </w:p>
        </w:tc>
      </w:tr>
      <w:tr w14:paraId="14E92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0"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D3F69E">
            <w:pPr>
              <w:jc w:val="center"/>
              <w:rPr>
                <w:rFonts w:hint="eastAsia" w:ascii="宋体" w:hAnsi="宋体" w:eastAsia="宋体" w:cs="宋体"/>
                <w:i w:val="0"/>
                <w:iCs w:val="0"/>
                <w:color w:val="000000"/>
                <w:sz w:val="18"/>
                <w:szCs w:val="18"/>
                <w:u w:val="none"/>
              </w:rPr>
            </w:pPr>
          </w:p>
        </w:tc>
        <w:tc>
          <w:tcPr>
            <w:tcW w:w="139" w:type="pct"/>
            <w:tcBorders>
              <w:top w:val="nil"/>
              <w:left w:val="nil"/>
              <w:bottom w:val="nil"/>
              <w:right w:val="nil"/>
            </w:tcBorders>
            <w:shd w:val="clear" w:color="auto" w:fill="auto"/>
            <w:noWrap/>
            <w:vAlign w:val="center"/>
          </w:tcPr>
          <w:p w14:paraId="3D7D46C7">
            <w:pPr>
              <w:rPr>
                <w:rFonts w:hint="default" w:ascii="等线" w:hAnsi="等线" w:eastAsia="等线" w:cs="等线"/>
                <w:i w:val="0"/>
                <w:iCs w:val="0"/>
                <w:color w:val="000000"/>
                <w:sz w:val="18"/>
                <w:szCs w:val="18"/>
                <w:u w:val="none"/>
              </w:rPr>
            </w:pPr>
          </w:p>
        </w:tc>
      </w:tr>
      <w:tr w14:paraId="3A173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30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CD6C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2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EEE81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327"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5F69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53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DBCD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53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FE13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53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014D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49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D32F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30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141B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52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B6FC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c>
          <w:tcPr>
            <w:tcW w:w="139" w:type="pct"/>
            <w:tcBorders>
              <w:top w:val="nil"/>
              <w:left w:val="nil"/>
              <w:bottom w:val="nil"/>
              <w:right w:val="nil"/>
            </w:tcBorders>
            <w:shd w:val="clear" w:color="auto" w:fill="auto"/>
            <w:noWrap/>
            <w:vAlign w:val="center"/>
          </w:tcPr>
          <w:p w14:paraId="131B17F2">
            <w:pPr>
              <w:rPr>
                <w:rFonts w:hint="default" w:ascii="等线" w:hAnsi="等线" w:eastAsia="等线" w:cs="等线"/>
                <w:i w:val="0"/>
                <w:iCs w:val="0"/>
                <w:color w:val="000000"/>
                <w:sz w:val="18"/>
                <w:szCs w:val="18"/>
                <w:u w:val="none"/>
              </w:rPr>
            </w:pPr>
          </w:p>
        </w:tc>
      </w:tr>
      <w:tr w14:paraId="5E12A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30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C45356">
            <w:pPr>
              <w:jc w:val="center"/>
              <w:rPr>
                <w:rFonts w:hint="eastAsia" w:ascii="宋体" w:hAnsi="宋体" w:eastAsia="宋体" w:cs="宋体"/>
                <w:i w:val="0"/>
                <w:iCs w:val="0"/>
                <w:color w:val="000000"/>
                <w:sz w:val="18"/>
                <w:szCs w:val="18"/>
                <w:u w:val="none"/>
              </w:rPr>
            </w:pPr>
          </w:p>
        </w:tc>
        <w:tc>
          <w:tcPr>
            <w:tcW w:w="2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BB4A60">
            <w:pPr>
              <w:jc w:val="center"/>
              <w:rPr>
                <w:rFonts w:hint="eastAsia" w:ascii="宋体" w:hAnsi="宋体" w:eastAsia="宋体" w:cs="宋体"/>
                <w:i w:val="0"/>
                <w:iCs w:val="0"/>
                <w:color w:val="000000"/>
                <w:sz w:val="18"/>
                <w:szCs w:val="18"/>
                <w:u w:val="none"/>
              </w:rPr>
            </w:pPr>
          </w:p>
        </w:tc>
        <w:tc>
          <w:tcPr>
            <w:tcW w:w="1327"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CFF6B7">
            <w:pPr>
              <w:jc w:val="center"/>
              <w:rPr>
                <w:rFonts w:hint="eastAsia" w:ascii="宋体" w:hAnsi="宋体" w:eastAsia="宋体" w:cs="宋体"/>
                <w:i w:val="0"/>
                <w:iCs w:val="0"/>
                <w:color w:val="000000"/>
                <w:sz w:val="18"/>
                <w:szCs w:val="18"/>
                <w:u w:val="none"/>
              </w:rPr>
            </w:pPr>
          </w:p>
        </w:tc>
        <w:tc>
          <w:tcPr>
            <w:tcW w:w="5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720D49">
            <w:pPr>
              <w:jc w:val="center"/>
              <w:rPr>
                <w:rFonts w:hint="eastAsia" w:ascii="宋体" w:hAnsi="宋体" w:eastAsia="宋体" w:cs="宋体"/>
                <w:i w:val="0"/>
                <w:iCs w:val="0"/>
                <w:color w:val="000000"/>
                <w:sz w:val="18"/>
                <w:szCs w:val="18"/>
                <w:u w:val="none"/>
              </w:rPr>
            </w:pPr>
          </w:p>
        </w:tc>
        <w:tc>
          <w:tcPr>
            <w:tcW w:w="5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7AD1A7">
            <w:pPr>
              <w:jc w:val="center"/>
              <w:rPr>
                <w:rFonts w:hint="eastAsia" w:ascii="宋体" w:hAnsi="宋体" w:eastAsia="宋体" w:cs="宋体"/>
                <w:i w:val="0"/>
                <w:iCs w:val="0"/>
                <w:color w:val="000000"/>
                <w:sz w:val="18"/>
                <w:szCs w:val="18"/>
                <w:u w:val="none"/>
              </w:rPr>
            </w:pPr>
          </w:p>
        </w:tc>
        <w:tc>
          <w:tcPr>
            <w:tcW w:w="5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5BBE64">
            <w:pPr>
              <w:jc w:val="center"/>
              <w:rPr>
                <w:rFonts w:hint="eastAsia" w:ascii="宋体" w:hAnsi="宋体" w:eastAsia="宋体" w:cs="宋体"/>
                <w:i w:val="0"/>
                <w:iCs w:val="0"/>
                <w:color w:val="000000"/>
                <w:sz w:val="18"/>
                <w:szCs w:val="18"/>
                <w:u w:val="none"/>
              </w:rPr>
            </w:pPr>
          </w:p>
        </w:tc>
        <w:tc>
          <w:tcPr>
            <w:tcW w:w="49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07FD2D">
            <w:pPr>
              <w:jc w:val="center"/>
              <w:rPr>
                <w:rFonts w:hint="eastAsia" w:ascii="宋体" w:hAnsi="宋体" w:eastAsia="宋体" w:cs="宋体"/>
                <w:i w:val="0"/>
                <w:iCs w:val="0"/>
                <w:color w:val="000000"/>
                <w:sz w:val="18"/>
                <w:szCs w:val="18"/>
                <w:u w:val="none"/>
              </w:rPr>
            </w:pPr>
          </w:p>
        </w:tc>
        <w:tc>
          <w:tcPr>
            <w:tcW w:w="30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7C063E">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BA1B0A">
            <w:pPr>
              <w:jc w:val="center"/>
              <w:rPr>
                <w:rFonts w:hint="eastAsia" w:ascii="宋体" w:hAnsi="宋体" w:eastAsia="宋体" w:cs="宋体"/>
                <w:i w:val="0"/>
                <w:iCs w:val="0"/>
                <w:color w:val="000000"/>
                <w:sz w:val="18"/>
                <w:szCs w:val="18"/>
                <w:u w:val="none"/>
              </w:rPr>
            </w:pPr>
          </w:p>
        </w:tc>
        <w:tc>
          <w:tcPr>
            <w:tcW w:w="139" w:type="pct"/>
            <w:tcBorders>
              <w:top w:val="nil"/>
              <w:left w:val="nil"/>
              <w:bottom w:val="nil"/>
              <w:right w:val="nil"/>
            </w:tcBorders>
            <w:shd w:val="clear" w:color="auto" w:fill="auto"/>
            <w:noWrap/>
            <w:vAlign w:val="center"/>
          </w:tcPr>
          <w:p w14:paraId="48208059">
            <w:pPr>
              <w:rPr>
                <w:rFonts w:hint="default" w:ascii="等线" w:hAnsi="等线" w:eastAsia="等线" w:cs="等线"/>
                <w:i w:val="0"/>
                <w:iCs w:val="0"/>
                <w:color w:val="000000"/>
                <w:sz w:val="18"/>
                <w:szCs w:val="18"/>
                <w:u w:val="none"/>
              </w:rPr>
            </w:pPr>
          </w:p>
        </w:tc>
      </w:tr>
      <w:tr w14:paraId="48A64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7021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379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13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1FA6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投入资金</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BEBB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≤66万元</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1FB6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0万元</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6124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9562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42D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BFC8E">
            <w:pPr>
              <w:jc w:val="center"/>
              <w:rPr>
                <w:rFonts w:hint="eastAsia" w:ascii="宋体" w:hAnsi="宋体" w:eastAsia="宋体" w:cs="宋体"/>
                <w:i w:val="0"/>
                <w:iCs w:val="0"/>
                <w:color w:val="000000"/>
                <w:sz w:val="18"/>
                <w:szCs w:val="18"/>
                <w:u w:val="none"/>
              </w:rPr>
            </w:pPr>
          </w:p>
        </w:tc>
        <w:tc>
          <w:tcPr>
            <w:tcW w:w="139" w:type="pct"/>
            <w:tcBorders>
              <w:top w:val="nil"/>
              <w:left w:val="nil"/>
              <w:bottom w:val="nil"/>
              <w:right w:val="nil"/>
            </w:tcBorders>
            <w:shd w:val="clear" w:color="auto" w:fill="auto"/>
            <w:noWrap/>
            <w:vAlign w:val="bottom"/>
          </w:tcPr>
          <w:p w14:paraId="07433E1C">
            <w:pPr>
              <w:rPr>
                <w:rFonts w:hint="default" w:ascii="等线" w:hAnsi="等线" w:eastAsia="等线" w:cs="等线"/>
                <w:i w:val="0"/>
                <w:iCs w:val="0"/>
                <w:color w:val="000000"/>
                <w:sz w:val="18"/>
                <w:szCs w:val="18"/>
                <w:u w:val="none"/>
              </w:rPr>
            </w:pPr>
          </w:p>
        </w:tc>
      </w:tr>
      <w:tr w14:paraId="02BCB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01"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E04F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25D0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3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76CF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完成改革面积</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6DD3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≥15万亩</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A1C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15万亩</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E77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4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B99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D6F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A036B6">
            <w:pPr>
              <w:jc w:val="center"/>
              <w:rPr>
                <w:rFonts w:hint="eastAsia" w:ascii="宋体" w:hAnsi="宋体" w:eastAsia="宋体" w:cs="宋体"/>
                <w:i w:val="0"/>
                <w:iCs w:val="0"/>
                <w:color w:val="000000"/>
                <w:sz w:val="18"/>
                <w:szCs w:val="18"/>
                <w:u w:val="none"/>
              </w:rPr>
            </w:pPr>
          </w:p>
        </w:tc>
        <w:tc>
          <w:tcPr>
            <w:tcW w:w="139" w:type="pct"/>
            <w:tcBorders>
              <w:top w:val="nil"/>
              <w:left w:val="nil"/>
              <w:bottom w:val="nil"/>
              <w:right w:val="nil"/>
            </w:tcBorders>
            <w:shd w:val="clear" w:color="auto" w:fill="auto"/>
            <w:noWrap/>
            <w:vAlign w:val="bottom"/>
          </w:tcPr>
          <w:p w14:paraId="04391D6E">
            <w:pPr>
              <w:rPr>
                <w:rFonts w:hint="default" w:ascii="等线" w:hAnsi="等线" w:eastAsia="等线" w:cs="等线"/>
                <w:i w:val="0"/>
                <w:iCs w:val="0"/>
                <w:color w:val="000000"/>
                <w:sz w:val="18"/>
                <w:szCs w:val="18"/>
                <w:u w:val="none"/>
              </w:rPr>
            </w:pPr>
          </w:p>
        </w:tc>
      </w:tr>
      <w:tr w14:paraId="15510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01"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28E2D8">
            <w:pPr>
              <w:jc w:val="center"/>
              <w:rPr>
                <w:rFonts w:hint="eastAsia" w:ascii="宋体" w:hAnsi="宋体" w:eastAsia="宋体" w:cs="宋体"/>
                <w:i w:val="0"/>
                <w:iCs w:val="0"/>
                <w:color w:val="000000"/>
                <w:sz w:val="18"/>
                <w:szCs w:val="18"/>
                <w:u w:val="none"/>
              </w:rPr>
            </w:pP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E72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3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45DF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验收合格率</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EE51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7211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947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4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AA5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0E62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8462B">
            <w:pPr>
              <w:jc w:val="center"/>
              <w:rPr>
                <w:rFonts w:hint="eastAsia" w:ascii="宋体" w:hAnsi="宋体" w:eastAsia="宋体" w:cs="宋体"/>
                <w:i w:val="0"/>
                <w:iCs w:val="0"/>
                <w:color w:val="000000"/>
                <w:sz w:val="18"/>
                <w:szCs w:val="18"/>
                <w:u w:val="none"/>
              </w:rPr>
            </w:pPr>
          </w:p>
        </w:tc>
        <w:tc>
          <w:tcPr>
            <w:tcW w:w="139" w:type="pct"/>
            <w:tcBorders>
              <w:top w:val="nil"/>
              <w:left w:val="nil"/>
              <w:bottom w:val="nil"/>
              <w:right w:val="nil"/>
            </w:tcBorders>
            <w:shd w:val="clear" w:color="auto" w:fill="auto"/>
            <w:noWrap/>
            <w:vAlign w:val="bottom"/>
          </w:tcPr>
          <w:p w14:paraId="4D282A59">
            <w:pPr>
              <w:rPr>
                <w:rFonts w:hint="default" w:ascii="等线" w:hAnsi="等线" w:eastAsia="等线" w:cs="等线"/>
                <w:i w:val="0"/>
                <w:iCs w:val="0"/>
                <w:color w:val="000000"/>
                <w:sz w:val="18"/>
                <w:szCs w:val="18"/>
                <w:u w:val="none"/>
              </w:rPr>
            </w:pPr>
          </w:p>
        </w:tc>
      </w:tr>
      <w:tr w14:paraId="26FEE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9AD5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DB1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13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31DF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饮水工程维修养护</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6EC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显著</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2FEB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0D2E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4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6B3D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3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E81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797967">
            <w:pPr>
              <w:jc w:val="center"/>
              <w:rPr>
                <w:rFonts w:hint="eastAsia" w:ascii="宋体" w:hAnsi="宋体" w:eastAsia="宋体" w:cs="宋体"/>
                <w:i w:val="0"/>
                <w:iCs w:val="0"/>
                <w:color w:val="000000"/>
                <w:sz w:val="18"/>
                <w:szCs w:val="18"/>
                <w:u w:val="none"/>
              </w:rPr>
            </w:pPr>
          </w:p>
        </w:tc>
        <w:tc>
          <w:tcPr>
            <w:tcW w:w="139" w:type="pct"/>
            <w:tcBorders>
              <w:top w:val="nil"/>
              <w:left w:val="nil"/>
              <w:bottom w:val="nil"/>
              <w:right w:val="nil"/>
            </w:tcBorders>
            <w:shd w:val="clear" w:color="auto" w:fill="auto"/>
            <w:noWrap/>
            <w:vAlign w:val="bottom"/>
          </w:tcPr>
          <w:p w14:paraId="71CEAE5D">
            <w:pPr>
              <w:rPr>
                <w:rFonts w:hint="default" w:ascii="等线" w:hAnsi="等线" w:eastAsia="等线" w:cs="等线"/>
                <w:i w:val="0"/>
                <w:iCs w:val="0"/>
                <w:color w:val="000000"/>
                <w:sz w:val="18"/>
                <w:szCs w:val="18"/>
                <w:u w:val="none"/>
              </w:rPr>
            </w:pPr>
          </w:p>
        </w:tc>
      </w:tr>
      <w:tr w14:paraId="61DE0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30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644A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2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DD6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32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C75C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516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662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1386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0517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C2C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FC66A2">
            <w:pPr>
              <w:jc w:val="center"/>
              <w:rPr>
                <w:rFonts w:hint="eastAsia" w:ascii="宋体" w:hAnsi="宋体" w:eastAsia="宋体" w:cs="宋体"/>
                <w:i w:val="0"/>
                <w:iCs w:val="0"/>
                <w:color w:val="000000"/>
                <w:sz w:val="18"/>
                <w:szCs w:val="18"/>
                <w:u w:val="none"/>
              </w:rPr>
            </w:pPr>
          </w:p>
        </w:tc>
        <w:tc>
          <w:tcPr>
            <w:tcW w:w="139" w:type="pct"/>
            <w:tcBorders>
              <w:top w:val="nil"/>
              <w:left w:val="nil"/>
              <w:bottom w:val="nil"/>
              <w:right w:val="nil"/>
            </w:tcBorders>
            <w:shd w:val="clear" w:color="auto" w:fill="auto"/>
            <w:noWrap/>
            <w:vAlign w:val="bottom"/>
          </w:tcPr>
          <w:p w14:paraId="2491B79C">
            <w:pPr>
              <w:rPr>
                <w:rFonts w:hint="default" w:ascii="等线" w:hAnsi="等线" w:eastAsia="等线" w:cs="等线"/>
                <w:i w:val="0"/>
                <w:iCs w:val="0"/>
                <w:color w:val="000000"/>
                <w:sz w:val="18"/>
                <w:szCs w:val="18"/>
                <w:u w:val="none"/>
              </w:rPr>
            </w:pPr>
          </w:p>
        </w:tc>
      </w:tr>
      <w:tr w14:paraId="0D035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9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175A9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5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AF2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3790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30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1EB1E4">
            <w:pPr>
              <w:jc w:val="center"/>
              <w:rPr>
                <w:rFonts w:hint="eastAsia" w:ascii="宋体" w:hAnsi="宋体" w:eastAsia="宋体" w:cs="宋体"/>
                <w:i w:val="0"/>
                <w:iCs w:val="0"/>
                <w:color w:val="000000"/>
                <w:sz w:val="18"/>
                <w:szCs w:val="18"/>
                <w:u w:val="none"/>
              </w:rPr>
            </w:pP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D1597">
            <w:pPr>
              <w:jc w:val="center"/>
              <w:rPr>
                <w:rFonts w:hint="eastAsia" w:ascii="宋体" w:hAnsi="宋体" w:eastAsia="宋体" w:cs="宋体"/>
                <w:i w:val="0"/>
                <w:iCs w:val="0"/>
                <w:color w:val="000000"/>
                <w:sz w:val="18"/>
                <w:szCs w:val="18"/>
                <w:u w:val="none"/>
              </w:rPr>
            </w:pPr>
          </w:p>
        </w:tc>
        <w:tc>
          <w:tcPr>
            <w:tcW w:w="139" w:type="pct"/>
            <w:tcBorders>
              <w:top w:val="nil"/>
              <w:left w:val="nil"/>
              <w:bottom w:val="nil"/>
              <w:right w:val="nil"/>
            </w:tcBorders>
            <w:shd w:val="clear" w:color="auto" w:fill="auto"/>
            <w:noWrap/>
            <w:vAlign w:val="bottom"/>
          </w:tcPr>
          <w:p w14:paraId="09743833">
            <w:pPr>
              <w:rPr>
                <w:rFonts w:hint="default" w:ascii="等线" w:hAnsi="等线" w:eastAsia="等线" w:cs="等线"/>
                <w:i w:val="0"/>
                <w:iCs w:val="0"/>
                <w:color w:val="000000"/>
                <w:sz w:val="18"/>
                <w:szCs w:val="18"/>
                <w:u w:val="none"/>
              </w:rPr>
            </w:pPr>
          </w:p>
        </w:tc>
      </w:tr>
    </w:tbl>
    <w:p w14:paraId="5248C184">
      <w:pPr>
        <w:rPr>
          <w:rFonts w:hint="eastAsia" w:ascii="仿宋_GB2312" w:hAnsi="仿宋_GB2312" w:eastAsia="仿宋_GB2312" w:cs="仿宋_GB2312"/>
          <w:sz w:val="32"/>
          <w:szCs w:val="32"/>
        </w:rPr>
      </w:pPr>
    </w:p>
    <w:p w14:paraId="3CFCDBC3">
      <w:pPr>
        <w:rPr>
          <w:rFonts w:hint="eastAsia" w:ascii="仿宋_GB2312" w:hAnsi="仿宋_GB2312" w:eastAsia="仿宋_GB2312" w:cs="仿宋_GB2312"/>
          <w:sz w:val="32"/>
          <w:szCs w:val="32"/>
        </w:rPr>
      </w:pPr>
    </w:p>
    <w:p w14:paraId="5703CB68">
      <w:pPr>
        <w:rPr>
          <w:rFonts w:hint="eastAsia" w:ascii="仿宋_GB2312" w:hAnsi="仿宋_GB2312" w:eastAsia="仿宋_GB2312" w:cs="仿宋_GB2312"/>
          <w:sz w:val="32"/>
          <w:szCs w:val="32"/>
        </w:rPr>
      </w:pPr>
    </w:p>
    <w:p w14:paraId="57CC130E">
      <w:pPr>
        <w:rPr>
          <w:rFonts w:hint="eastAsia" w:ascii="仿宋_GB2312" w:hAnsi="仿宋_GB2312" w:eastAsia="仿宋_GB2312" w:cs="仿宋_GB2312"/>
          <w:sz w:val="32"/>
          <w:szCs w:val="32"/>
        </w:rPr>
      </w:pPr>
    </w:p>
    <w:p w14:paraId="20620275">
      <w:pPr>
        <w:rPr>
          <w:rFonts w:hint="eastAsia" w:ascii="仿宋_GB2312" w:hAnsi="仿宋_GB2312" w:eastAsia="仿宋_GB2312" w:cs="仿宋_GB2312"/>
          <w:sz w:val="32"/>
          <w:szCs w:val="32"/>
        </w:rPr>
      </w:pPr>
    </w:p>
    <w:p w14:paraId="37803643">
      <w:pPr>
        <w:rPr>
          <w:rFonts w:hint="eastAsia" w:ascii="仿宋_GB2312" w:hAnsi="仿宋_GB2312" w:eastAsia="仿宋_GB2312" w:cs="仿宋_GB2312"/>
          <w:sz w:val="32"/>
          <w:szCs w:val="32"/>
        </w:rPr>
      </w:pPr>
    </w:p>
    <w:p w14:paraId="488193F1">
      <w:pPr>
        <w:rPr>
          <w:rFonts w:hint="eastAsia" w:ascii="仿宋_GB2312" w:hAnsi="仿宋_GB2312" w:eastAsia="仿宋_GB2312" w:cs="仿宋_GB2312"/>
          <w:sz w:val="32"/>
          <w:szCs w:val="32"/>
        </w:rPr>
      </w:pPr>
    </w:p>
    <w:p w14:paraId="37389176">
      <w:pPr>
        <w:rPr>
          <w:rFonts w:hint="eastAsia" w:ascii="仿宋_GB2312" w:hAnsi="仿宋_GB2312" w:eastAsia="仿宋_GB2312" w:cs="仿宋_GB2312"/>
          <w:sz w:val="32"/>
          <w:szCs w:val="32"/>
        </w:rPr>
      </w:pPr>
    </w:p>
    <w:p w14:paraId="1AE1C000">
      <w:pPr>
        <w:rPr>
          <w:rFonts w:hint="eastAsia" w:ascii="仿宋_GB2312" w:hAnsi="仿宋_GB2312" w:eastAsia="仿宋_GB2312" w:cs="仿宋_GB2312"/>
          <w:sz w:val="32"/>
          <w:szCs w:val="32"/>
        </w:rPr>
      </w:pPr>
    </w:p>
    <w:p w14:paraId="143CCE2C">
      <w:pPr>
        <w:rPr>
          <w:rFonts w:hint="eastAsia" w:ascii="仿宋_GB2312" w:hAnsi="仿宋_GB2312" w:eastAsia="仿宋_GB2312" w:cs="仿宋_GB2312"/>
          <w:sz w:val="32"/>
          <w:szCs w:val="32"/>
        </w:rPr>
      </w:pPr>
    </w:p>
    <w:p w14:paraId="3FAD313D">
      <w:pPr>
        <w:rPr>
          <w:rFonts w:hint="eastAsia" w:ascii="仿宋_GB2312" w:hAnsi="仿宋_GB2312" w:eastAsia="仿宋_GB2312" w:cs="仿宋_GB2312"/>
          <w:sz w:val="32"/>
          <w:szCs w:val="32"/>
        </w:rPr>
      </w:pPr>
    </w:p>
    <w:p w14:paraId="2F308FCD">
      <w:pPr>
        <w:rPr>
          <w:rFonts w:hint="eastAsia" w:ascii="仿宋_GB2312" w:hAnsi="仿宋_GB2312" w:eastAsia="仿宋_GB2312" w:cs="仿宋_GB2312"/>
          <w:sz w:val="32"/>
          <w:szCs w:val="32"/>
        </w:rPr>
      </w:pPr>
    </w:p>
    <w:tbl>
      <w:tblPr>
        <w:tblStyle w:val="4"/>
        <w:tblW w:w="50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5"/>
        <w:gridCol w:w="162"/>
        <w:gridCol w:w="487"/>
        <w:gridCol w:w="1353"/>
        <w:gridCol w:w="925"/>
        <w:gridCol w:w="925"/>
        <w:gridCol w:w="929"/>
        <w:gridCol w:w="925"/>
        <w:gridCol w:w="764"/>
        <w:gridCol w:w="654"/>
        <w:gridCol w:w="973"/>
        <w:gridCol w:w="240"/>
      </w:tblGrid>
      <w:tr w14:paraId="0D08EC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CEA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项目支出绩效自评情况表 </w:t>
            </w:r>
          </w:p>
        </w:tc>
        <w:tc>
          <w:tcPr>
            <w:tcW w:w="138" w:type="pct"/>
            <w:tcBorders>
              <w:top w:val="nil"/>
              <w:left w:val="nil"/>
              <w:bottom w:val="nil"/>
              <w:right w:val="nil"/>
            </w:tcBorders>
            <w:shd w:val="clear" w:color="auto" w:fill="auto"/>
            <w:noWrap/>
            <w:vAlign w:val="center"/>
          </w:tcPr>
          <w:p w14:paraId="1F25CE74">
            <w:pPr>
              <w:rPr>
                <w:rFonts w:hint="eastAsia" w:ascii="等线" w:hAnsi="等线" w:eastAsia="等线" w:cs="等线"/>
                <w:i w:val="0"/>
                <w:iCs w:val="0"/>
                <w:color w:val="000000"/>
                <w:sz w:val="18"/>
                <w:szCs w:val="18"/>
                <w:u w:val="none"/>
              </w:rPr>
            </w:pPr>
          </w:p>
        </w:tc>
      </w:tr>
      <w:tr w14:paraId="2CC8A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4861" w:type="pct"/>
            <w:gridSpan w:val="11"/>
            <w:tcBorders>
              <w:top w:val="single" w:color="000000" w:sz="4" w:space="0"/>
              <w:left w:val="single" w:color="000000" w:sz="4" w:space="0"/>
              <w:bottom w:val="single" w:color="000000" w:sz="4" w:space="0"/>
              <w:right w:val="single" w:color="000000" w:sz="4" w:space="0"/>
            </w:tcBorders>
            <w:shd w:val="clear" w:color="auto" w:fill="auto"/>
            <w:vAlign w:val="top"/>
          </w:tcPr>
          <w:p w14:paraId="005572C8">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2024年10月</w:t>
            </w:r>
          </w:p>
        </w:tc>
        <w:tc>
          <w:tcPr>
            <w:tcW w:w="138" w:type="pct"/>
            <w:tcBorders>
              <w:top w:val="nil"/>
              <w:left w:val="nil"/>
              <w:bottom w:val="nil"/>
              <w:right w:val="nil"/>
            </w:tcBorders>
            <w:shd w:val="clear" w:color="auto" w:fill="auto"/>
            <w:noWrap/>
            <w:vAlign w:val="center"/>
          </w:tcPr>
          <w:p w14:paraId="7F6C802F">
            <w:pPr>
              <w:rPr>
                <w:rFonts w:hint="default" w:ascii="等线" w:hAnsi="等线" w:eastAsia="等线" w:cs="等线"/>
                <w:i w:val="0"/>
                <w:iCs w:val="0"/>
                <w:color w:val="000000"/>
                <w:sz w:val="18"/>
                <w:szCs w:val="18"/>
                <w:u w:val="none"/>
              </w:rPr>
            </w:pPr>
          </w:p>
        </w:tc>
      </w:tr>
      <w:tr w14:paraId="55504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08B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4284" w:type="pct"/>
            <w:gridSpan w:val="8"/>
            <w:tcBorders>
              <w:top w:val="single" w:color="000000" w:sz="4" w:space="0"/>
              <w:left w:val="single" w:color="000000" w:sz="4" w:space="0"/>
              <w:bottom w:val="single" w:color="000000" w:sz="4" w:space="0"/>
              <w:right w:val="single" w:color="000000" w:sz="4" w:space="0"/>
            </w:tcBorders>
            <w:shd w:val="clear" w:color="auto" w:fill="auto"/>
            <w:vAlign w:val="top"/>
          </w:tcPr>
          <w:p w14:paraId="53522256">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豫财农水[2023]16号2023年省级水利资金（农业水价综合改革）</w:t>
            </w:r>
          </w:p>
        </w:tc>
        <w:tc>
          <w:tcPr>
            <w:tcW w:w="138" w:type="pct"/>
            <w:tcBorders>
              <w:top w:val="nil"/>
              <w:left w:val="nil"/>
              <w:bottom w:val="nil"/>
              <w:right w:val="nil"/>
            </w:tcBorders>
            <w:shd w:val="clear" w:color="auto" w:fill="auto"/>
            <w:noWrap/>
            <w:vAlign w:val="center"/>
          </w:tcPr>
          <w:p w14:paraId="515A01C5">
            <w:pPr>
              <w:rPr>
                <w:rFonts w:hint="default" w:ascii="等线" w:hAnsi="等线" w:eastAsia="等线" w:cs="等线"/>
                <w:i w:val="0"/>
                <w:iCs w:val="0"/>
                <w:color w:val="000000"/>
                <w:sz w:val="18"/>
                <w:szCs w:val="18"/>
                <w:u w:val="none"/>
              </w:rPr>
            </w:pPr>
          </w:p>
        </w:tc>
      </w:tr>
      <w:tr w14:paraId="63ABB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7"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3AA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131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4DF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06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647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1907"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9DF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内黄县水利局</w:t>
            </w:r>
          </w:p>
        </w:tc>
        <w:tc>
          <w:tcPr>
            <w:tcW w:w="138" w:type="pct"/>
            <w:tcBorders>
              <w:top w:val="nil"/>
              <w:left w:val="nil"/>
              <w:bottom w:val="nil"/>
              <w:right w:val="nil"/>
            </w:tcBorders>
            <w:shd w:val="clear" w:color="auto" w:fill="auto"/>
            <w:noWrap/>
            <w:vAlign w:val="center"/>
          </w:tcPr>
          <w:p w14:paraId="4DF2B524">
            <w:pPr>
              <w:rPr>
                <w:rFonts w:hint="default" w:ascii="等线" w:hAnsi="等线" w:eastAsia="等线" w:cs="等线"/>
                <w:i w:val="0"/>
                <w:iCs w:val="0"/>
                <w:color w:val="000000"/>
                <w:sz w:val="18"/>
                <w:szCs w:val="18"/>
                <w:u w:val="none"/>
              </w:rPr>
            </w:pPr>
          </w:p>
        </w:tc>
      </w:tr>
      <w:tr w14:paraId="75813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7"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DBD9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                (万元)</w:t>
            </w:r>
          </w:p>
        </w:tc>
        <w:tc>
          <w:tcPr>
            <w:tcW w:w="7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EE430">
            <w:pPr>
              <w:jc w:val="center"/>
              <w:rPr>
                <w:rFonts w:hint="eastAsia" w:ascii="宋体" w:hAnsi="宋体" w:eastAsia="宋体" w:cs="宋体"/>
                <w:i w:val="0"/>
                <w:iCs w:val="0"/>
                <w:color w:val="000000"/>
                <w:sz w:val="18"/>
                <w:szCs w:val="18"/>
                <w:u w:val="none"/>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F1C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4D1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1EA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4BA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B6B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93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24C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38" w:type="pct"/>
            <w:tcBorders>
              <w:top w:val="nil"/>
              <w:left w:val="nil"/>
              <w:bottom w:val="nil"/>
              <w:right w:val="nil"/>
            </w:tcBorders>
            <w:shd w:val="clear" w:color="auto" w:fill="auto"/>
            <w:noWrap/>
            <w:vAlign w:val="center"/>
          </w:tcPr>
          <w:p w14:paraId="35B0A0CD">
            <w:pPr>
              <w:rPr>
                <w:rFonts w:hint="default" w:ascii="等线" w:hAnsi="等线" w:eastAsia="等线" w:cs="等线"/>
                <w:i w:val="0"/>
                <w:iCs w:val="0"/>
                <w:color w:val="000000"/>
                <w:sz w:val="18"/>
                <w:szCs w:val="18"/>
                <w:u w:val="none"/>
              </w:rPr>
            </w:pPr>
          </w:p>
        </w:tc>
      </w:tr>
      <w:tr w14:paraId="1DDCB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638A8E">
            <w:pPr>
              <w:jc w:val="center"/>
              <w:rPr>
                <w:rFonts w:hint="eastAsia" w:ascii="宋体" w:hAnsi="宋体" w:eastAsia="宋体" w:cs="宋体"/>
                <w:i w:val="0"/>
                <w:iCs w:val="0"/>
                <w:color w:val="000000"/>
                <w:sz w:val="18"/>
                <w:szCs w:val="18"/>
                <w:u w:val="none"/>
              </w:rPr>
            </w:pPr>
          </w:p>
        </w:tc>
        <w:tc>
          <w:tcPr>
            <w:tcW w:w="7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4BA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年度资金总额：</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FE6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C93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9F7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D79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ABC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0.0 %</w:t>
            </w:r>
          </w:p>
        </w:tc>
        <w:tc>
          <w:tcPr>
            <w:tcW w:w="93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3DD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38" w:type="pct"/>
            <w:tcBorders>
              <w:top w:val="nil"/>
              <w:left w:val="nil"/>
              <w:bottom w:val="nil"/>
              <w:right w:val="nil"/>
            </w:tcBorders>
            <w:shd w:val="clear" w:color="auto" w:fill="auto"/>
            <w:noWrap/>
            <w:vAlign w:val="center"/>
          </w:tcPr>
          <w:p w14:paraId="33632C19">
            <w:pPr>
              <w:rPr>
                <w:rFonts w:hint="default" w:ascii="等线" w:hAnsi="等线" w:eastAsia="等线" w:cs="等线"/>
                <w:i w:val="0"/>
                <w:iCs w:val="0"/>
                <w:color w:val="000000"/>
                <w:sz w:val="18"/>
                <w:szCs w:val="18"/>
                <w:u w:val="none"/>
              </w:rPr>
            </w:pPr>
          </w:p>
        </w:tc>
      </w:tr>
      <w:tr w14:paraId="1832A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EAB701">
            <w:pPr>
              <w:jc w:val="center"/>
              <w:rPr>
                <w:rFonts w:hint="eastAsia" w:ascii="宋体" w:hAnsi="宋体" w:eastAsia="宋体" w:cs="宋体"/>
                <w:i w:val="0"/>
                <w:iCs w:val="0"/>
                <w:color w:val="000000"/>
                <w:sz w:val="18"/>
                <w:szCs w:val="18"/>
                <w:u w:val="none"/>
              </w:rPr>
            </w:pPr>
          </w:p>
        </w:tc>
        <w:tc>
          <w:tcPr>
            <w:tcW w:w="7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872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63A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273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4B5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2A2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697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0.0 %</w:t>
            </w:r>
          </w:p>
        </w:tc>
        <w:tc>
          <w:tcPr>
            <w:tcW w:w="93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C0D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8" w:type="pct"/>
            <w:tcBorders>
              <w:top w:val="nil"/>
              <w:left w:val="nil"/>
              <w:bottom w:val="nil"/>
              <w:right w:val="nil"/>
            </w:tcBorders>
            <w:shd w:val="clear" w:color="auto" w:fill="auto"/>
            <w:noWrap/>
            <w:vAlign w:val="center"/>
          </w:tcPr>
          <w:p w14:paraId="3DD5F98E">
            <w:pPr>
              <w:rPr>
                <w:rFonts w:hint="default" w:ascii="等线" w:hAnsi="等线" w:eastAsia="等线" w:cs="等线"/>
                <w:i w:val="0"/>
                <w:iCs w:val="0"/>
                <w:color w:val="000000"/>
                <w:sz w:val="18"/>
                <w:szCs w:val="18"/>
                <w:u w:val="none"/>
              </w:rPr>
            </w:pPr>
          </w:p>
        </w:tc>
      </w:tr>
      <w:tr w14:paraId="05D18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B1687C">
            <w:pPr>
              <w:jc w:val="center"/>
              <w:rPr>
                <w:rFonts w:hint="eastAsia" w:ascii="宋体" w:hAnsi="宋体" w:eastAsia="宋体" w:cs="宋体"/>
                <w:i w:val="0"/>
                <w:iCs w:val="0"/>
                <w:color w:val="000000"/>
                <w:sz w:val="18"/>
                <w:szCs w:val="18"/>
                <w:u w:val="none"/>
              </w:rPr>
            </w:pPr>
          </w:p>
        </w:tc>
        <w:tc>
          <w:tcPr>
            <w:tcW w:w="7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CB3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ACC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962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A62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597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1BB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93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39F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8" w:type="pct"/>
            <w:tcBorders>
              <w:top w:val="nil"/>
              <w:left w:val="nil"/>
              <w:bottom w:val="nil"/>
              <w:right w:val="nil"/>
            </w:tcBorders>
            <w:shd w:val="clear" w:color="auto" w:fill="auto"/>
            <w:noWrap/>
            <w:vAlign w:val="center"/>
          </w:tcPr>
          <w:p w14:paraId="63DED852">
            <w:pPr>
              <w:rPr>
                <w:rFonts w:hint="default" w:ascii="等线" w:hAnsi="等线" w:eastAsia="等线" w:cs="等线"/>
                <w:i w:val="0"/>
                <w:iCs w:val="0"/>
                <w:color w:val="000000"/>
                <w:sz w:val="18"/>
                <w:szCs w:val="18"/>
                <w:u w:val="none"/>
              </w:rPr>
            </w:pPr>
          </w:p>
        </w:tc>
      </w:tr>
      <w:tr w14:paraId="74CFA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143DB8">
            <w:pPr>
              <w:jc w:val="center"/>
              <w:rPr>
                <w:rFonts w:hint="eastAsia" w:ascii="宋体" w:hAnsi="宋体" w:eastAsia="宋体" w:cs="宋体"/>
                <w:i w:val="0"/>
                <w:iCs w:val="0"/>
                <w:color w:val="000000"/>
                <w:sz w:val="18"/>
                <w:szCs w:val="18"/>
                <w:u w:val="none"/>
              </w:rPr>
            </w:pPr>
          </w:p>
        </w:tc>
        <w:tc>
          <w:tcPr>
            <w:tcW w:w="77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C56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441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55C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01A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8F5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8BD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93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7E9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8" w:type="pct"/>
            <w:tcBorders>
              <w:top w:val="nil"/>
              <w:left w:val="nil"/>
              <w:bottom w:val="nil"/>
              <w:right w:val="nil"/>
            </w:tcBorders>
            <w:shd w:val="clear" w:color="auto" w:fill="auto"/>
            <w:noWrap/>
            <w:vAlign w:val="center"/>
          </w:tcPr>
          <w:p w14:paraId="395A11D8">
            <w:pPr>
              <w:rPr>
                <w:rFonts w:hint="default" w:ascii="等线" w:hAnsi="等线" w:eastAsia="等线" w:cs="等线"/>
                <w:i w:val="0"/>
                <w:iCs w:val="0"/>
                <w:color w:val="000000"/>
                <w:sz w:val="18"/>
                <w:szCs w:val="18"/>
                <w:u w:val="none"/>
              </w:rPr>
            </w:pPr>
          </w:p>
        </w:tc>
      </w:tr>
      <w:tr w14:paraId="668AA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7"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0A18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1310" w:type="pct"/>
            <w:gridSpan w:val="2"/>
            <w:tcBorders>
              <w:top w:val="single" w:color="000000" w:sz="4" w:space="0"/>
              <w:left w:val="nil"/>
              <w:bottom w:val="single" w:color="000000" w:sz="4" w:space="0"/>
              <w:right w:val="single" w:color="000000" w:sz="4" w:space="0"/>
            </w:tcBorders>
            <w:shd w:val="clear" w:color="auto" w:fill="auto"/>
            <w:noWrap/>
            <w:vAlign w:val="center"/>
          </w:tcPr>
          <w:p w14:paraId="14EE86AF">
            <w:pPr>
              <w:jc w:val="center"/>
              <w:rPr>
                <w:rFonts w:hint="eastAsia" w:ascii="宋体" w:hAnsi="宋体" w:eastAsia="宋体" w:cs="宋体"/>
                <w:i w:val="0"/>
                <w:iCs w:val="0"/>
                <w:color w:val="000000"/>
                <w:sz w:val="18"/>
                <w:szCs w:val="18"/>
                <w:u w:val="none"/>
              </w:rPr>
            </w:pPr>
          </w:p>
        </w:tc>
        <w:tc>
          <w:tcPr>
            <w:tcW w:w="106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9F9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60E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A8B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935" w:type="pct"/>
            <w:gridSpan w:val="2"/>
            <w:tcBorders>
              <w:top w:val="single" w:color="000000" w:sz="4" w:space="0"/>
              <w:left w:val="nil"/>
              <w:bottom w:val="single" w:color="000000" w:sz="4" w:space="0"/>
              <w:right w:val="single" w:color="000000" w:sz="4" w:space="0"/>
            </w:tcBorders>
            <w:shd w:val="clear" w:color="auto" w:fill="auto"/>
            <w:noWrap/>
            <w:vAlign w:val="center"/>
          </w:tcPr>
          <w:p w14:paraId="325A49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c>
          <w:tcPr>
            <w:tcW w:w="138" w:type="pct"/>
            <w:tcBorders>
              <w:top w:val="nil"/>
              <w:left w:val="nil"/>
              <w:bottom w:val="nil"/>
              <w:right w:val="nil"/>
            </w:tcBorders>
            <w:shd w:val="clear" w:color="auto" w:fill="auto"/>
            <w:noWrap/>
            <w:vAlign w:val="center"/>
          </w:tcPr>
          <w:p w14:paraId="6DA75BF4">
            <w:pPr>
              <w:rPr>
                <w:rFonts w:hint="default" w:ascii="等线" w:hAnsi="等线" w:eastAsia="等线" w:cs="等线"/>
                <w:i w:val="0"/>
                <w:iCs w:val="0"/>
                <w:color w:val="000000"/>
                <w:sz w:val="18"/>
                <w:szCs w:val="18"/>
                <w:u w:val="none"/>
              </w:rPr>
            </w:pPr>
          </w:p>
        </w:tc>
      </w:tr>
      <w:tr w14:paraId="60932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8490F5">
            <w:pPr>
              <w:jc w:val="center"/>
              <w:rPr>
                <w:rFonts w:hint="eastAsia" w:ascii="宋体" w:hAnsi="宋体" w:eastAsia="宋体" w:cs="宋体"/>
                <w:i w:val="0"/>
                <w:iCs w:val="0"/>
                <w:color w:val="000000"/>
                <w:sz w:val="18"/>
                <w:szCs w:val="18"/>
                <w:u w:val="none"/>
              </w:rPr>
            </w:pPr>
          </w:p>
        </w:tc>
        <w:tc>
          <w:tcPr>
            <w:tcW w:w="1310" w:type="pct"/>
            <w:gridSpan w:val="2"/>
            <w:tcBorders>
              <w:top w:val="single" w:color="000000" w:sz="4" w:space="0"/>
              <w:left w:val="nil"/>
              <w:bottom w:val="single" w:color="000000" w:sz="4" w:space="0"/>
              <w:right w:val="single" w:color="000000" w:sz="4" w:space="0"/>
            </w:tcBorders>
            <w:shd w:val="clear" w:color="auto" w:fill="auto"/>
            <w:noWrap/>
            <w:vAlign w:val="center"/>
          </w:tcPr>
          <w:p w14:paraId="661AD4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106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A4D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13A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DEA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35" w:type="pct"/>
            <w:gridSpan w:val="2"/>
            <w:tcBorders>
              <w:top w:val="single" w:color="000000" w:sz="4" w:space="0"/>
              <w:left w:val="nil"/>
              <w:bottom w:val="single" w:color="000000" w:sz="4" w:space="0"/>
              <w:right w:val="single" w:color="000000" w:sz="4" w:space="0"/>
            </w:tcBorders>
            <w:shd w:val="clear" w:color="auto" w:fill="auto"/>
            <w:noWrap/>
            <w:vAlign w:val="center"/>
          </w:tcPr>
          <w:p w14:paraId="18BDDFE2">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0EEBD982">
            <w:pPr>
              <w:rPr>
                <w:rFonts w:hint="default" w:ascii="等线" w:hAnsi="等线" w:eastAsia="等线" w:cs="等线"/>
                <w:i w:val="0"/>
                <w:iCs w:val="0"/>
                <w:color w:val="000000"/>
                <w:sz w:val="18"/>
                <w:szCs w:val="18"/>
                <w:u w:val="none"/>
              </w:rPr>
            </w:pPr>
          </w:p>
        </w:tc>
      </w:tr>
      <w:tr w14:paraId="3F752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80D0D1">
            <w:pPr>
              <w:jc w:val="center"/>
              <w:rPr>
                <w:rFonts w:hint="eastAsia" w:ascii="宋体" w:hAnsi="宋体" w:eastAsia="宋体" w:cs="宋体"/>
                <w:i w:val="0"/>
                <w:iCs w:val="0"/>
                <w:color w:val="000000"/>
                <w:sz w:val="18"/>
                <w:szCs w:val="18"/>
                <w:u w:val="none"/>
              </w:rPr>
            </w:pPr>
          </w:p>
        </w:tc>
        <w:tc>
          <w:tcPr>
            <w:tcW w:w="1310" w:type="pct"/>
            <w:gridSpan w:val="2"/>
            <w:tcBorders>
              <w:top w:val="single" w:color="000000" w:sz="4" w:space="0"/>
              <w:left w:val="nil"/>
              <w:bottom w:val="single" w:color="000000" w:sz="4" w:space="0"/>
              <w:right w:val="single" w:color="000000" w:sz="4" w:space="0"/>
            </w:tcBorders>
            <w:shd w:val="clear" w:color="auto" w:fill="auto"/>
            <w:noWrap/>
            <w:vAlign w:val="center"/>
          </w:tcPr>
          <w:p w14:paraId="74BE55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106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1C4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合规</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7AC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66B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35" w:type="pct"/>
            <w:gridSpan w:val="2"/>
            <w:tcBorders>
              <w:top w:val="single" w:color="000000" w:sz="4" w:space="0"/>
              <w:left w:val="nil"/>
              <w:bottom w:val="single" w:color="000000" w:sz="4" w:space="0"/>
              <w:right w:val="single" w:color="000000" w:sz="4" w:space="0"/>
            </w:tcBorders>
            <w:shd w:val="clear" w:color="auto" w:fill="auto"/>
            <w:noWrap/>
            <w:vAlign w:val="center"/>
          </w:tcPr>
          <w:p w14:paraId="449BDB15">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78FBD7D7">
            <w:pPr>
              <w:rPr>
                <w:rFonts w:hint="default" w:ascii="等线" w:hAnsi="等线" w:eastAsia="等线" w:cs="等线"/>
                <w:i w:val="0"/>
                <w:iCs w:val="0"/>
                <w:color w:val="000000"/>
                <w:sz w:val="18"/>
                <w:szCs w:val="18"/>
                <w:u w:val="none"/>
              </w:rPr>
            </w:pPr>
          </w:p>
        </w:tc>
      </w:tr>
      <w:tr w14:paraId="542BE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CA436E">
            <w:pPr>
              <w:jc w:val="center"/>
              <w:rPr>
                <w:rFonts w:hint="eastAsia" w:ascii="宋体" w:hAnsi="宋体" w:eastAsia="宋体" w:cs="宋体"/>
                <w:i w:val="0"/>
                <w:iCs w:val="0"/>
                <w:color w:val="000000"/>
                <w:sz w:val="18"/>
                <w:szCs w:val="18"/>
                <w:u w:val="none"/>
              </w:rPr>
            </w:pPr>
          </w:p>
        </w:tc>
        <w:tc>
          <w:tcPr>
            <w:tcW w:w="1310" w:type="pct"/>
            <w:gridSpan w:val="2"/>
            <w:tcBorders>
              <w:top w:val="single" w:color="000000" w:sz="4" w:space="0"/>
              <w:left w:val="nil"/>
              <w:bottom w:val="single" w:color="000000" w:sz="4" w:space="0"/>
              <w:right w:val="single" w:color="000000" w:sz="4" w:space="0"/>
            </w:tcBorders>
            <w:shd w:val="clear" w:color="auto" w:fill="auto"/>
            <w:noWrap/>
            <w:vAlign w:val="center"/>
          </w:tcPr>
          <w:p w14:paraId="33D090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106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E06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规范</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50E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4FE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35" w:type="pct"/>
            <w:gridSpan w:val="2"/>
            <w:tcBorders>
              <w:top w:val="single" w:color="000000" w:sz="4" w:space="0"/>
              <w:left w:val="nil"/>
              <w:bottom w:val="single" w:color="000000" w:sz="4" w:space="0"/>
              <w:right w:val="single" w:color="000000" w:sz="4" w:space="0"/>
            </w:tcBorders>
            <w:shd w:val="clear" w:color="auto" w:fill="auto"/>
            <w:noWrap/>
            <w:vAlign w:val="center"/>
          </w:tcPr>
          <w:p w14:paraId="35736BF2">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106B9231">
            <w:pPr>
              <w:rPr>
                <w:rFonts w:hint="default" w:ascii="等线" w:hAnsi="等线" w:eastAsia="等线" w:cs="等线"/>
                <w:i w:val="0"/>
                <w:iCs w:val="0"/>
                <w:color w:val="000000"/>
                <w:sz w:val="18"/>
                <w:szCs w:val="18"/>
                <w:u w:val="none"/>
              </w:rPr>
            </w:pPr>
          </w:p>
        </w:tc>
      </w:tr>
      <w:tr w14:paraId="46C3F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7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A217B2">
            <w:pPr>
              <w:jc w:val="center"/>
              <w:rPr>
                <w:rFonts w:hint="eastAsia" w:ascii="宋体" w:hAnsi="宋体" w:eastAsia="宋体" w:cs="宋体"/>
                <w:i w:val="0"/>
                <w:iCs w:val="0"/>
                <w:color w:val="000000"/>
                <w:sz w:val="18"/>
                <w:szCs w:val="18"/>
                <w:u w:val="none"/>
              </w:rPr>
            </w:pPr>
          </w:p>
        </w:tc>
        <w:tc>
          <w:tcPr>
            <w:tcW w:w="1310" w:type="pct"/>
            <w:gridSpan w:val="2"/>
            <w:tcBorders>
              <w:top w:val="single" w:color="000000" w:sz="4" w:space="0"/>
              <w:left w:val="nil"/>
              <w:bottom w:val="single" w:color="000000" w:sz="4" w:space="0"/>
              <w:right w:val="single" w:color="000000" w:sz="4" w:space="0"/>
            </w:tcBorders>
            <w:shd w:val="clear" w:color="auto" w:fill="auto"/>
            <w:noWrap/>
            <w:vAlign w:val="center"/>
          </w:tcPr>
          <w:p w14:paraId="026D87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106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C2A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符合要求</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D62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A94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935" w:type="pct"/>
            <w:gridSpan w:val="2"/>
            <w:tcBorders>
              <w:top w:val="single" w:color="000000" w:sz="4" w:space="0"/>
              <w:left w:val="nil"/>
              <w:bottom w:val="single" w:color="000000" w:sz="4" w:space="0"/>
              <w:right w:val="single" w:color="000000" w:sz="4" w:space="0"/>
            </w:tcBorders>
            <w:shd w:val="clear" w:color="auto" w:fill="auto"/>
            <w:noWrap/>
            <w:vAlign w:val="center"/>
          </w:tcPr>
          <w:p w14:paraId="3664165B">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5419C24B">
            <w:pPr>
              <w:rPr>
                <w:rFonts w:hint="default" w:ascii="等线" w:hAnsi="等线" w:eastAsia="等线" w:cs="等线"/>
                <w:i w:val="0"/>
                <w:iCs w:val="0"/>
                <w:color w:val="000000"/>
                <w:sz w:val="18"/>
                <w:szCs w:val="18"/>
                <w:u w:val="none"/>
              </w:rPr>
            </w:pPr>
          </w:p>
        </w:tc>
      </w:tr>
      <w:tr w14:paraId="2F03B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20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0A8D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1683"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AC375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2973"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1C2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c>
          <w:tcPr>
            <w:tcW w:w="138" w:type="pct"/>
            <w:tcBorders>
              <w:top w:val="nil"/>
              <w:left w:val="nil"/>
              <w:bottom w:val="nil"/>
              <w:right w:val="nil"/>
            </w:tcBorders>
            <w:shd w:val="clear" w:color="auto" w:fill="auto"/>
            <w:noWrap/>
            <w:vAlign w:val="center"/>
          </w:tcPr>
          <w:p w14:paraId="71A90001">
            <w:pPr>
              <w:rPr>
                <w:rFonts w:hint="default" w:ascii="等线" w:hAnsi="等线" w:eastAsia="等线" w:cs="等线"/>
                <w:i w:val="0"/>
                <w:iCs w:val="0"/>
                <w:color w:val="000000"/>
                <w:sz w:val="18"/>
                <w:szCs w:val="18"/>
                <w:u w:val="none"/>
              </w:rPr>
            </w:pPr>
          </w:p>
        </w:tc>
      </w:tr>
      <w:tr w14:paraId="49E71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20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CF2FBF">
            <w:pPr>
              <w:jc w:val="center"/>
              <w:rPr>
                <w:rFonts w:hint="eastAsia" w:ascii="宋体" w:hAnsi="宋体" w:eastAsia="宋体" w:cs="宋体"/>
                <w:i w:val="0"/>
                <w:iCs w:val="0"/>
                <w:color w:val="000000"/>
                <w:sz w:val="18"/>
                <w:szCs w:val="18"/>
                <w:u w:val="none"/>
              </w:rPr>
            </w:pPr>
          </w:p>
        </w:tc>
        <w:tc>
          <w:tcPr>
            <w:tcW w:w="1683" w:type="pct"/>
            <w:gridSpan w:val="4"/>
            <w:tcBorders>
              <w:top w:val="single" w:color="000000" w:sz="4" w:space="0"/>
              <w:left w:val="single" w:color="000000" w:sz="4" w:space="0"/>
              <w:bottom w:val="single" w:color="000000" w:sz="4" w:space="0"/>
              <w:right w:val="single" w:color="000000" w:sz="4" w:space="0"/>
            </w:tcBorders>
            <w:shd w:val="clear" w:color="auto" w:fill="auto"/>
            <w:vAlign w:val="top"/>
          </w:tcPr>
          <w:p w14:paraId="7A7208FB">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农业水价综合改革</w:t>
            </w:r>
          </w:p>
        </w:tc>
        <w:tc>
          <w:tcPr>
            <w:tcW w:w="2973" w:type="pct"/>
            <w:gridSpan w:val="6"/>
            <w:tcBorders>
              <w:top w:val="single" w:color="000000" w:sz="4" w:space="0"/>
              <w:left w:val="single" w:color="000000" w:sz="4" w:space="0"/>
              <w:bottom w:val="single" w:color="000000" w:sz="4" w:space="0"/>
              <w:right w:val="single" w:color="000000" w:sz="4" w:space="0"/>
            </w:tcBorders>
            <w:shd w:val="clear" w:color="auto" w:fill="auto"/>
            <w:noWrap/>
            <w:vAlign w:val="top"/>
          </w:tcPr>
          <w:p w14:paraId="470F9A71">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农业水价综合改革</w:t>
            </w:r>
          </w:p>
        </w:tc>
        <w:tc>
          <w:tcPr>
            <w:tcW w:w="138" w:type="pct"/>
            <w:tcBorders>
              <w:top w:val="nil"/>
              <w:left w:val="nil"/>
              <w:bottom w:val="nil"/>
              <w:right w:val="nil"/>
            </w:tcBorders>
            <w:shd w:val="clear" w:color="auto" w:fill="auto"/>
            <w:noWrap/>
            <w:vAlign w:val="center"/>
          </w:tcPr>
          <w:p w14:paraId="293F30B8">
            <w:pPr>
              <w:rPr>
                <w:rFonts w:hint="default" w:ascii="等线" w:hAnsi="等线" w:eastAsia="等线" w:cs="等线"/>
                <w:i w:val="0"/>
                <w:iCs w:val="0"/>
                <w:color w:val="000000"/>
                <w:sz w:val="18"/>
                <w:szCs w:val="18"/>
                <w:u w:val="none"/>
              </w:rPr>
            </w:pPr>
          </w:p>
        </w:tc>
      </w:tr>
      <w:tr w14:paraId="47D43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DBE9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c>
          <w:tcPr>
            <w:tcW w:w="138" w:type="pct"/>
            <w:tcBorders>
              <w:top w:val="nil"/>
              <w:left w:val="nil"/>
              <w:bottom w:val="nil"/>
              <w:right w:val="nil"/>
            </w:tcBorders>
            <w:shd w:val="clear" w:color="auto" w:fill="auto"/>
            <w:noWrap/>
            <w:vAlign w:val="center"/>
          </w:tcPr>
          <w:p w14:paraId="24EE031A">
            <w:pPr>
              <w:rPr>
                <w:rFonts w:hint="default" w:ascii="等线" w:hAnsi="等线" w:eastAsia="等线" w:cs="等线"/>
                <w:i w:val="0"/>
                <w:iCs w:val="0"/>
                <w:color w:val="000000"/>
                <w:sz w:val="18"/>
                <w:szCs w:val="18"/>
                <w:u w:val="none"/>
              </w:rPr>
            </w:pPr>
          </w:p>
        </w:tc>
      </w:tr>
      <w:tr w14:paraId="281C0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61" w:type="pct"/>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70852A">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784FB29C">
            <w:pPr>
              <w:rPr>
                <w:rFonts w:hint="default" w:ascii="等线" w:hAnsi="等线" w:eastAsia="等线" w:cs="等线"/>
                <w:i w:val="0"/>
                <w:iCs w:val="0"/>
                <w:color w:val="000000"/>
                <w:sz w:val="18"/>
                <w:szCs w:val="18"/>
                <w:u w:val="none"/>
              </w:rPr>
            </w:pPr>
          </w:p>
        </w:tc>
      </w:tr>
      <w:tr w14:paraId="2AEA8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7"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FB8D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28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AC4B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310"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95AF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5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95BA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5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89B9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5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878E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43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11B3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37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84F4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55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A7AC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c>
          <w:tcPr>
            <w:tcW w:w="138" w:type="pct"/>
            <w:tcBorders>
              <w:top w:val="nil"/>
              <w:left w:val="nil"/>
              <w:bottom w:val="nil"/>
              <w:right w:val="nil"/>
            </w:tcBorders>
            <w:shd w:val="clear" w:color="auto" w:fill="auto"/>
            <w:noWrap/>
            <w:vAlign w:val="center"/>
          </w:tcPr>
          <w:p w14:paraId="213168B2">
            <w:pPr>
              <w:rPr>
                <w:rFonts w:hint="default" w:ascii="等线" w:hAnsi="等线" w:eastAsia="等线" w:cs="等线"/>
                <w:i w:val="0"/>
                <w:iCs w:val="0"/>
                <w:color w:val="000000"/>
                <w:sz w:val="18"/>
                <w:szCs w:val="18"/>
                <w:u w:val="none"/>
              </w:rPr>
            </w:pPr>
          </w:p>
        </w:tc>
      </w:tr>
      <w:tr w14:paraId="55AE04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297"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C6BF1A">
            <w:pPr>
              <w:jc w:val="center"/>
              <w:rPr>
                <w:rFonts w:hint="eastAsia" w:ascii="宋体" w:hAnsi="宋体" w:eastAsia="宋体" w:cs="宋体"/>
                <w:i w:val="0"/>
                <w:iCs w:val="0"/>
                <w:color w:val="000000"/>
                <w:sz w:val="18"/>
                <w:szCs w:val="18"/>
                <w:u w:val="none"/>
              </w:rPr>
            </w:pPr>
          </w:p>
        </w:tc>
        <w:tc>
          <w:tcPr>
            <w:tcW w:w="28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7FECA5">
            <w:pPr>
              <w:jc w:val="center"/>
              <w:rPr>
                <w:rFonts w:hint="eastAsia" w:ascii="宋体" w:hAnsi="宋体" w:eastAsia="宋体" w:cs="宋体"/>
                <w:i w:val="0"/>
                <w:iCs w:val="0"/>
                <w:color w:val="000000"/>
                <w:sz w:val="18"/>
                <w:szCs w:val="18"/>
                <w:u w:val="none"/>
              </w:rPr>
            </w:pPr>
          </w:p>
        </w:tc>
        <w:tc>
          <w:tcPr>
            <w:tcW w:w="1310"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E4598A">
            <w:pPr>
              <w:jc w:val="center"/>
              <w:rPr>
                <w:rFonts w:hint="eastAsia" w:ascii="宋体" w:hAnsi="宋体" w:eastAsia="宋体" w:cs="宋体"/>
                <w:i w:val="0"/>
                <w:iCs w:val="0"/>
                <w:color w:val="000000"/>
                <w:sz w:val="18"/>
                <w:szCs w:val="18"/>
                <w:u w:val="none"/>
              </w:rPr>
            </w:pPr>
          </w:p>
        </w:tc>
        <w:tc>
          <w:tcPr>
            <w:tcW w:w="5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F19487">
            <w:pPr>
              <w:jc w:val="center"/>
              <w:rPr>
                <w:rFonts w:hint="eastAsia" w:ascii="宋体" w:hAnsi="宋体" w:eastAsia="宋体" w:cs="宋体"/>
                <w:i w:val="0"/>
                <w:iCs w:val="0"/>
                <w:color w:val="000000"/>
                <w:sz w:val="18"/>
                <w:szCs w:val="18"/>
                <w:u w:val="none"/>
              </w:rPr>
            </w:pPr>
          </w:p>
        </w:tc>
        <w:tc>
          <w:tcPr>
            <w:tcW w:w="5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831752">
            <w:pPr>
              <w:jc w:val="center"/>
              <w:rPr>
                <w:rFonts w:hint="eastAsia" w:ascii="宋体" w:hAnsi="宋体" w:eastAsia="宋体" w:cs="宋体"/>
                <w:i w:val="0"/>
                <w:iCs w:val="0"/>
                <w:color w:val="000000"/>
                <w:sz w:val="18"/>
                <w:szCs w:val="18"/>
                <w:u w:val="none"/>
              </w:rPr>
            </w:pPr>
          </w:p>
        </w:tc>
        <w:tc>
          <w:tcPr>
            <w:tcW w:w="5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0E5BD8">
            <w:pPr>
              <w:jc w:val="center"/>
              <w:rPr>
                <w:rFonts w:hint="eastAsia" w:ascii="宋体" w:hAnsi="宋体" w:eastAsia="宋体" w:cs="宋体"/>
                <w:i w:val="0"/>
                <w:iCs w:val="0"/>
                <w:color w:val="000000"/>
                <w:sz w:val="18"/>
                <w:szCs w:val="18"/>
                <w:u w:val="none"/>
              </w:rPr>
            </w:pPr>
          </w:p>
        </w:tc>
        <w:tc>
          <w:tcPr>
            <w:tcW w:w="43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9E5A87">
            <w:pPr>
              <w:jc w:val="center"/>
              <w:rPr>
                <w:rFonts w:hint="eastAsia" w:ascii="宋体" w:hAnsi="宋体" w:eastAsia="宋体" w:cs="宋体"/>
                <w:i w:val="0"/>
                <w:iCs w:val="0"/>
                <w:color w:val="000000"/>
                <w:sz w:val="18"/>
                <w:szCs w:val="18"/>
                <w:u w:val="none"/>
              </w:rPr>
            </w:pPr>
          </w:p>
        </w:tc>
        <w:tc>
          <w:tcPr>
            <w:tcW w:w="37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CA2ACE">
            <w:pPr>
              <w:jc w:val="center"/>
              <w:rPr>
                <w:rFonts w:hint="eastAsia" w:ascii="宋体" w:hAnsi="宋体" w:eastAsia="宋体" w:cs="宋体"/>
                <w:i w:val="0"/>
                <w:iCs w:val="0"/>
                <w:color w:val="000000"/>
                <w:sz w:val="18"/>
                <w:szCs w:val="18"/>
                <w:u w:val="none"/>
              </w:rPr>
            </w:pPr>
          </w:p>
        </w:tc>
        <w:tc>
          <w:tcPr>
            <w:tcW w:w="55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05AFD8">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center"/>
          </w:tcPr>
          <w:p w14:paraId="3690A1E8">
            <w:pPr>
              <w:rPr>
                <w:rFonts w:hint="default" w:ascii="等线" w:hAnsi="等线" w:eastAsia="等线" w:cs="等线"/>
                <w:i w:val="0"/>
                <w:iCs w:val="0"/>
                <w:color w:val="000000"/>
                <w:sz w:val="18"/>
                <w:szCs w:val="18"/>
                <w:u w:val="none"/>
              </w:rPr>
            </w:pPr>
          </w:p>
        </w:tc>
      </w:tr>
      <w:tr w14:paraId="08490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BAB2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2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4DC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131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3E48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投入资金</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391C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≤49万元</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065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0万元</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434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AC4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25DA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8B92A">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60CD0E28">
            <w:pPr>
              <w:rPr>
                <w:rFonts w:hint="default" w:ascii="等线" w:hAnsi="等线" w:eastAsia="等线" w:cs="等线"/>
                <w:i w:val="0"/>
                <w:iCs w:val="0"/>
                <w:color w:val="000000"/>
                <w:sz w:val="18"/>
                <w:szCs w:val="18"/>
                <w:u w:val="none"/>
              </w:rPr>
            </w:pPr>
          </w:p>
        </w:tc>
      </w:tr>
      <w:tr w14:paraId="56DD1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7" w:type="pct"/>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8463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2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9F1A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31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9B32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改革面积</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21F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≥8万亩</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013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8万亩</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9CE5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145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48B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C80E68">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5CFAF82D">
            <w:pPr>
              <w:rPr>
                <w:rFonts w:hint="default" w:ascii="等线" w:hAnsi="等线" w:eastAsia="等线" w:cs="等线"/>
                <w:i w:val="0"/>
                <w:iCs w:val="0"/>
                <w:color w:val="000000"/>
                <w:sz w:val="18"/>
                <w:szCs w:val="18"/>
                <w:u w:val="none"/>
              </w:rPr>
            </w:pPr>
          </w:p>
        </w:tc>
      </w:tr>
      <w:tr w14:paraId="7023E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7" w:type="pct"/>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A150BC">
            <w:pPr>
              <w:jc w:val="center"/>
              <w:rPr>
                <w:rFonts w:hint="eastAsia" w:ascii="宋体" w:hAnsi="宋体" w:eastAsia="宋体" w:cs="宋体"/>
                <w:i w:val="0"/>
                <w:iCs w:val="0"/>
                <w:color w:val="000000"/>
                <w:sz w:val="18"/>
                <w:szCs w:val="18"/>
                <w:u w:val="none"/>
              </w:rPr>
            </w:pPr>
          </w:p>
        </w:tc>
        <w:tc>
          <w:tcPr>
            <w:tcW w:w="2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D2F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31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71B4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项目验收合格率</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082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5F76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8EC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3A2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811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A8F77">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5C181D26">
            <w:pPr>
              <w:rPr>
                <w:rFonts w:hint="default" w:ascii="等线" w:hAnsi="等线" w:eastAsia="等线" w:cs="等线"/>
                <w:i w:val="0"/>
                <w:iCs w:val="0"/>
                <w:color w:val="000000"/>
                <w:sz w:val="18"/>
                <w:szCs w:val="18"/>
                <w:u w:val="none"/>
              </w:rPr>
            </w:pPr>
          </w:p>
        </w:tc>
      </w:tr>
      <w:tr w14:paraId="27706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BE88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2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7C8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131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92FD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农业水价改革</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7CFB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显著</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FBA3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061A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F9D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3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D6BB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9F18E">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330D3F66">
            <w:pPr>
              <w:rPr>
                <w:rFonts w:hint="default" w:ascii="等线" w:hAnsi="等线" w:eastAsia="等线" w:cs="等线"/>
                <w:i w:val="0"/>
                <w:iCs w:val="0"/>
                <w:color w:val="000000"/>
                <w:sz w:val="18"/>
                <w:szCs w:val="18"/>
                <w:u w:val="none"/>
              </w:rPr>
            </w:pPr>
          </w:p>
        </w:tc>
      </w:tr>
      <w:tr w14:paraId="5B8F4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F7C3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2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F557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31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9E64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7CF8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E28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676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BBF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7CA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62E4A6">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67BA63A1">
            <w:pPr>
              <w:rPr>
                <w:rFonts w:hint="default" w:ascii="等线" w:hAnsi="等线" w:eastAsia="等线" w:cs="等线"/>
                <w:i w:val="0"/>
                <w:iCs w:val="0"/>
                <w:color w:val="000000"/>
                <w:sz w:val="18"/>
                <w:szCs w:val="18"/>
                <w:u w:val="none"/>
              </w:rPr>
            </w:pPr>
          </w:p>
        </w:tc>
      </w:tr>
      <w:tr w14:paraId="781B7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2954"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58E74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5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6FB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313E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3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4D944">
            <w:pPr>
              <w:jc w:val="center"/>
              <w:rPr>
                <w:rFonts w:hint="eastAsia" w:ascii="宋体" w:hAnsi="宋体" w:eastAsia="宋体" w:cs="宋体"/>
                <w:i w:val="0"/>
                <w:iCs w:val="0"/>
                <w:color w:val="000000"/>
                <w:sz w:val="18"/>
                <w:szCs w:val="18"/>
                <w:u w:val="none"/>
              </w:rPr>
            </w:pPr>
          </w:p>
        </w:tc>
        <w:tc>
          <w:tcPr>
            <w:tcW w:w="5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AAE84D">
            <w:pPr>
              <w:jc w:val="center"/>
              <w:rPr>
                <w:rFonts w:hint="eastAsia" w:ascii="宋体" w:hAnsi="宋体" w:eastAsia="宋体" w:cs="宋体"/>
                <w:i w:val="0"/>
                <w:iCs w:val="0"/>
                <w:color w:val="000000"/>
                <w:sz w:val="18"/>
                <w:szCs w:val="18"/>
                <w:u w:val="none"/>
              </w:rPr>
            </w:pPr>
          </w:p>
        </w:tc>
        <w:tc>
          <w:tcPr>
            <w:tcW w:w="138" w:type="pct"/>
            <w:tcBorders>
              <w:top w:val="nil"/>
              <w:left w:val="nil"/>
              <w:bottom w:val="nil"/>
              <w:right w:val="nil"/>
            </w:tcBorders>
            <w:shd w:val="clear" w:color="auto" w:fill="auto"/>
            <w:noWrap/>
            <w:vAlign w:val="bottom"/>
          </w:tcPr>
          <w:p w14:paraId="4AADFB4A">
            <w:pPr>
              <w:rPr>
                <w:rFonts w:hint="default" w:ascii="等线" w:hAnsi="等线" w:eastAsia="等线" w:cs="等线"/>
                <w:i w:val="0"/>
                <w:iCs w:val="0"/>
                <w:color w:val="000000"/>
                <w:sz w:val="18"/>
                <w:szCs w:val="18"/>
                <w:u w:val="none"/>
              </w:rPr>
            </w:pPr>
          </w:p>
        </w:tc>
      </w:tr>
    </w:tbl>
    <w:p w14:paraId="6B655871">
      <w:pPr>
        <w:rPr>
          <w:rFonts w:hint="eastAsia" w:ascii="仿宋_GB2312" w:hAnsi="仿宋_GB2312" w:eastAsia="仿宋_GB2312" w:cs="仿宋_GB2312"/>
          <w:sz w:val="32"/>
          <w:szCs w:val="32"/>
        </w:rPr>
      </w:pPr>
    </w:p>
    <w:p w14:paraId="350594B7">
      <w:pPr>
        <w:rPr>
          <w:rFonts w:hint="eastAsia" w:ascii="仿宋_GB2312" w:hAnsi="仿宋_GB2312" w:eastAsia="仿宋_GB2312" w:cs="仿宋_GB2312"/>
          <w:sz w:val="32"/>
          <w:szCs w:val="32"/>
        </w:rPr>
      </w:pPr>
    </w:p>
    <w:p w14:paraId="6881AD27">
      <w:pPr>
        <w:rPr>
          <w:rFonts w:hint="eastAsia" w:ascii="仿宋_GB2312" w:hAnsi="仿宋_GB2312" w:eastAsia="仿宋_GB2312" w:cs="仿宋_GB2312"/>
          <w:sz w:val="32"/>
          <w:szCs w:val="32"/>
        </w:rPr>
      </w:pPr>
    </w:p>
    <w:p w14:paraId="5BF5610C">
      <w:pPr>
        <w:rPr>
          <w:rFonts w:hint="eastAsia" w:ascii="仿宋_GB2312" w:hAnsi="仿宋_GB2312" w:eastAsia="仿宋_GB2312" w:cs="仿宋_GB2312"/>
          <w:sz w:val="32"/>
          <w:szCs w:val="32"/>
        </w:rPr>
        <w:sectPr>
          <w:pgSz w:w="11906" w:h="16838"/>
          <w:pgMar w:top="1440" w:right="1800" w:bottom="1440" w:left="1800" w:header="720" w:footer="720" w:gutter="0"/>
          <w:pgNumType w:fmt="numberInDash"/>
          <w:cols w:space="720" w:num="1"/>
          <w:docGrid w:type="lines" w:linePitch="312" w:charSpace="0"/>
        </w:sectPr>
      </w:pPr>
    </w:p>
    <w:p w14:paraId="17869DA1">
      <w:pPr>
        <w:tabs>
          <w:tab w:val="left" w:pos="5665"/>
        </w:tabs>
        <w:rPr>
          <w:rFonts w:ascii="仿宋_GB2312" w:hAnsi="仿宋_GB2312" w:eastAsia="仿宋_GB2312" w:cs="仿宋_GB2312"/>
          <w:sz w:val="32"/>
          <w:szCs w:val="32"/>
        </w:rPr>
      </w:pPr>
    </w:p>
    <w:p w14:paraId="007BA003">
      <w:pPr>
        <w:tabs>
          <w:tab w:val="left" w:pos="5665"/>
        </w:tabs>
        <w:rPr>
          <w:rFonts w:ascii="黑体" w:hAnsi="宋体" w:eastAsia="黑体" w:cs="宋体"/>
          <w:kern w:val="0"/>
          <w:sz w:val="28"/>
          <w:szCs w:val="28"/>
        </w:rPr>
      </w:pPr>
    </w:p>
    <w:p w14:paraId="170FB4DF">
      <w:pPr>
        <w:widowControl/>
        <w:jc w:val="left"/>
        <w:rPr>
          <w:rFonts w:ascii="黑体" w:hAnsi="宋体" w:eastAsia="黑体" w:cs="宋体"/>
          <w:kern w:val="0"/>
          <w:sz w:val="28"/>
          <w:szCs w:val="28"/>
        </w:rPr>
      </w:pPr>
    </w:p>
    <w:p w14:paraId="278E207A">
      <w:pPr>
        <w:widowControl/>
        <w:jc w:val="left"/>
        <w:rPr>
          <w:rFonts w:ascii="黑体" w:hAnsi="宋体" w:eastAsia="黑体" w:cs="宋体"/>
          <w:kern w:val="0"/>
          <w:sz w:val="28"/>
          <w:szCs w:val="28"/>
        </w:rPr>
      </w:pPr>
    </w:p>
    <w:p w14:paraId="4573A07F">
      <w:pPr>
        <w:widowControl/>
        <w:jc w:val="left"/>
        <w:rPr>
          <w:rFonts w:ascii="黑体" w:hAnsi="宋体" w:eastAsia="黑体" w:cs="宋体"/>
          <w:kern w:val="0"/>
          <w:sz w:val="28"/>
          <w:szCs w:val="28"/>
        </w:rPr>
      </w:pPr>
    </w:p>
    <w:p w14:paraId="5FC35476">
      <w:pPr>
        <w:widowControl/>
        <w:jc w:val="left"/>
        <w:rPr>
          <w:rFonts w:ascii="黑体" w:hAnsi="宋体" w:eastAsia="黑体" w:cs="宋体"/>
          <w:kern w:val="0"/>
          <w:sz w:val="28"/>
          <w:szCs w:val="28"/>
        </w:rPr>
      </w:pPr>
    </w:p>
    <w:p w14:paraId="031B9E8A">
      <w:pPr>
        <w:widowControl/>
        <w:jc w:val="left"/>
        <w:rPr>
          <w:rFonts w:ascii="黑体" w:hAnsi="宋体" w:eastAsia="黑体" w:cs="宋体"/>
          <w:kern w:val="0"/>
          <w:sz w:val="28"/>
          <w:szCs w:val="28"/>
        </w:rPr>
      </w:pPr>
    </w:p>
    <w:p w14:paraId="0FE1E177">
      <w:pPr>
        <w:widowControl/>
        <w:jc w:val="left"/>
        <w:rPr>
          <w:rFonts w:ascii="黑体" w:hAnsi="宋体" w:eastAsia="黑体" w:cs="宋体"/>
          <w:kern w:val="0"/>
          <w:sz w:val="28"/>
          <w:szCs w:val="28"/>
        </w:rPr>
      </w:pPr>
    </w:p>
    <w:p w14:paraId="00266146">
      <w:pPr>
        <w:widowControl/>
        <w:jc w:val="left"/>
        <w:rPr>
          <w:rFonts w:hint="eastAsia" w:ascii="黑体" w:hAnsi="宋体" w:eastAsia="黑体" w:cs="宋体"/>
          <w:kern w:val="0"/>
          <w:sz w:val="28"/>
          <w:szCs w:val="28"/>
        </w:rPr>
      </w:pPr>
    </w:p>
    <w:p w14:paraId="3511B5E7">
      <w:pPr>
        <w:jc w:val="center"/>
        <w:outlineLvl w:val="0"/>
        <w:rPr>
          <w:rFonts w:hint="eastAsia" w:ascii="黑体" w:hAnsi="黑体" w:eastAsia="黑体" w:cs="黑体"/>
          <w:sz w:val="48"/>
          <w:szCs w:val="48"/>
        </w:rPr>
      </w:pPr>
      <w:r>
        <w:rPr>
          <w:rFonts w:hint="eastAsia" w:ascii="黑体" w:hAnsi="黑体" w:eastAsia="黑体" w:cs="黑体"/>
          <w:sz w:val="48"/>
          <w:szCs w:val="48"/>
        </w:rPr>
        <w:t>第三部分 2023年度部门决算情况说明</w:t>
      </w:r>
    </w:p>
    <w:p w14:paraId="6DA33597">
      <w:pPr>
        <w:widowControl/>
        <w:jc w:val="left"/>
        <w:rPr>
          <w:rFonts w:hint="eastAsia" w:ascii="黑体" w:hAnsi="黑体" w:eastAsia="黑体" w:cs="黑体"/>
          <w:sz w:val="48"/>
          <w:szCs w:val="48"/>
        </w:rPr>
        <w:sectPr>
          <w:pgSz w:w="11906" w:h="16838"/>
          <w:pgMar w:top="1440" w:right="1800" w:bottom="1440" w:left="1800" w:header="720" w:footer="720" w:gutter="0"/>
          <w:pgNumType w:fmt="numberInDash"/>
          <w:cols w:space="720" w:num="1"/>
          <w:docGrid w:type="lines" w:linePitch="312" w:charSpace="0"/>
        </w:sectPr>
      </w:pPr>
    </w:p>
    <w:p w14:paraId="760365F6">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一、收入支出决算总体情况说明</w:t>
      </w:r>
    </w:p>
    <w:p w14:paraId="14DA7E2C">
      <w:pPr>
        <w:widowControl/>
        <w:spacing w:line="590" w:lineRule="exact"/>
        <w:ind w:firstLine="640" w:firstLineChars="200"/>
        <w:rPr>
          <w:rFonts w:hint="eastAsia" w:ascii="黑体" w:hAnsi="黑体" w:eastAsia="黑体" w:cs="黑体"/>
          <w:sz w:val="32"/>
          <w:szCs w:val="32"/>
        </w:rPr>
      </w:pP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年度收、支总计均为</w:t>
      </w:r>
      <w:r>
        <w:rPr>
          <w:rFonts w:hint="eastAsia" w:ascii="仿宋_GB2312" w:hAnsi="仿宋_GB2312" w:eastAsia="仿宋_GB2312" w:cs="仿宋_GB2312"/>
          <w:sz w:val="32"/>
          <w:szCs w:val="32"/>
          <w:lang w:val="en-US" w:eastAsia="zh-CN"/>
        </w:rPr>
        <w:t>9637.32</w:t>
      </w:r>
      <w:r>
        <w:rPr>
          <w:rFonts w:hint="eastAsia" w:ascii="仿宋_GB2312" w:hAnsi="仿宋_GB2312" w:eastAsia="仿宋_GB2312" w:cs="仿宋_GB2312"/>
          <w:sz w:val="32"/>
          <w:szCs w:val="32"/>
        </w:rPr>
        <w:t>万元。与上年度相比，收、支总计各减少</w:t>
      </w:r>
      <w:r>
        <w:rPr>
          <w:rFonts w:hint="eastAsia" w:ascii="仿宋_GB2312" w:hAnsi="仿宋_GB2312" w:eastAsia="仿宋_GB2312" w:cs="仿宋_GB2312"/>
          <w:sz w:val="32"/>
          <w:szCs w:val="32"/>
          <w:lang w:val="en-US" w:eastAsia="zh-CN"/>
        </w:rPr>
        <w:t>10118.09</w:t>
      </w:r>
      <w:r>
        <w:rPr>
          <w:rFonts w:hint="eastAsia" w:ascii="仿宋_GB2312" w:hAnsi="仿宋_GB2312" w:eastAsia="仿宋_GB2312" w:cs="仿宋_GB2312"/>
          <w:sz w:val="32"/>
          <w:szCs w:val="32"/>
        </w:rPr>
        <w:t>万元，下降</w:t>
      </w:r>
      <w:r>
        <w:rPr>
          <w:rFonts w:hint="eastAsia" w:ascii="仿宋_GB2312" w:hAnsi="仿宋_GB2312" w:eastAsia="仿宋_GB2312" w:cs="仿宋_GB2312"/>
          <w:sz w:val="32"/>
          <w:szCs w:val="32"/>
          <w:lang w:val="en-US" w:eastAsia="zh-CN"/>
        </w:rPr>
        <w:t>204.99</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项目收支变动</w:t>
      </w:r>
      <w:r>
        <w:rPr>
          <w:rFonts w:hint="eastAsia" w:ascii="仿宋_GB2312" w:hAnsi="仿宋_GB2312" w:eastAsia="仿宋_GB2312" w:cs="仿宋_GB2312"/>
          <w:sz w:val="32"/>
          <w:szCs w:val="32"/>
        </w:rPr>
        <w:t>。</w:t>
      </w:r>
    </w:p>
    <w:p w14:paraId="1948E753">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二、收入决算情况说明</w:t>
      </w:r>
    </w:p>
    <w:p w14:paraId="686980F6">
      <w:pPr>
        <w:widowControl/>
        <w:spacing w:line="590" w:lineRule="exact"/>
        <w:ind w:firstLine="640" w:firstLineChars="200"/>
        <w:rPr>
          <w:rFonts w:hint="eastAsia" w:ascii="黑体" w:hAnsi="黑体" w:eastAsia="黑体" w:cs="黑体"/>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年度收入合计9637.32万元，其中：财政拨款收入9637.32万元，占100.00%；上级补助收入0.00万元，占0.00%；事业收入0.00万元，占0.00%；经营收入0.00万元，占0.00%；附属单位上缴收入0.00万元，占万元，占0.00%。</w:t>
      </w:r>
    </w:p>
    <w:p w14:paraId="63B9282F">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三、支出决算情况说明</w:t>
      </w:r>
    </w:p>
    <w:p w14:paraId="2DF57EA7">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年度支出合计9637.32万元，其中：基本支出1151.70万元，占11.95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；项目支出8485.62万元，占88.05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；上缴上级支出0.00万元，占0.00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；经营支出0.00万元，占0.00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；对附属单位补助支出0.00万元，占0.00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p>
    <w:p w14:paraId="6649D198">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四、财政拨款收入支出决算总体情况说明</w:t>
      </w:r>
    </w:p>
    <w:p w14:paraId="7CAB5116">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年度财政拨款收、支总计均为</w:t>
      </w:r>
      <w:r>
        <w:rPr>
          <w:rFonts w:hint="eastAsia" w:ascii="仿宋_GB2312" w:hAnsi="仿宋_GB2312" w:eastAsia="仿宋_GB2312" w:cs="仿宋_GB2312"/>
          <w:sz w:val="32"/>
          <w:szCs w:val="32"/>
          <w:lang w:val="en-US" w:eastAsia="zh-CN"/>
        </w:rPr>
        <w:t>9637.32</w:t>
      </w:r>
      <w:r>
        <w:rPr>
          <w:rFonts w:hint="eastAsia" w:ascii="仿宋_GB2312" w:hAnsi="仿宋_GB2312" w:eastAsia="仿宋_GB2312" w:cs="仿宋_GB2312"/>
          <w:sz w:val="32"/>
          <w:szCs w:val="32"/>
        </w:rPr>
        <w:t>万元。与上年度相比，财政拨款收、支总计各减少</w:t>
      </w:r>
      <w:r>
        <w:rPr>
          <w:rFonts w:hint="eastAsia" w:ascii="仿宋_GB2312" w:hAnsi="仿宋_GB2312" w:eastAsia="仿宋_GB2312" w:cs="仿宋_GB2312"/>
          <w:sz w:val="32"/>
          <w:szCs w:val="32"/>
          <w:lang w:val="en-US" w:eastAsia="zh-CN"/>
        </w:rPr>
        <w:t>10118.09</w:t>
      </w:r>
      <w:r>
        <w:rPr>
          <w:rFonts w:hint="eastAsia" w:ascii="仿宋_GB2312" w:hAnsi="仿宋_GB2312" w:eastAsia="仿宋_GB2312" w:cs="仿宋_GB2312"/>
          <w:sz w:val="32"/>
          <w:szCs w:val="32"/>
        </w:rPr>
        <w:t>万元，下降</w:t>
      </w:r>
      <w:r>
        <w:rPr>
          <w:rFonts w:hint="eastAsia" w:ascii="仿宋_GB2312" w:hAnsi="仿宋_GB2312" w:eastAsia="仿宋_GB2312" w:cs="仿宋_GB2312"/>
          <w:sz w:val="32"/>
          <w:szCs w:val="32"/>
          <w:lang w:val="en-US" w:eastAsia="zh-CN"/>
        </w:rPr>
        <w:t>204.99</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项目收支变动</w:t>
      </w:r>
      <w:r>
        <w:rPr>
          <w:rFonts w:hint="eastAsia" w:ascii="仿宋_GB2312" w:hAnsi="仿宋_GB2312" w:eastAsia="仿宋_GB2312" w:cs="仿宋_GB2312"/>
          <w:sz w:val="32"/>
          <w:szCs w:val="32"/>
        </w:rPr>
        <w:t>。</w:t>
      </w:r>
    </w:p>
    <w:p w14:paraId="6A627F79">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五、一般公共预算财政拨款支出决算情况说明</w:t>
      </w:r>
    </w:p>
    <w:p w14:paraId="69950D1C">
      <w:pPr>
        <w:widowControl/>
        <w:spacing w:line="59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（一）总体情况。</w:t>
      </w:r>
    </w:p>
    <w:p w14:paraId="37808215">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年度一般公共预算财政拨款支出4782.75万元，占支出合计的</w:t>
      </w:r>
      <w:r>
        <w:rPr>
          <w:rFonts w:hint="eastAsia" w:ascii="仿宋_GB2312" w:hAnsi="仿宋_GB2312" w:eastAsia="仿宋_GB2312" w:cs="仿宋_GB2312"/>
          <w:sz w:val="32"/>
          <w:szCs w:val="32"/>
          <w:lang w:val="en-US" w:eastAsia="zh-CN"/>
        </w:rPr>
        <w:t>49.63</w:t>
      </w:r>
      <w:r>
        <w:rPr>
          <w:rFonts w:hint="eastAsia" w:ascii="仿宋_GB2312" w:hAnsi="仿宋_GB2312" w:eastAsia="仿宋_GB2312" w:cs="仿宋_GB2312"/>
          <w:sz w:val="32"/>
          <w:szCs w:val="32"/>
        </w:rPr>
        <w:t>%。与上年度相比，一般公共预算财政拨款支出减少</w:t>
      </w:r>
      <w:r>
        <w:rPr>
          <w:rFonts w:hint="eastAsia" w:ascii="仿宋_GB2312" w:hAnsi="仿宋_GB2312" w:eastAsia="仿宋_GB2312" w:cs="仿宋_GB2312"/>
          <w:sz w:val="32"/>
          <w:szCs w:val="32"/>
          <w:lang w:val="en-US" w:eastAsia="zh-CN"/>
        </w:rPr>
        <w:t>8936.06</w:t>
      </w:r>
      <w:r>
        <w:rPr>
          <w:rFonts w:hint="eastAsia" w:ascii="仿宋_GB2312" w:hAnsi="仿宋_GB2312" w:eastAsia="仿宋_GB2312" w:cs="仿宋_GB2312"/>
          <w:sz w:val="32"/>
          <w:szCs w:val="32"/>
        </w:rPr>
        <w:t>万元，下降</w:t>
      </w:r>
      <w:r>
        <w:rPr>
          <w:rFonts w:hint="eastAsia" w:ascii="仿宋_GB2312" w:hAnsi="仿宋_GB2312" w:eastAsia="仿宋_GB2312" w:cs="仿宋_GB2312"/>
          <w:sz w:val="32"/>
          <w:szCs w:val="32"/>
          <w:lang w:val="en-US" w:eastAsia="zh-CN"/>
        </w:rPr>
        <w:t>65.14</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项目增减变动</w:t>
      </w:r>
      <w:r>
        <w:rPr>
          <w:rFonts w:hint="eastAsia" w:ascii="仿宋_GB2312" w:hAnsi="仿宋_GB2312" w:eastAsia="仿宋_GB2312" w:cs="仿宋_GB2312"/>
          <w:sz w:val="32"/>
          <w:szCs w:val="32"/>
        </w:rPr>
        <w:t>。</w:t>
      </w:r>
    </w:p>
    <w:p w14:paraId="4C686E50">
      <w:pPr>
        <w:widowControl/>
        <w:spacing w:line="59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（二）结构情况。</w:t>
      </w:r>
    </w:p>
    <w:p w14:paraId="02BFFE48">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年度一般公共预算财政拨款支出</w:t>
      </w:r>
      <w:r>
        <w:rPr>
          <w:rFonts w:hint="eastAsia" w:ascii="仿宋_GB2312" w:hAnsi="仿宋_GB2312" w:eastAsia="仿宋_GB2312" w:cs="仿宋_GB2312"/>
          <w:sz w:val="32"/>
          <w:szCs w:val="32"/>
          <w:lang w:val="en-US" w:eastAsia="zh-CN"/>
        </w:rPr>
        <w:t>4782.75</w:t>
      </w:r>
      <w:r>
        <w:rPr>
          <w:rFonts w:hint="eastAsia" w:ascii="仿宋_GB2312" w:hAnsi="仿宋_GB2312" w:eastAsia="仿宋_GB2312" w:cs="仿宋_GB2312"/>
          <w:sz w:val="32"/>
          <w:szCs w:val="32"/>
        </w:rPr>
        <w:t>万元，主要用于以下方面：</w:t>
      </w:r>
      <w:r>
        <w:rPr>
          <w:rFonts w:hint="eastAsia" w:ascii="仿宋_GB2312" w:hAnsi="仿宋_GB2312" w:eastAsia="仿宋_GB2312" w:cs="仿宋_GB2312"/>
          <w:sz w:val="32"/>
          <w:szCs w:val="32"/>
          <w:lang w:eastAsia="zh-CN"/>
        </w:rPr>
        <w:t>社会保障和就业</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68.43</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1.43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农林水支出</w:t>
      </w:r>
      <w:r>
        <w:rPr>
          <w:rFonts w:hint="eastAsia" w:ascii="仿宋_GB2312" w:hAnsi="仿宋_GB2312" w:eastAsia="仿宋_GB2312" w:cs="仿宋_GB2312"/>
          <w:sz w:val="32"/>
          <w:szCs w:val="32"/>
          <w:lang w:val="en-US" w:eastAsia="zh-CN"/>
        </w:rPr>
        <w:t>4714.31万元，占98.57%</w:t>
      </w:r>
      <w:r>
        <w:rPr>
          <w:rFonts w:hint="eastAsia" w:ascii="仿宋_GB2312" w:hAnsi="仿宋_GB2312" w:eastAsia="仿宋_GB2312" w:cs="仿宋_GB2312"/>
          <w:sz w:val="32"/>
          <w:szCs w:val="32"/>
        </w:rPr>
        <w:t>。</w:t>
      </w:r>
    </w:p>
    <w:p w14:paraId="14BA4EE7">
      <w:pPr>
        <w:widowControl/>
        <w:spacing w:line="59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（三）具体情况。</w:t>
      </w:r>
    </w:p>
    <w:p w14:paraId="61132278">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年度一般公共预算财政拨款支出年初预算为</w:t>
      </w:r>
      <w:r>
        <w:rPr>
          <w:rFonts w:hint="eastAsia" w:ascii="仿宋_GB2312" w:hAnsi="仿宋_GB2312" w:eastAsia="仿宋_GB2312" w:cs="仿宋_GB2312"/>
          <w:sz w:val="32"/>
          <w:szCs w:val="32"/>
          <w:lang w:val="en-US" w:eastAsia="zh-CN"/>
        </w:rPr>
        <w:t>1660.71</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4782.75</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287.99</w:t>
      </w:r>
      <w:r>
        <w:rPr>
          <w:rFonts w:hint="eastAsia" w:ascii="仿宋_GB2312" w:hAnsi="仿宋_GB2312" w:eastAsia="仿宋_GB2312" w:cs="仿宋_GB2312"/>
          <w:sz w:val="32"/>
          <w:szCs w:val="32"/>
        </w:rPr>
        <w:t>%。其中：</w:t>
      </w:r>
    </w:p>
    <w:p w14:paraId="7F83350F">
      <w:pPr>
        <w:keepNext w:val="0"/>
        <w:keepLines w:val="0"/>
        <w:widowControl/>
        <w:numPr>
          <w:ilvl w:val="0"/>
          <w:numId w:val="0"/>
        </w:numPr>
        <w:suppressLineNumbers w:val="0"/>
        <w:ind w:firstLine="622" w:firstLineChars="200"/>
        <w:jc w:val="left"/>
      </w:pPr>
      <w:r>
        <w:rPr>
          <w:rFonts w:hint="eastAsia" w:ascii="仿宋" w:hAnsi="仿宋" w:eastAsia="仿宋" w:cs="仿宋"/>
          <w:b/>
          <w:bCs/>
          <w:color w:val="000000"/>
          <w:kern w:val="0"/>
          <w:sz w:val="31"/>
          <w:szCs w:val="31"/>
          <w:lang w:val="en-US" w:eastAsia="zh-CN" w:bidi="ar"/>
        </w:rPr>
        <w:t>1.社会保障和就业（类）行政事业单位养老支出（款）机关事业单位基本养老保险缴费支出（项）</w:t>
      </w:r>
      <w:r>
        <w:rPr>
          <w:rFonts w:hint="eastAsia" w:ascii="仿宋" w:hAnsi="仿宋" w:eastAsia="仿宋" w:cs="仿宋"/>
          <w:color w:val="000000"/>
          <w:kern w:val="0"/>
          <w:sz w:val="31"/>
          <w:szCs w:val="31"/>
          <w:lang w:val="en-US" w:eastAsia="zh-CN" w:bidi="ar"/>
        </w:rPr>
        <w:t>年初预算为人员经费 73.3万元，支出决算为68.43万元，完成年初预算的 93.36%。决算数与年初预算数不一致原因是人员保险变动。</w:t>
      </w:r>
    </w:p>
    <w:p w14:paraId="3073A7C2">
      <w:pPr>
        <w:keepNext w:val="0"/>
        <w:keepLines w:val="0"/>
        <w:widowControl/>
        <w:suppressLineNumbers w:val="0"/>
        <w:ind w:firstLine="622"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b/>
          <w:bCs/>
          <w:color w:val="000000"/>
          <w:kern w:val="0"/>
          <w:sz w:val="31"/>
          <w:szCs w:val="31"/>
          <w:lang w:val="en-US" w:eastAsia="zh-CN" w:bidi="ar"/>
        </w:rPr>
        <w:t>2.</w:t>
      </w:r>
      <w:r>
        <w:rPr>
          <w:rFonts w:ascii="仿宋" w:hAnsi="仿宋" w:eastAsia="仿宋" w:cs="仿宋"/>
          <w:b/>
          <w:bCs/>
          <w:color w:val="000000"/>
          <w:kern w:val="0"/>
          <w:sz w:val="31"/>
          <w:szCs w:val="31"/>
          <w:lang w:val="en-US" w:eastAsia="zh-CN" w:bidi="ar"/>
        </w:rPr>
        <w:t>农林水（类）</w:t>
      </w:r>
      <w:r>
        <w:rPr>
          <w:rFonts w:hint="eastAsia" w:ascii="仿宋" w:hAnsi="仿宋" w:eastAsia="仿宋" w:cs="仿宋"/>
          <w:b/>
          <w:bCs/>
          <w:color w:val="000000"/>
          <w:kern w:val="0"/>
          <w:sz w:val="31"/>
          <w:szCs w:val="31"/>
          <w:lang w:val="en-US" w:eastAsia="zh-CN" w:bidi="ar"/>
        </w:rPr>
        <w:t>农业农村和水利</w:t>
      </w:r>
      <w:r>
        <w:rPr>
          <w:rFonts w:ascii="仿宋" w:hAnsi="仿宋" w:eastAsia="仿宋" w:cs="仿宋"/>
          <w:b/>
          <w:bCs/>
          <w:color w:val="000000"/>
          <w:kern w:val="0"/>
          <w:sz w:val="31"/>
          <w:szCs w:val="31"/>
          <w:lang w:val="en-US" w:eastAsia="zh-CN" w:bidi="ar"/>
        </w:rPr>
        <w:t>（款）行政运行（项）。</w:t>
      </w:r>
      <w:r>
        <w:rPr>
          <w:rFonts w:hint="eastAsia" w:ascii="仿宋" w:hAnsi="仿宋" w:eastAsia="仿宋" w:cs="仿宋"/>
          <w:color w:val="000000"/>
          <w:kern w:val="0"/>
          <w:sz w:val="31"/>
          <w:szCs w:val="31"/>
          <w:lang w:val="en-US" w:eastAsia="zh-CN" w:bidi="ar"/>
        </w:rPr>
        <w:t>年初预算为人员经费619.7万元，支出决算为550.31万元，完成年初预算的 88.8%。决算数与年初预算数不一致原因是根据实际情况类款项合并，人员工资变动。</w:t>
      </w:r>
    </w:p>
    <w:p w14:paraId="0EC29D88">
      <w:pPr>
        <w:keepNext w:val="0"/>
        <w:keepLines w:val="0"/>
        <w:widowControl/>
        <w:suppressLineNumbers w:val="0"/>
        <w:ind w:firstLine="622" w:firstLineChars="200"/>
        <w:jc w:val="left"/>
      </w:pPr>
      <w:r>
        <w:rPr>
          <w:rFonts w:hint="eastAsia" w:ascii="仿宋" w:hAnsi="仿宋" w:eastAsia="仿宋" w:cs="仿宋"/>
          <w:b/>
          <w:bCs/>
          <w:color w:val="000000"/>
          <w:kern w:val="0"/>
          <w:sz w:val="31"/>
          <w:szCs w:val="31"/>
          <w:lang w:val="en-US" w:eastAsia="zh-CN" w:bidi="ar"/>
        </w:rPr>
        <w:t>3．农林水（类）水利（款）水利工程建设（项）。</w:t>
      </w:r>
      <w:r>
        <w:rPr>
          <w:rFonts w:hint="eastAsia" w:ascii="仿宋" w:hAnsi="仿宋" w:eastAsia="仿宋" w:cs="仿宋"/>
          <w:color w:val="000000"/>
          <w:kern w:val="0"/>
          <w:sz w:val="31"/>
          <w:szCs w:val="31"/>
          <w:lang w:val="en-US" w:eastAsia="zh-CN" w:bidi="ar"/>
        </w:rPr>
        <w:t xml:space="preserve">年 </w:t>
      </w:r>
    </w:p>
    <w:p w14:paraId="570801C2">
      <w:pPr>
        <w:keepNext w:val="0"/>
        <w:keepLines w:val="0"/>
        <w:widowControl/>
        <w:suppressLineNumbers w:val="0"/>
        <w:jc w:val="left"/>
      </w:pPr>
      <w:r>
        <w:rPr>
          <w:rFonts w:hint="eastAsia" w:ascii="仿宋" w:hAnsi="仿宋" w:eastAsia="仿宋" w:cs="仿宋"/>
          <w:color w:val="000000"/>
          <w:kern w:val="0"/>
          <w:sz w:val="31"/>
          <w:szCs w:val="31"/>
          <w:lang w:val="en-US" w:eastAsia="zh-CN" w:bidi="ar"/>
        </w:rPr>
        <w:t>初预算为0 万元，支出决算为 741.11万元，决算数与年初预算数存在差异，因为使用以前年度存量资金。</w:t>
      </w:r>
    </w:p>
    <w:p w14:paraId="03FFCF71">
      <w:pPr>
        <w:keepNext w:val="0"/>
        <w:keepLines w:val="0"/>
        <w:widowControl/>
        <w:suppressLineNumbers w:val="0"/>
        <w:ind w:firstLine="622" w:firstLineChars="200"/>
        <w:jc w:val="left"/>
      </w:pPr>
      <w:r>
        <w:rPr>
          <w:rFonts w:hint="eastAsia" w:ascii="仿宋" w:hAnsi="仿宋" w:eastAsia="仿宋" w:cs="仿宋"/>
          <w:b/>
          <w:bCs/>
          <w:color w:val="000000"/>
          <w:kern w:val="0"/>
          <w:sz w:val="31"/>
          <w:szCs w:val="31"/>
          <w:lang w:val="en-US" w:eastAsia="zh-CN" w:bidi="ar"/>
        </w:rPr>
        <w:t xml:space="preserve">4．农林水（类）水利（款）水利工程运行与维护（项）。 </w:t>
      </w:r>
    </w:p>
    <w:p w14:paraId="2F173F41">
      <w:pPr>
        <w:keepNext w:val="0"/>
        <w:keepLines w:val="0"/>
        <w:widowControl/>
        <w:suppressLineNumbers w:val="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年初预算为295.4万元，支出决算为1622.86万元，完成年初预算的 549.38%，决算数与年初预算数存在差异，工程款未结算完毕。 </w:t>
      </w:r>
    </w:p>
    <w:p w14:paraId="70B9FB6B">
      <w:pPr>
        <w:keepNext w:val="0"/>
        <w:keepLines w:val="0"/>
        <w:widowControl/>
        <w:suppressLineNumbers w:val="0"/>
        <w:ind w:firstLine="622" w:firstLineChars="200"/>
        <w:jc w:val="left"/>
        <w:rPr>
          <w:rFonts w:hint="eastAsia" w:ascii="仿宋" w:hAnsi="仿宋" w:eastAsia="仿宋" w:cs="仿宋"/>
          <w:b/>
          <w:bCs/>
          <w:color w:val="000000"/>
          <w:kern w:val="0"/>
          <w:sz w:val="31"/>
          <w:szCs w:val="31"/>
          <w:lang w:val="en-US" w:eastAsia="zh-CN" w:bidi="ar"/>
        </w:rPr>
      </w:pPr>
      <w:r>
        <w:rPr>
          <w:rFonts w:hint="eastAsia" w:ascii="仿宋" w:hAnsi="仿宋" w:eastAsia="仿宋" w:cs="仿宋"/>
          <w:b/>
          <w:bCs/>
          <w:color w:val="000000"/>
          <w:kern w:val="0"/>
          <w:sz w:val="31"/>
          <w:szCs w:val="31"/>
          <w:lang w:val="en-US" w:eastAsia="zh-CN" w:bidi="ar"/>
        </w:rPr>
        <w:t>5．农林水（类）水利（款）水利执法监督（项）。</w:t>
      </w:r>
      <w:r>
        <w:rPr>
          <w:rFonts w:hint="eastAsia" w:ascii="仿宋" w:hAnsi="仿宋" w:eastAsia="仿宋" w:cs="仿宋"/>
          <w:color w:val="000000"/>
          <w:kern w:val="0"/>
          <w:sz w:val="31"/>
          <w:szCs w:val="31"/>
          <w:lang w:val="en-US" w:eastAsia="zh-CN" w:bidi="ar"/>
        </w:rPr>
        <w:t>年初预算为278.5万元，支出决算为217.64万元，完成年初预算的 78.15%，决算数与年初预算数不一致，因为人员退休及工资等变动。</w:t>
      </w:r>
    </w:p>
    <w:p w14:paraId="52314DFC">
      <w:pPr>
        <w:keepNext w:val="0"/>
        <w:keepLines w:val="0"/>
        <w:widowControl/>
        <w:suppressLineNumbers w:val="0"/>
        <w:ind w:firstLine="622" w:firstLineChars="200"/>
        <w:jc w:val="left"/>
        <w:rPr>
          <w:rFonts w:hint="eastAsia"/>
          <w:lang w:val="en-US" w:eastAsia="zh-CN"/>
        </w:rPr>
      </w:pPr>
      <w:r>
        <w:rPr>
          <w:rFonts w:hint="eastAsia" w:ascii="仿宋" w:hAnsi="仿宋" w:eastAsia="仿宋" w:cs="仿宋"/>
          <w:b/>
          <w:bCs/>
          <w:color w:val="000000"/>
          <w:kern w:val="0"/>
          <w:sz w:val="31"/>
          <w:szCs w:val="31"/>
          <w:lang w:val="en-US" w:eastAsia="zh-CN" w:bidi="ar"/>
        </w:rPr>
        <w:t>6．农林水（类）水利（款）水土保持（项）。</w:t>
      </w:r>
      <w:r>
        <w:rPr>
          <w:rFonts w:hint="eastAsia" w:ascii="仿宋" w:hAnsi="仿宋" w:eastAsia="仿宋" w:cs="仿宋"/>
          <w:color w:val="000000"/>
          <w:kern w:val="0"/>
          <w:sz w:val="31"/>
          <w:szCs w:val="31"/>
          <w:lang w:val="en-US" w:eastAsia="zh-CN" w:bidi="ar"/>
        </w:rPr>
        <w:t>年初预算为 0万元，支出决算为31.84万元，决算数与年初预算数不一致，因为使用收回存量资金。</w:t>
      </w:r>
    </w:p>
    <w:p w14:paraId="35BA0210">
      <w:pPr>
        <w:keepNext w:val="0"/>
        <w:keepLines w:val="0"/>
        <w:widowControl/>
        <w:suppressLineNumbers w:val="0"/>
        <w:ind w:firstLine="622" w:firstLineChars="200"/>
        <w:jc w:val="left"/>
      </w:pPr>
      <w:r>
        <w:rPr>
          <w:rFonts w:hint="eastAsia" w:ascii="仿宋" w:hAnsi="仿宋" w:eastAsia="仿宋" w:cs="仿宋"/>
          <w:b/>
          <w:bCs/>
          <w:color w:val="000000"/>
          <w:kern w:val="0"/>
          <w:sz w:val="31"/>
          <w:szCs w:val="31"/>
          <w:lang w:val="en-US" w:eastAsia="zh-CN" w:bidi="ar"/>
        </w:rPr>
        <w:t>7．农林水（类）水利（款）水资源节约管理与保护（项）。</w:t>
      </w:r>
      <w:r>
        <w:rPr>
          <w:rFonts w:hint="eastAsia" w:ascii="仿宋" w:hAnsi="仿宋" w:eastAsia="仿宋" w:cs="仿宋"/>
          <w:color w:val="000000"/>
          <w:kern w:val="0"/>
          <w:sz w:val="31"/>
          <w:szCs w:val="31"/>
          <w:lang w:val="en-US" w:eastAsia="zh-CN" w:bidi="ar"/>
        </w:rPr>
        <w:t xml:space="preserve">年初预算为87.9 万元，支出决算为195.8万元，完成年初预算的 222.75%，决算数与年初预算数不一致，因为使用存量资金。 </w:t>
      </w:r>
    </w:p>
    <w:p w14:paraId="68614C5B">
      <w:pPr>
        <w:keepNext w:val="0"/>
        <w:keepLines w:val="0"/>
        <w:widowControl/>
        <w:numPr>
          <w:ilvl w:val="0"/>
          <w:numId w:val="3"/>
        </w:numPr>
        <w:suppressLineNumbers w:val="0"/>
        <w:ind w:left="8" w:leftChars="0" w:firstLine="622" w:firstLineChars="0"/>
        <w:jc w:val="left"/>
        <w:rPr>
          <w:rFonts w:hint="eastAsia" w:ascii="仿宋" w:hAnsi="仿宋" w:eastAsia="仿宋" w:cs="仿宋"/>
          <w:color w:val="000000"/>
          <w:kern w:val="0"/>
          <w:sz w:val="31"/>
          <w:szCs w:val="31"/>
          <w:lang w:val="en-US" w:eastAsia="zh-CN" w:bidi="ar"/>
        </w:rPr>
      </w:pPr>
      <w:r>
        <w:rPr>
          <w:rFonts w:hint="eastAsia" w:ascii="仿宋" w:hAnsi="仿宋" w:eastAsia="仿宋" w:cs="仿宋"/>
          <w:b/>
          <w:bCs/>
          <w:color w:val="000000"/>
          <w:kern w:val="0"/>
          <w:sz w:val="31"/>
          <w:szCs w:val="31"/>
          <w:lang w:val="en-US" w:eastAsia="zh-CN" w:bidi="ar"/>
        </w:rPr>
        <w:t>农林水（类）水利（款）抗旱（项）。</w:t>
      </w:r>
      <w:r>
        <w:rPr>
          <w:rFonts w:hint="eastAsia" w:ascii="仿宋" w:hAnsi="仿宋" w:eastAsia="仿宋" w:cs="仿宋"/>
          <w:color w:val="000000"/>
          <w:kern w:val="0"/>
          <w:sz w:val="31"/>
          <w:szCs w:val="31"/>
          <w:lang w:val="en-US" w:eastAsia="zh-CN" w:bidi="ar"/>
        </w:rPr>
        <w:t>年初预算为 0 万元，支出决算为114.22万元，决算数与年初预算数存在差异，主要因为支出存量资金。</w:t>
      </w:r>
    </w:p>
    <w:p w14:paraId="760BED79">
      <w:pPr>
        <w:keepNext w:val="0"/>
        <w:keepLines w:val="0"/>
        <w:widowControl/>
        <w:numPr>
          <w:ilvl w:val="0"/>
          <w:numId w:val="3"/>
        </w:numPr>
        <w:suppressLineNumbers w:val="0"/>
        <w:ind w:left="8" w:leftChars="0" w:firstLine="622" w:firstLineChars="0"/>
        <w:jc w:val="left"/>
        <w:rPr>
          <w:rFonts w:hint="eastAsia" w:ascii="仿宋" w:hAnsi="仿宋" w:eastAsia="仿宋" w:cs="仿宋"/>
          <w:color w:val="000000"/>
          <w:kern w:val="0"/>
          <w:sz w:val="31"/>
          <w:szCs w:val="31"/>
          <w:lang w:val="en-US" w:eastAsia="zh-CN" w:bidi="ar"/>
        </w:rPr>
      </w:pPr>
      <w:r>
        <w:rPr>
          <w:rFonts w:hint="eastAsia" w:ascii="仿宋" w:hAnsi="仿宋" w:eastAsia="仿宋" w:cs="仿宋"/>
          <w:b/>
          <w:bCs/>
          <w:color w:val="000000"/>
          <w:kern w:val="0"/>
          <w:sz w:val="31"/>
          <w:szCs w:val="31"/>
          <w:lang w:val="en-US" w:eastAsia="zh-CN" w:bidi="ar"/>
        </w:rPr>
        <w:t>农林水（类）水利（款）农村水利（项）。</w:t>
      </w:r>
      <w:r>
        <w:rPr>
          <w:rFonts w:hint="eastAsia" w:ascii="仿宋" w:hAnsi="仿宋" w:eastAsia="仿宋" w:cs="仿宋"/>
          <w:color w:val="000000"/>
          <w:kern w:val="0"/>
          <w:sz w:val="31"/>
          <w:szCs w:val="31"/>
          <w:lang w:val="en-US" w:eastAsia="zh-CN" w:bidi="ar"/>
        </w:rPr>
        <w:t>年初预算为 0万元，支出决算为64.17万元，决算数与年初预算数存在差异，主要因为支出存量资金。</w:t>
      </w:r>
    </w:p>
    <w:p w14:paraId="0C40DF6C">
      <w:pPr>
        <w:keepNext w:val="0"/>
        <w:keepLines w:val="0"/>
        <w:widowControl/>
        <w:numPr>
          <w:ilvl w:val="0"/>
          <w:numId w:val="3"/>
        </w:numPr>
        <w:suppressLineNumbers w:val="0"/>
        <w:ind w:left="8" w:leftChars="0" w:firstLine="622" w:firstLineChars="0"/>
        <w:jc w:val="left"/>
        <w:rPr>
          <w:rFonts w:hint="eastAsia" w:ascii="仿宋" w:hAnsi="仿宋" w:eastAsia="仿宋" w:cs="仿宋"/>
          <w:color w:val="000000"/>
          <w:kern w:val="0"/>
          <w:sz w:val="31"/>
          <w:szCs w:val="31"/>
          <w:lang w:val="en-US" w:eastAsia="zh-CN" w:bidi="ar"/>
        </w:rPr>
      </w:pPr>
      <w:r>
        <w:rPr>
          <w:rFonts w:hint="eastAsia" w:ascii="仿宋" w:hAnsi="仿宋" w:eastAsia="仿宋" w:cs="仿宋"/>
          <w:b/>
          <w:bCs/>
          <w:color w:val="000000"/>
          <w:kern w:val="0"/>
          <w:sz w:val="31"/>
          <w:szCs w:val="31"/>
          <w:lang w:val="en-US" w:eastAsia="zh-CN" w:bidi="ar"/>
        </w:rPr>
        <w:t>农林水（类）水利（款）江河湖库水系综合整治（项）。</w:t>
      </w:r>
      <w:r>
        <w:rPr>
          <w:rFonts w:hint="eastAsia" w:ascii="仿宋" w:hAnsi="仿宋" w:eastAsia="仿宋" w:cs="仿宋"/>
          <w:color w:val="000000"/>
          <w:kern w:val="0"/>
          <w:sz w:val="31"/>
          <w:szCs w:val="31"/>
          <w:lang w:val="en-US" w:eastAsia="zh-CN" w:bidi="ar"/>
        </w:rPr>
        <w:t>年初预算为 0万元，支出决算为49.59万元，决算数与年初预算数存在差异，主要因为支出存量资金。</w:t>
      </w:r>
    </w:p>
    <w:p w14:paraId="6E960021">
      <w:pPr>
        <w:keepNext w:val="0"/>
        <w:keepLines w:val="0"/>
        <w:widowControl/>
        <w:numPr>
          <w:ilvl w:val="0"/>
          <w:numId w:val="3"/>
        </w:numPr>
        <w:suppressLineNumbers w:val="0"/>
        <w:ind w:left="8" w:leftChars="0" w:firstLine="622" w:firstLineChars="0"/>
        <w:jc w:val="left"/>
        <w:rPr>
          <w:rFonts w:hint="eastAsia" w:ascii="仿宋" w:hAnsi="仿宋" w:eastAsia="仿宋" w:cs="仿宋"/>
          <w:color w:val="000000"/>
          <w:kern w:val="0"/>
          <w:sz w:val="31"/>
          <w:szCs w:val="31"/>
          <w:lang w:val="en-US" w:eastAsia="zh-CN" w:bidi="ar"/>
        </w:rPr>
      </w:pPr>
      <w:r>
        <w:rPr>
          <w:rFonts w:hint="eastAsia" w:ascii="仿宋" w:hAnsi="仿宋" w:eastAsia="仿宋" w:cs="仿宋"/>
          <w:b/>
          <w:bCs/>
          <w:color w:val="000000"/>
          <w:kern w:val="0"/>
          <w:sz w:val="31"/>
          <w:szCs w:val="31"/>
          <w:lang w:val="en-US" w:eastAsia="zh-CN" w:bidi="ar"/>
        </w:rPr>
        <w:t>农林水（类）水利（款）农村供水（项）。</w:t>
      </w:r>
      <w:r>
        <w:rPr>
          <w:rFonts w:hint="eastAsia" w:ascii="仿宋" w:hAnsi="仿宋" w:eastAsia="仿宋" w:cs="仿宋"/>
          <w:color w:val="000000"/>
          <w:kern w:val="0"/>
          <w:sz w:val="31"/>
          <w:szCs w:val="31"/>
          <w:lang w:val="en-US" w:eastAsia="zh-CN" w:bidi="ar"/>
        </w:rPr>
        <w:t>年初预算为 0万元，支出决算为39.6万元，决算数与年初预算数存在差异，主要因为支出存量资金。</w:t>
      </w:r>
    </w:p>
    <w:p w14:paraId="1E982309">
      <w:pPr>
        <w:keepNext w:val="0"/>
        <w:keepLines w:val="0"/>
        <w:widowControl/>
        <w:numPr>
          <w:ilvl w:val="0"/>
          <w:numId w:val="3"/>
        </w:numPr>
        <w:suppressLineNumbers w:val="0"/>
        <w:ind w:left="8" w:leftChars="0" w:firstLine="622" w:firstLineChars="0"/>
        <w:jc w:val="left"/>
        <w:rPr>
          <w:rFonts w:hint="eastAsia" w:ascii="仿宋" w:hAnsi="仿宋" w:eastAsia="仿宋" w:cs="仿宋"/>
          <w:color w:val="000000"/>
          <w:kern w:val="0"/>
          <w:sz w:val="31"/>
          <w:szCs w:val="31"/>
          <w:lang w:val="en-US" w:eastAsia="zh-CN" w:bidi="ar"/>
        </w:rPr>
      </w:pPr>
      <w:r>
        <w:rPr>
          <w:rFonts w:hint="eastAsia" w:ascii="仿宋" w:hAnsi="仿宋" w:eastAsia="仿宋" w:cs="仿宋"/>
          <w:b/>
          <w:bCs/>
          <w:color w:val="000000"/>
          <w:kern w:val="0"/>
          <w:sz w:val="31"/>
          <w:szCs w:val="31"/>
          <w:lang w:val="en-US" w:eastAsia="zh-CN" w:bidi="ar"/>
        </w:rPr>
        <w:t>农林水（类）水利（款）其他水利支出（项）。</w:t>
      </w:r>
      <w:r>
        <w:rPr>
          <w:rFonts w:hint="eastAsia" w:ascii="仿宋" w:hAnsi="仿宋" w:eastAsia="仿宋" w:cs="仿宋"/>
          <w:color w:val="000000"/>
          <w:kern w:val="0"/>
          <w:sz w:val="31"/>
          <w:szCs w:val="31"/>
          <w:lang w:val="en-US" w:eastAsia="zh-CN" w:bidi="ar"/>
        </w:rPr>
        <w:t>年初预算为 0万元，支出决算为1087.17万元，决算数与年初预算数存在差异，主要因为支出存量资金。</w:t>
      </w:r>
    </w:p>
    <w:p w14:paraId="7923809F">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六、一般公共预算财政拨款基本支出决算情况说明</w:t>
      </w:r>
    </w:p>
    <w:p w14:paraId="6B874D62">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一般公共预算财政拨款基本支出1151.70万元。其中：人员经费937.87万元，主要包括：基本工资、津贴补贴、伙食补助费、绩效工资、机关事业单位基本养老保险缴费、职业年金缴费、其他社会保障缴费、其他工资福利支出、离休费、退休费、抚恤金、生活补助、医疗费、奖励金、住房公积金、采暖补贴、物业服务补贴、其他对个人和家庭的补助支出；公用经费213.83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其他资本性支出。</w:t>
      </w:r>
    </w:p>
    <w:p w14:paraId="0A3D0965">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七、政府性基金预算财政拨款支出决算情况说明</w:t>
      </w:r>
    </w:p>
    <w:p w14:paraId="7C30C622">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年度政府性基金预算财政拨款支出年初预算为4031.62万元，支出决算为4854.57万元，完成年初预算的120.41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。主要用于</w:t>
      </w:r>
      <w:r>
        <w:rPr>
          <w:rFonts w:hint="eastAsia" w:ascii="仿宋_GB2312" w:hAnsi="仿宋_GB2312" w:eastAsia="仿宋_GB2312" w:cs="仿宋_GB2312"/>
          <w:sz w:val="32"/>
          <w:szCs w:val="32"/>
          <w:lang w:eastAsia="zh-CN"/>
        </w:rPr>
        <w:t>项目实施建设</w:t>
      </w:r>
      <w:r>
        <w:rPr>
          <w:rFonts w:hint="eastAsia" w:ascii="仿宋_GB2312" w:hAnsi="仿宋_GB2312" w:eastAsia="仿宋_GB2312" w:cs="仿宋_GB2312"/>
          <w:sz w:val="32"/>
          <w:szCs w:val="32"/>
        </w:rPr>
        <w:t>，项目年末</w:t>
      </w:r>
      <w:r>
        <w:rPr>
          <w:rFonts w:hint="eastAsia" w:ascii="仿宋_GB2312" w:hAnsi="仿宋_GB2312" w:eastAsia="仿宋_GB2312" w:cs="仿宋_GB2312"/>
          <w:sz w:val="32"/>
          <w:szCs w:val="32"/>
          <w:lang w:eastAsia="zh-CN"/>
        </w:rPr>
        <w:t>不存在</w:t>
      </w:r>
      <w:r>
        <w:rPr>
          <w:rFonts w:hint="eastAsia" w:ascii="仿宋_GB2312" w:hAnsi="仿宋_GB2312" w:eastAsia="仿宋_GB2312" w:cs="仿宋_GB2312"/>
          <w:sz w:val="32"/>
          <w:szCs w:val="32"/>
        </w:rPr>
        <w:t>结转和结余资金，主要原因：</w:t>
      </w:r>
      <w:r>
        <w:rPr>
          <w:rFonts w:hint="eastAsia" w:ascii="仿宋_GB2312" w:hAnsi="仿宋_GB2312" w:eastAsia="仿宋_GB2312" w:cs="仿宋_GB2312"/>
          <w:sz w:val="32"/>
          <w:szCs w:val="32"/>
          <w:lang w:eastAsia="zh-CN"/>
        </w:rPr>
        <w:t>财政收回跨年度资金</w:t>
      </w:r>
      <w:r>
        <w:rPr>
          <w:rFonts w:hint="eastAsia" w:ascii="仿宋_GB2312" w:hAnsi="仿宋_GB2312" w:eastAsia="仿宋_GB2312" w:cs="仿宋_GB2312"/>
          <w:sz w:val="32"/>
          <w:szCs w:val="32"/>
        </w:rPr>
        <w:t>。</w:t>
      </w:r>
    </w:p>
    <w:p w14:paraId="158BCFD5">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八、国有资本</w:t>
      </w:r>
      <w:r>
        <w:rPr>
          <w:rFonts w:ascii="黑体" w:hAnsi="黑体" w:eastAsia="黑体" w:cs="黑体"/>
          <w:sz w:val="32"/>
          <w:szCs w:val="32"/>
        </w:rPr>
        <w:t>经营</w:t>
      </w:r>
      <w:r>
        <w:rPr>
          <w:rFonts w:hint="eastAsia" w:ascii="黑体" w:hAnsi="黑体" w:eastAsia="黑体" w:cs="黑体"/>
          <w:sz w:val="32"/>
          <w:szCs w:val="32"/>
        </w:rPr>
        <w:t>预算财政拨款支出决算情况说明</w:t>
      </w:r>
    </w:p>
    <w:p w14:paraId="18365FD0">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年度国有资本经营预算财政拨款支出年初预算为0.00万元，支出决算为0.00万元，完成年初预算的0.00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，项目年末</w:t>
      </w:r>
      <w:r>
        <w:rPr>
          <w:rFonts w:hint="eastAsia" w:ascii="仿宋_GB2312" w:hAnsi="仿宋_GB2312" w:eastAsia="仿宋_GB2312" w:cs="仿宋_GB2312"/>
          <w:sz w:val="32"/>
          <w:szCs w:val="32"/>
          <w:lang w:eastAsia="zh-CN"/>
        </w:rPr>
        <w:t>不存在</w:t>
      </w:r>
      <w:r>
        <w:rPr>
          <w:rFonts w:hint="eastAsia" w:ascii="仿宋_GB2312" w:hAnsi="仿宋_GB2312" w:eastAsia="仿宋_GB2312" w:cs="仿宋_GB2312"/>
          <w:sz w:val="32"/>
          <w:szCs w:val="32"/>
        </w:rPr>
        <w:t>结转和结余资金。</w:t>
      </w:r>
    </w:p>
    <w:p w14:paraId="34817341">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九、财政拨款“三公”经费支出决算情况说明</w:t>
      </w:r>
    </w:p>
    <w:p w14:paraId="0190A8A3">
      <w:pPr>
        <w:widowControl/>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（一）“三公”经费财政拨款支出决算总体情况说明。</w:t>
      </w:r>
    </w:p>
    <w:p w14:paraId="7B23305E">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年度“三公”经费财政拨款支出预算为8.84万元，支出决算为8.84万元，完成预算的100.00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年度“三公”经费支出决算数与预算数存在差异的主要原因是</w:t>
      </w:r>
      <w:r>
        <w:rPr>
          <w:rFonts w:hint="eastAsia" w:ascii="仿宋_GB2312" w:hAnsi="仿宋_GB2312" w:eastAsia="仿宋_GB2312" w:cs="仿宋_GB2312"/>
          <w:sz w:val="32"/>
          <w:szCs w:val="32"/>
          <w:lang w:eastAsia="zh-CN"/>
        </w:rPr>
        <w:t>严格控制三公经费支出</w:t>
      </w:r>
      <w:r>
        <w:rPr>
          <w:rFonts w:hint="eastAsia" w:ascii="仿宋_GB2312" w:hAnsi="仿宋_GB2312" w:eastAsia="仿宋_GB2312" w:cs="仿宋_GB2312"/>
          <w:sz w:val="32"/>
          <w:szCs w:val="32"/>
        </w:rPr>
        <w:t>。</w:t>
      </w:r>
    </w:p>
    <w:p w14:paraId="489B76E0">
      <w:pPr>
        <w:widowControl/>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（二）“三公”经费财政拨款支出决算具体情况说明。</w:t>
      </w:r>
    </w:p>
    <w:p w14:paraId="7852CB09">
      <w:pPr>
        <w:widowControl/>
        <w:spacing w:line="59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年度“三公”经费财政拨款支出决算中，因公出国（境）费支出决算0.00万元，完成预算的0.00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，占0.00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；公务用车购置及运行费支出决算8.84万元，完成预算的100.00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，占100.00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；公务接待费支出决算0.00万元，完成预算的0.00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，占0.00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w:t>
      </w:r>
    </w:p>
    <w:p w14:paraId="46532BAF">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1．因公出国（境）费</w:t>
      </w:r>
      <w:r>
        <w:rPr>
          <w:rFonts w:hint="eastAsia" w:ascii="仿宋_GB2312" w:hAnsi="仿宋_GB2312" w:eastAsia="仿宋_GB2312" w:cs="仿宋_GB2312"/>
          <w:sz w:val="32"/>
          <w:szCs w:val="32"/>
        </w:rPr>
        <w:t>预算为0.00万元，支出决算为0.00万元，完成预算的0.00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，决算数与预算数存在差异的主要原因是</w:t>
      </w:r>
      <w:r>
        <w:rPr>
          <w:rFonts w:hint="eastAsia" w:ascii="仿宋_GB2312" w:hAnsi="仿宋_GB2312" w:eastAsia="仿宋_GB2312" w:cs="仿宋_GB2312"/>
          <w:sz w:val="32"/>
          <w:szCs w:val="32"/>
          <w:lang w:eastAsia="zh-CN"/>
        </w:rPr>
        <w:t>没有因公出国人员</w:t>
      </w:r>
      <w:r>
        <w:rPr>
          <w:rFonts w:hint="eastAsia" w:ascii="仿宋_GB2312" w:hAnsi="仿宋_GB2312" w:eastAsia="仿宋_GB2312" w:cs="仿宋_GB2312"/>
          <w:sz w:val="32"/>
          <w:szCs w:val="32"/>
        </w:rPr>
        <w:t>。</w:t>
      </w:r>
    </w:p>
    <w:p w14:paraId="15148EEE">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因公出国（境）团组数0个，因公出国（境）人次数0人。开支内容包括：</w:t>
      </w:r>
      <w:r>
        <w:rPr>
          <w:rFonts w:hint="eastAsia" w:ascii="仿宋_GB2312" w:hAnsi="仿宋_GB2312" w:eastAsia="仿宋_GB2312" w:cs="仿宋_GB2312"/>
          <w:sz w:val="32"/>
          <w:szCs w:val="32"/>
          <w:lang w:eastAsia="zh-CN"/>
        </w:rPr>
        <w:t>没有因公出国人员</w:t>
      </w:r>
      <w:r>
        <w:rPr>
          <w:rFonts w:hint="eastAsia" w:ascii="仿宋_GB2312" w:hAnsi="仿宋_GB2312" w:eastAsia="仿宋_GB2312" w:cs="仿宋_GB2312"/>
          <w:sz w:val="32"/>
          <w:szCs w:val="32"/>
        </w:rPr>
        <w:t>。</w:t>
      </w:r>
    </w:p>
    <w:p w14:paraId="62EE1358">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2．公务用车购置及运行费</w:t>
      </w:r>
      <w:r>
        <w:rPr>
          <w:rFonts w:hint="eastAsia" w:ascii="仿宋_GB2312" w:hAnsi="仿宋_GB2312" w:eastAsia="仿宋_GB2312" w:cs="仿宋_GB2312"/>
          <w:sz w:val="32"/>
          <w:szCs w:val="32"/>
        </w:rPr>
        <w:t>预算为</w:t>
      </w:r>
      <w:r>
        <w:rPr>
          <w:rFonts w:hint="eastAsia" w:ascii="仿宋_GB2312" w:hAnsi="仿宋_GB2312" w:eastAsia="仿宋_GB2312" w:cs="仿宋_GB2312"/>
          <w:sz w:val="32"/>
          <w:szCs w:val="32"/>
          <w:lang w:val="en-US" w:eastAsia="zh-CN"/>
        </w:rPr>
        <w:t>8.84</w:t>
      </w:r>
      <w:r>
        <w:rPr>
          <w:rFonts w:hint="eastAsia" w:ascii="仿宋_GB2312" w:hAnsi="仿宋_GB2312" w:eastAsia="仿宋_GB2312" w:cs="仿宋_GB2312"/>
          <w:sz w:val="32"/>
          <w:szCs w:val="32"/>
        </w:rPr>
        <w:t>万元，支出决算为8.84万元，完成预算的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。决算数与预算数存在差异的主要原因是</w:t>
      </w:r>
      <w:r>
        <w:rPr>
          <w:rFonts w:hint="eastAsia" w:ascii="仿宋_GB2312" w:hAnsi="仿宋_GB2312" w:eastAsia="仿宋_GB2312" w:cs="仿宋_GB2312"/>
          <w:sz w:val="32"/>
          <w:szCs w:val="32"/>
          <w:lang w:eastAsia="zh-CN"/>
        </w:rPr>
        <w:t>依据预算调整数支出</w:t>
      </w:r>
      <w:r>
        <w:rPr>
          <w:rFonts w:hint="eastAsia" w:ascii="仿宋_GB2312" w:hAnsi="仿宋_GB2312" w:eastAsia="仿宋_GB2312" w:cs="仿宋_GB2312"/>
          <w:sz w:val="32"/>
          <w:szCs w:val="32"/>
        </w:rPr>
        <w:t>。其中：</w:t>
      </w:r>
    </w:p>
    <w:p w14:paraId="57B44EA4">
      <w:pPr>
        <w:widowControl/>
        <w:spacing w:line="590" w:lineRule="exact"/>
        <w:ind w:firstLine="643"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公务用车购置支出</w:t>
      </w:r>
      <w:r>
        <w:rPr>
          <w:rFonts w:hint="eastAsia" w:ascii="仿宋_GB2312" w:hAnsi="仿宋_GB2312" w:eastAsia="仿宋_GB2312" w:cs="仿宋_GB2312"/>
          <w:sz w:val="32"/>
          <w:szCs w:val="32"/>
        </w:rPr>
        <w:t>为0.00万元，购置车辆</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w:t>
      </w:r>
      <w:r>
        <w:rPr>
          <w:rFonts w:hint="eastAsia" w:ascii="仿宋_GB2312" w:hAnsi="仿宋_GB2312" w:eastAsia="仿宋_GB2312" w:cs="仿宋_GB2312"/>
          <w:sz w:val="32"/>
          <w:szCs w:val="32"/>
          <w:lang w:eastAsia="zh-CN"/>
        </w:rPr>
        <w:t>。</w:t>
      </w:r>
    </w:p>
    <w:p w14:paraId="118EDC49">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公务用车运行维护支出</w:t>
      </w:r>
      <w:r>
        <w:rPr>
          <w:rFonts w:hint="eastAsia" w:ascii="仿宋_GB2312" w:hAnsi="仿宋_GB2312" w:eastAsia="仿宋_GB2312" w:cs="仿宋_GB2312"/>
          <w:sz w:val="32"/>
          <w:szCs w:val="32"/>
        </w:rPr>
        <w:t>8.84万元。主要用于</w:t>
      </w:r>
      <w:r>
        <w:rPr>
          <w:rFonts w:hint="eastAsia" w:ascii="仿宋_GB2312" w:hAnsi="仿宋_GB2312" w:eastAsia="仿宋_GB2312" w:cs="仿宋_GB2312"/>
          <w:sz w:val="32"/>
          <w:szCs w:val="32"/>
          <w:lang w:eastAsia="zh-CN"/>
        </w:rPr>
        <w:t>车辆的维修维护及燃油</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年期末，单位开支财政拨款的公务用车保有量为</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量。</w:t>
      </w:r>
    </w:p>
    <w:p w14:paraId="0E2EC806">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3.公务接待费</w:t>
      </w:r>
      <w:r>
        <w:rPr>
          <w:rFonts w:hint="eastAsia" w:ascii="仿宋_GB2312" w:hAnsi="仿宋_GB2312" w:eastAsia="仿宋_GB2312" w:cs="仿宋_GB2312"/>
          <w:sz w:val="32"/>
          <w:szCs w:val="32"/>
        </w:rPr>
        <w:t>预算为0.00万元，支出决算为0.00万元，完成预算的0.00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。决算数与预算数存在差异的主要原因是</w:t>
      </w:r>
      <w:r>
        <w:rPr>
          <w:rFonts w:hint="eastAsia" w:ascii="仿宋_GB2312" w:hAnsi="仿宋_GB2312" w:eastAsia="仿宋_GB2312" w:cs="仿宋_GB2312"/>
          <w:sz w:val="32"/>
          <w:szCs w:val="32"/>
          <w:lang w:eastAsia="zh-CN"/>
        </w:rPr>
        <w:t>不存在公务接待费</w:t>
      </w:r>
      <w:r>
        <w:rPr>
          <w:rFonts w:hint="eastAsia" w:ascii="仿宋_GB2312" w:hAnsi="仿宋_GB2312" w:eastAsia="仿宋_GB2312" w:cs="仿宋_GB2312"/>
          <w:sz w:val="32"/>
          <w:szCs w:val="32"/>
        </w:rPr>
        <w:t>。其中：</w:t>
      </w:r>
    </w:p>
    <w:p w14:paraId="0D029432">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外宾接待支出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万元。主要用于</w:t>
      </w:r>
      <w:r>
        <w:rPr>
          <w:rFonts w:hint="eastAsia" w:ascii="仿宋_GB2312" w:hAnsi="仿宋_GB2312" w:eastAsia="仿宋_GB2312" w:cs="仿宋_GB2312"/>
          <w:sz w:val="32"/>
          <w:szCs w:val="32"/>
          <w:lang w:eastAsia="zh-CN"/>
        </w:rPr>
        <w:t>没有外宾来访</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年共接待国（境）外来访团组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个、来访外宾</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人次（不包括陪同人员）。</w:t>
      </w:r>
    </w:p>
    <w:p w14:paraId="0EDF71D6">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其他国内公务接待支出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万元。主要用于</w:t>
      </w:r>
      <w:r>
        <w:rPr>
          <w:rFonts w:hint="eastAsia" w:ascii="仿宋_GB2312" w:hAnsi="仿宋_GB2312" w:eastAsia="仿宋_GB2312" w:cs="仿宋_GB2312"/>
          <w:sz w:val="32"/>
          <w:szCs w:val="32"/>
          <w:lang w:eastAsia="zh-CN"/>
        </w:rPr>
        <w:t>不存在公务接待</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年共接待国内来访团组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个、来宾</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人次（不包括陪同人员）。</w:t>
      </w:r>
    </w:p>
    <w:p w14:paraId="62C89880">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十、机关运行经费支出情况说明</w:t>
      </w:r>
    </w:p>
    <w:p w14:paraId="7636B4B6">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年度机关运行经费支出决算</w:t>
      </w:r>
      <w:r>
        <w:rPr>
          <w:rFonts w:hint="eastAsia" w:ascii="仿宋_GB2312" w:hAnsi="仿宋_GB2312" w:eastAsia="仿宋_GB2312" w:cs="仿宋_GB2312"/>
          <w:sz w:val="32"/>
          <w:szCs w:val="32"/>
          <w:lang w:val="en-US" w:eastAsia="zh-CN"/>
        </w:rPr>
        <w:t>213.83</w:t>
      </w:r>
      <w:r>
        <w:rPr>
          <w:rFonts w:hint="eastAsia" w:ascii="仿宋_GB2312" w:hAnsi="仿宋_GB2312" w:eastAsia="仿宋_GB2312" w:cs="仿宋_GB2312"/>
          <w:sz w:val="32"/>
          <w:szCs w:val="32"/>
        </w:rPr>
        <w:t>万元，比20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年度增加</w:t>
      </w:r>
      <w:r>
        <w:rPr>
          <w:rFonts w:hint="eastAsia" w:ascii="仿宋_GB2312" w:hAnsi="仿宋_GB2312" w:eastAsia="仿宋_GB2312" w:cs="仿宋_GB2312"/>
          <w:sz w:val="32"/>
          <w:szCs w:val="32"/>
          <w:lang w:val="en-US" w:eastAsia="zh-CN"/>
        </w:rPr>
        <w:t>102.26</w:t>
      </w:r>
      <w:r>
        <w:rPr>
          <w:rFonts w:hint="eastAsia" w:ascii="仿宋_GB2312" w:hAnsi="仿宋_GB2312" w:eastAsia="仿宋_GB2312" w:cs="仿宋_GB2312"/>
          <w:sz w:val="32"/>
          <w:szCs w:val="32"/>
        </w:rPr>
        <w:t>万元，增长</w:t>
      </w:r>
      <w:r>
        <w:rPr>
          <w:rFonts w:hint="eastAsia" w:ascii="仿宋_GB2312" w:hAnsi="仿宋_GB2312" w:eastAsia="仿宋_GB2312" w:cs="仿宋_GB2312"/>
          <w:sz w:val="32"/>
          <w:szCs w:val="32"/>
          <w:lang w:val="en-US" w:eastAsia="zh-CN"/>
        </w:rPr>
        <w:t>91.66</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因为机构改革合并单位造成部门的运行费增加</w:t>
      </w:r>
      <w:r>
        <w:rPr>
          <w:rFonts w:hint="eastAsia" w:ascii="仿宋_GB2312" w:hAnsi="仿宋_GB2312" w:eastAsia="仿宋_GB2312" w:cs="仿宋_GB2312"/>
          <w:sz w:val="32"/>
          <w:szCs w:val="32"/>
        </w:rPr>
        <w:t>。</w:t>
      </w:r>
    </w:p>
    <w:p w14:paraId="24F7E1F6">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十一、政府采购支出情况说明</w:t>
      </w:r>
    </w:p>
    <w:p w14:paraId="5E962C3D">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年度政府采购支出总额0.00万元，其中：政府采购货物支出0.00万元、政府采购工程支出0.00万元、政府采购服务支出0.00万元。授予中小企业合同金额0.00万元，占政府采购支出总额的0.00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,其中：授予小微企业合同金额0.00万元，占</w:t>
      </w:r>
      <w:r>
        <w:rPr>
          <w:rFonts w:hint="eastAsia" w:ascii="仿宋_GB2312" w:hAnsi="仿宋_GB2312" w:eastAsia="仿宋_GB2312" w:cs="仿宋_GB2312"/>
          <w:sz w:val="32"/>
          <w:szCs w:val="32"/>
          <w:lang w:val="en-US" w:eastAsia="zh-CN"/>
        </w:rPr>
        <w:t>授予中小企业合同金额</w:t>
      </w:r>
      <w:r>
        <w:rPr>
          <w:rFonts w:hint="eastAsia" w:ascii="仿宋_GB2312" w:hAnsi="仿宋_GB2312" w:eastAsia="仿宋_GB2312" w:cs="仿宋_GB2312"/>
          <w:sz w:val="32"/>
          <w:szCs w:val="32"/>
        </w:rPr>
        <w:t>的0.00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p>
    <w:p w14:paraId="15A4819C">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十二、国有资产占用情况说明</w:t>
      </w:r>
    </w:p>
    <w:p w14:paraId="3E9CBBF1">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年期末，我单位共有车辆4辆，其中：省级领导干部用车0辆、主要领导干部用车0辆、机要通信用车0辆、应急保障车1辆、执法执勤用车辆、离退休干部用车0辆、其他用车</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辆；单位价值100万元(含)以上设备0台（套）。</w:t>
      </w:r>
    </w:p>
    <w:p w14:paraId="3B719E27">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十三、预算绩效情况说明</w:t>
      </w:r>
    </w:p>
    <w:p w14:paraId="14325887">
      <w:pPr>
        <w:widowControl/>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（一）绩效管理工作开展情况。</w:t>
      </w:r>
    </w:p>
    <w:p w14:paraId="61F7486C">
      <w:pPr>
        <w:widowControl/>
        <w:spacing w:line="590" w:lineRule="exact"/>
        <w:ind w:firstLine="620" w:firstLineChars="200"/>
        <w:outlineLvl w:val="2"/>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2023年度我单位绩效管理工作开展情况：内黄县水利局对照各类相关文件，对2014年农村饮水安全工程20标（2023）项目，2015年农村饮水安全项目（完善提升）五标（2023）项目等县级资金进行了绩效考评工作，对资金到位情况，执行情况，管理情况进行了详细分析。</w:t>
      </w:r>
    </w:p>
    <w:p w14:paraId="5A123E74">
      <w:pPr>
        <w:widowControl/>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（二）项目绩效自评结果。</w:t>
      </w:r>
    </w:p>
    <w:p w14:paraId="189B1DB9">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我部门进行自评的2023年度项目支出共28个，决算资金共4044.74万元，</w:t>
      </w:r>
      <w:r>
        <w:rPr>
          <w:rFonts w:hint="eastAsia" w:ascii="仿宋_GB2312" w:hAnsi="仿宋_GB2312" w:eastAsia="仿宋_GB2312" w:cs="仿宋_GB2312"/>
          <w:sz w:val="32"/>
          <w:szCs w:val="32"/>
        </w:rPr>
        <w:t>占202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年所有项目支出总额的</w:t>
      </w:r>
      <w:r>
        <w:rPr>
          <w:rFonts w:hint="eastAsia" w:ascii="仿宋_GB2312" w:hAnsi="仿宋_GB2312" w:eastAsia="仿宋_GB2312" w:cs="仿宋_GB2312"/>
          <w:sz w:val="32"/>
          <w:szCs w:val="32"/>
          <w:lang w:val="en-US" w:eastAsia="zh-CN"/>
        </w:rPr>
        <w:t>47.67</w:t>
      </w:r>
      <w:r>
        <w:rPr>
          <w:rFonts w:hint="eastAsia" w:ascii="仿宋_GB2312" w:hAnsi="仿宋_GB2312" w:eastAsia="仿宋_GB2312" w:cs="仿宋_GB2312"/>
          <w:sz w:val="32"/>
          <w:szCs w:val="32"/>
        </w:rPr>
        <w:t>%，分别是：</w:t>
      </w:r>
    </w:p>
    <w:p w14:paraId="22297A89">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1.2014年农村饮水安全工程20标（2023）项目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年预算数</w:t>
      </w:r>
      <w:r>
        <w:rPr>
          <w:rFonts w:hint="eastAsia" w:ascii="仿宋_GB2312" w:hAnsi="仿宋_GB2312" w:eastAsia="仿宋_GB2312" w:cs="仿宋_GB2312"/>
          <w:sz w:val="32"/>
          <w:szCs w:val="32"/>
          <w:lang w:val="en-US" w:eastAsia="zh-CN"/>
        </w:rPr>
        <w:t>33.69</w:t>
      </w:r>
      <w:r>
        <w:rPr>
          <w:rFonts w:hint="eastAsia" w:ascii="仿宋_GB2312" w:hAnsi="仿宋_GB2312" w:eastAsia="仿宋_GB2312" w:cs="仿宋_GB2312"/>
          <w:sz w:val="32"/>
          <w:szCs w:val="32"/>
        </w:rPr>
        <w:t>万元，决算数</w:t>
      </w:r>
      <w:r>
        <w:rPr>
          <w:rFonts w:hint="eastAsia" w:ascii="仿宋_GB2312" w:hAnsi="仿宋_GB2312" w:eastAsia="仿宋_GB2312" w:cs="仿宋_GB2312"/>
          <w:sz w:val="32"/>
          <w:szCs w:val="32"/>
          <w:lang w:val="en-US" w:eastAsia="zh-CN"/>
        </w:rPr>
        <w:t>33.69</w:t>
      </w:r>
      <w:r>
        <w:rPr>
          <w:rFonts w:hint="eastAsia" w:ascii="仿宋_GB2312" w:hAnsi="仿宋_GB2312" w:eastAsia="仿宋_GB2312" w:cs="仿宋_GB2312"/>
          <w:sz w:val="32"/>
          <w:szCs w:val="32"/>
        </w:rPr>
        <w:t>万元，自评得分</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分。其中，项目</w:t>
      </w:r>
      <w:r>
        <w:rPr>
          <w:rFonts w:hint="eastAsia" w:ascii="仿宋_GB2312" w:hAnsi="仿宋_GB2312" w:eastAsia="仿宋_GB2312" w:cs="仿宋_GB2312"/>
          <w:sz w:val="32"/>
          <w:szCs w:val="32"/>
          <w:lang w:eastAsia="zh-CN"/>
        </w:rPr>
        <w:t>产出</w:t>
      </w:r>
      <w:r>
        <w:rPr>
          <w:rFonts w:hint="eastAsia" w:ascii="仿宋_GB2312" w:hAnsi="仿宋_GB2312" w:eastAsia="仿宋_GB2312" w:cs="仿宋_GB2312"/>
          <w:sz w:val="32"/>
          <w:szCs w:val="32"/>
        </w:rPr>
        <w:t>指标设定及完成情况：</w:t>
      </w:r>
      <w:r>
        <w:rPr>
          <w:rFonts w:hint="eastAsia" w:ascii="仿宋_GB2312" w:hAnsi="仿宋_GB2312" w:eastAsia="仿宋_GB2312" w:cs="仿宋_GB2312"/>
          <w:sz w:val="32"/>
          <w:szCs w:val="32"/>
          <w:lang w:val="en-US" w:eastAsia="zh-CN"/>
        </w:rPr>
        <w:t>项目验收合格率99%，解决10万人饮水问题。</w:t>
      </w:r>
      <w:r>
        <w:rPr>
          <w:rFonts w:hint="eastAsia" w:ascii="仿宋_GB2312" w:hAnsi="仿宋_GB2312" w:eastAsia="仿宋_GB2312" w:cs="仿宋_GB2312"/>
          <w:sz w:val="32"/>
          <w:szCs w:val="32"/>
        </w:rPr>
        <w:t>效益指标设定及完成情况：</w:t>
      </w:r>
      <w:r>
        <w:rPr>
          <w:rFonts w:hint="eastAsia" w:ascii="仿宋_GB2312" w:hAnsi="仿宋_GB2312" w:eastAsia="仿宋_GB2312" w:cs="仿宋_GB2312"/>
          <w:sz w:val="32"/>
          <w:szCs w:val="32"/>
          <w:lang w:val="en-US" w:eastAsia="zh-CN"/>
        </w:rPr>
        <w:t>群众满意度95%以上</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改善饮水问题效果显著。</w:t>
      </w:r>
      <w:r>
        <w:rPr>
          <w:rFonts w:hint="eastAsia" w:ascii="仿宋_GB2312" w:hAnsi="仿宋_GB2312" w:eastAsia="仿宋_GB2312" w:cs="仿宋_GB2312"/>
          <w:sz w:val="32"/>
          <w:szCs w:val="32"/>
        </w:rPr>
        <w:t>发现的主要问题、原因分析及改进措施：</w:t>
      </w:r>
      <w:r>
        <w:rPr>
          <w:rFonts w:hint="eastAsia" w:ascii="仿宋_GB2312" w:hAnsi="仿宋_GB2312" w:eastAsia="仿宋_GB2312" w:cs="仿宋_GB2312"/>
          <w:sz w:val="32"/>
          <w:szCs w:val="32"/>
          <w:lang w:eastAsia="zh-CN"/>
        </w:rPr>
        <w:t>本项目完全完成，不存在需要整改的问题</w:t>
      </w:r>
      <w:r>
        <w:rPr>
          <w:rFonts w:hint="eastAsia" w:ascii="仿宋_GB2312" w:hAnsi="仿宋_GB2312" w:eastAsia="仿宋_GB2312" w:cs="仿宋_GB2312"/>
          <w:sz w:val="32"/>
          <w:szCs w:val="32"/>
        </w:rPr>
        <w:t>。</w:t>
      </w:r>
    </w:p>
    <w:p w14:paraId="46BC1917">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2.2015年农村饮水安全项目（完善提升）五标（2023）项目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年预算数</w:t>
      </w:r>
      <w:r>
        <w:rPr>
          <w:rFonts w:hint="eastAsia" w:ascii="仿宋_GB2312" w:hAnsi="仿宋_GB2312" w:eastAsia="仿宋_GB2312" w:cs="仿宋_GB2312"/>
          <w:sz w:val="32"/>
          <w:szCs w:val="32"/>
          <w:lang w:val="en-US" w:eastAsia="zh-CN"/>
        </w:rPr>
        <w:t>62.27</w:t>
      </w:r>
      <w:r>
        <w:rPr>
          <w:rFonts w:hint="eastAsia" w:ascii="仿宋_GB2312" w:hAnsi="仿宋_GB2312" w:eastAsia="仿宋_GB2312" w:cs="仿宋_GB2312"/>
          <w:sz w:val="32"/>
          <w:szCs w:val="32"/>
        </w:rPr>
        <w:t>万元，决算数</w:t>
      </w:r>
      <w:r>
        <w:rPr>
          <w:rFonts w:hint="eastAsia" w:ascii="仿宋_GB2312" w:hAnsi="仿宋_GB2312" w:eastAsia="仿宋_GB2312" w:cs="仿宋_GB2312"/>
          <w:sz w:val="32"/>
          <w:szCs w:val="32"/>
          <w:lang w:val="en-US" w:eastAsia="zh-CN"/>
        </w:rPr>
        <w:t>62.27</w:t>
      </w:r>
      <w:r>
        <w:rPr>
          <w:rFonts w:hint="eastAsia" w:ascii="仿宋_GB2312" w:hAnsi="仿宋_GB2312" w:eastAsia="仿宋_GB2312" w:cs="仿宋_GB2312"/>
          <w:sz w:val="32"/>
          <w:szCs w:val="32"/>
        </w:rPr>
        <w:t>万元，自评得分</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分。其中，</w:t>
      </w:r>
      <w:r>
        <w:rPr>
          <w:rFonts w:hint="eastAsia" w:ascii="仿宋_GB2312" w:hAnsi="仿宋_GB2312" w:eastAsia="仿宋_GB2312" w:cs="仿宋_GB2312"/>
          <w:sz w:val="32"/>
          <w:szCs w:val="32"/>
          <w:lang w:eastAsia="zh-CN"/>
        </w:rPr>
        <w:t>产出</w:t>
      </w:r>
      <w:r>
        <w:rPr>
          <w:rFonts w:hint="eastAsia" w:ascii="仿宋_GB2312" w:hAnsi="仿宋_GB2312" w:eastAsia="仿宋_GB2312" w:cs="仿宋_GB2312"/>
          <w:sz w:val="32"/>
          <w:szCs w:val="32"/>
        </w:rPr>
        <w:t>指标设定及完成情况：</w:t>
      </w:r>
      <w:r>
        <w:rPr>
          <w:rFonts w:hint="eastAsia" w:ascii="仿宋_GB2312" w:hAnsi="仿宋_GB2312" w:eastAsia="仿宋_GB2312" w:cs="仿宋_GB2312"/>
          <w:sz w:val="32"/>
          <w:szCs w:val="32"/>
          <w:lang w:eastAsia="zh-CN"/>
        </w:rPr>
        <w:t>解决饮水问题人数大于</w:t>
      </w:r>
      <w:r>
        <w:rPr>
          <w:rFonts w:hint="eastAsia" w:ascii="仿宋_GB2312" w:hAnsi="仿宋_GB2312" w:eastAsia="仿宋_GB2312" w:cs="仿宋_GB2312"/>
          <w:sz w:val="32"/>
          <w:szCs w:val="32"/>
          <w:lang w:val="en-US" w:eastAsia="zh-CN"/>
        </w:rPr>
        <w:t>10.8万人，项目验收合格率大于99%。效益指标设定及完成情况：显著改善饮水条件。满意度指标设定及完成情况：群众满意度大于95%</w:t>
      </w:r>
      <w:r>
        <w:rPr>
          <w:rFonts w:hint="eastAsia" w:ascii="仿宋_GB2312" w:hAnsi="仿宋_GB2312" w:eastAsia="仿宋_GB2312" w:cs="仿宋_GB2312"/>
          <w:sz w:val="32"/>
          <w:szCs w:val="32"/>
        </w:rPr>
        <w:t>；发现的主要问题、原因分析及改进措施：</w:t>
      </w:r>
      <w:r>
        <w:rPr>
          <w:rFonts w:hint="eastAsia" w:ascii="仿宋_GB2312" w:hAnsi="仿宋_GB2312" w:eastAsia="仿宋_GB2312" w:cs="仿宋_GB2312"/>
          <w:sz w:val="32"/>
          <w:szCs w:val="32"/>
          <w:lang w:eastAsia="zh-CN"/>
        </w:rPr>
        <w:t>本项目完全完成，不存在需要整改的问题</w:t>
      </w:r>
      <w:r>
        <w:rPr>
          <w:rFonts w:hint="eastAsia" w:ascii="仿宋_GB2312" w:hAnsi="仿宋_GB2312" w:eastAsia="仿宋_GB2312" w:cs="仿宋_GB2312"/>
          <w:sz w:val="32"/>
          <w:szCs w:val="32"/>
        </w:rPr>
        <w:t>。</w:t>
      </w:r>
    </w:p>
    <w:p w14:paraId="340C526A">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.2018年度地下水超采综合治理项目（连通工程）项目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年预算数</w:t>
      </w:r>
      <w:r>
        <w:rPr>
          <w:rFonts w:hint="eastAsia" w:ascii="仿宋_GB2312" w:hAnsi="仿宋_GB2312" w:eastAsia="仿宋_GB2312" w:cs="仿宋_GB2312"/>
          <w:sz w:val="32"/>
          <w:szCs w:val="32"/>
          <w:lang w:val="en-US" w:eastAsia="zh-CN"/>
        </w:rPr>
        <w:t>169.1</w:t>
      </w:r>
      <w:r>
        <w:rPr>
          <w:rFonts w:hint="eastAsia" w:ascii="仿宋_GB2312" w:hAnsi="仿宋_GB2312" w:eastAsia="仿宋_GB2312" w:cs="仿宋_GB2312"/>
          <w:sz w:val="32"/>
          <w:szCs w:val="32"/>
        </w:rPr>
        <w:t>万元，决算数</w:t>
      </w:r>
      <w:r>
        <w:rPr>
          <w:rFonts w:hint="eastAsia" w:ascii="仿宋_GB2312" w:hAnsi="仿宋_GB2312" w:eastAsia="仿宋_GB2312" w:cs="仿宋_GB2312"/>
          <w:sz w:val="32"/>
          <w:szCs w:val="32"/>
          <w:lang w:val="en-US" w:eastAsia="zh-CN"/>
        </w:rPr>
        <w:t>169.1</w:t>
      </w:r>
      <w:r>
        <w:rPr>
          <w:rFonts w:hint="eastAsia" w:ascii="仿宋_GB2312" w:hAnsi="仿宋_GB2312" w:eastAsia="仿宋_GB2312" w:cs="仿宋_GB2312"/>
          <w:sz w:val="32"/>
          <w:szCs w:val="32"/>
        </w:rPr>
        <w:t>万元，自评得分</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分。其中，</w:t>
      </w:r>
      <w:r>
        <w:rPr>
          <w:rFonts w:hint="eastAsia" w:ascii="仿宋_GB2312" w:hAnsi="仿宋_GB2312" w:eastAsia="仿宋_GB2312" w:cs="仿宋_GB2312"/>
          <w:sz w:val="32"/>
          <w:szCs w:val="32"/>
          <w:lang w:eastAsia="zh-CN"/>
        </w:rPr>
        <w:t>产出</w:t>
      </w:r>
      <w:r>
        <w:rPr>
          <w:rFonts w:hint="eastAsia" w:ascii="仿宋_GB2312" w:hAnsi="仿宋_GB2312" w:eastAsia="仿宋_GB2312" w:cs="仿宋_GB2312"/>
          <w:sz w:val="32"/>
          <w:szCs w:val="32"/>
        </w:rPr>
        <w:t>指标设定及完成情况：</w:t>
      </w:r>
      <w:r>
        <w:rPr>
          <w:rFonts w:hint="eastAsia" w:ascii="仿宋_GB2312" w:hAnsi="仿宋_GB2312" w:eastAsia="仿宋_GB2312" w:cs="仿宋_GB2312"/>
          <w:sz w:val="32"/>
          <w:szCs w:val="32"/>
          <w:lang w:eastAsia="zh-CN"/>
        </w:rPr>
        <w:t>减少地下水开采大于</w:t>
      </w:r>
      <w:r>
        <w:rPr>
          <w:rFonts w:hint="eastAsia" w:ascii="仿宋_GB2312" w:hAnsi="仿宋_GB2312" w:eastAsia="仿宋_GB2312" w:cs="仿宋_GB2312"/>
          <w:sz w:val="32"/>
          <w:szCs w:val="32"/>
          <w:lang w:val="en-US" w:eastAsia="zh-CN"/>
        </w:rPr>
        <w:t>230万方，项目验收合格率大于98%。效益指标设定及完成情况：显著减少地下水开采。满意度指标设定及完成情况：群众满意度大于95%</w:t>
      </w:r>
      <w:r>
        <w:rPr>
          <w:rFonts w:hint="eastAsia" w:ascii="仿宋_GB2312" w:hAnsi="仿宋_GB2312" w:eastAsia="仿宋_GB2312" w:cs="仿宋_GB2312"/>
          <w:sz w:val="32"/>
          <w:szCs w:val="32"/>
        </w:rPr>
        <w:t>；发现的主要问题、原因分析及改进措施：</w:t>
      </w:r>
      <w:r>
        <w:rPr>
          <w:rFonts w:hint="eastAsia" w:ascii="仿宋_GB2312" w:hAnsi="仿宋_GB2312" w:eastAsia="仿宋_GB2312" w:cs="仿宋_GB2312"/>
          <w:sz w:val="32"/>
          <w:szCs w:val="32"/>
          <w:lang w:eastAsia="zh-CN"/>
        </w:rPr>
        <w:t>本项目完全完成，不存在需要整改的问题</w:t>
      </w:r>
      <w:r>
        <w:rPr>
          <w:rFonts w:hint="eastAsia" w:ascii="仿宋_GB2312" w:hAnsi="仿宋_GB2312" w:eastAsia="仿宋_GB2312" w:cs="仿宋_GB2312"/>
          <w:sz w:val="32"/>
          <w:szCs w:val="32"/>
        </w:rPr>
        <w:t>。</w:t>
      </w:r>
    </w:p>
    <w:p w14:paraId="4D9F93E3">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.2018年内黄县漳南灌区续建配套与节水改造工程7标项目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年预算数</w:t>
      </w:r>
      <w:r>
        <w:rPr>
          <w:rFonts w:hint="eastAsia" w:ascii="仿宋_GB2312" w:hAnsi="仿宋_GB2312" w:eastAsia="仿宋_GB2312" w:cs="仿宋_GB2312"/>
          <w:sz w:val="32"/>
          <w:szCs w:val="32"/>
          <w:lang w:val="en-US" w:eastAsia="zh-CN"/>
        </w:rPr>
        <w:t>79.07</w:t>
      </w:r>
      <w:r>
        <w:rPr>
          <w:rFonts w:hint="eastAsia" w:ascii="仿宋_GB2312" w:hAnsi="仿宋_GB2312" w:eastAsia="仿宋_GB2312" w:cs="仿宋_GB2312"/>
          <w:sz w:val="32"/>
          <w:szCs w:val="32"/>
        </w:rPr>
        <w:t>万元，决算数</w:t>
      </w:r>
      <w:r>
        <w:rPr>
          <w:rFonts w:hint="eastAsia" w:ascii="仿宋_GB2312" w:hAnsi="仿宋_GB2312" w:eastAsia="仿宋_GB2312" w:cs="仿宋_GB2312"/>
          <w:sz w:val="32"/>
          <w:szCs w:val="32"/>
          <w:lang w:val="en-US" w:eastAsia="zh-CN"/>
        </w:rPr>
        <w:t>79.07</w:t>
      </w:r>
      <w:r>
        <w:rPr>
          <w:rFonts w:hint="eastAsia" w:ascii="仿宋_GB2312" w:hAnsi="仿宋_GB2312" w:eastAsia="仿宋_GB2312" w:cs="仿宋_GB2312"/>
          <w:sz w:val="32"/>
          <w:szCs w:val="32"/>
        </w:rPr>
        <w:t>万元，自评得分</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分。其中，</w:t>
      </w:r>
      <w:r>
        <w:rPr>
          <w:rFonts w:hint="eastAsia" w:ascii="仿宋_GB2312" w:hAnsi="仿宋_GB2312" w:eastAsia="仿宋_GB2312" w:cs="仿宋_GB2312"/>
          <w:sz w:val="32"/>
          <w:szCs w:val="32"/>
          <w:lang w:eastAsia="zh-CN"/>
        </w:rPr>
        <w:t>产出</w:t>
      </w:r>
      <w:r>
        <w:rPr>
          <w:rFonts w:hint="eastAsia" w:ascii="仿宋_GB2312" w:hAnsi="仿宋_GB2312" w:eastAsia="仿宋_GB2312" w:cs="仿宋_GB2312"/>
          <w:sz w:val="32"/>
          <w:szCs w:val="32"/>
        </w:rPr>
        <w:t>指标设定及完成情况：</w:t>
      </w:r>
      <w:r>
        <w:rPr>
          <w:rFonts w:hint="eastAsia" w:ascii="仿宋_GB2312" w:hAnsi="仿宋_GB2312" w:eastAsia="仿宋_GB2312" w:cs="仿宋_GB2312"/>
          <w:sz w:val="32"/>
          <w:szCs w:val="32"/>
          <w:lang w:eastAsia="zh-CN"/>
        </w:rPr>
        <w:t>完成渠道清淤大于</w:t>
      </w:r>
      <w:r>
        <w:rPr>
          <w:rFonts w:hint="eastAsia" w:ascii="仿宋_GB2312" w:hAnsi="仿宋_GB2312" w:eastAsia="仿宋_GB2312" w:cs="仿宋_GB2312"/>
          <w:sz w:val="32"/>
          <w:szCs w:val="32"/>
          <w:lang w:val="en-US" w:eastAsia="zh-CN"/>
        </w:rPr>
        <w:t>15千米，项目验收合格率大于99%。效益指标设定及完成情况：显著改善灌溉效率。满意度指标设定及完成情况：群众满意度大于90%</w:t>
      </w:r>
      <w:r>
        <w:rPr>
          <w:rFonts w:hint="eastAsia" w:ascii="仿宋_GB2312" w:hAnsi="仿宋_GB2312" w:eastAsia="仿宋_GB2312" w:cs="仿宋_GB2312"/>
          <w:sz w:val="32"/>
          <w:szCs w:val="32"/>
        </w:rPr>
        <w:t>；发现的主要问题、原因分析及改进措施：</w:t>
      </w:r>
      <w:r>
        <w:rPr>
          <w:rFonts w:hint="eastAsia" w:ascii="仿宋_GB2312" w:hAnsi="仿宋_GB2312" w:eastAsia="仿宋_GB2312" w:cs="仿宋_GB2312"/>
          <w:sz w:val="32"/>
          <w:szCs w:val="32"/>
          <w:lang w:eastAsia="zh-CN"/>
        </w:rPr>
        <w:t>本项目完全完成，不存在需要整改的问题</w:t>
      </w:r>
      <w:r>
        <w:rPr>
          <w:rFonts w:hint="eastAsia" w:ascii="仿宋_GB2312" w:hAnsi="仿宋_GB2312" w:eastAsia="仿宋_GB2312" w:cs="仿宋_GB2312"/>
          <w:sz w:val="32"/>
          <w:szCs w:val="32"/>
        </w:rPr>
        <w:t>。</w:t>
      </w:r>
    </w:p>
    <w:p w14:paraId="08B35D01">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.2019年地下水超采区综合治理项目（供水一体化）项目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年预算数</w:t>
      </w:r>
      <w:r>
        <w:rPr>
          <w:rFonts w:hint="eastAsia" w:ascii="仿宋_GB2312" w:hAnsi="仿宋_GB2312" w:eastAsia="仿宋_GB2312" w:cs="仿宋_GB2312"/>
          <w:sz w:val="32"/>
          <w:szCs w:val="32"/>
          <w:lang w:val="en-US" w:eastAsia="zh-CN"/>
        </w:rPr>
        <w:t>49.2</w:t>
      </w:r>
      <w:r>
        <w:rPr>
          <w:rFonts w:hint="eastAsia" w:ascii="仿宋_GB2312" w:hAnsi="仿宋_GB2312" w:eastAsia="仿宋_GB2312" w:cs="仿宋_GB2312"/>
          <w:sz w:val="32"/>
          <w:szCs w:val="32"/>
        </w:rPr>
        <w:t>万元，决算数</w:t>
      </w:r>
      <w:r>
        <w:rPr>
          <w:rFonts w:hint="eastAsia" w:ascii="仿宋_GB2312" w:hAnsi="仿宋_GB2312" w:eastAsia="仿宋_GB2312" w:cs="仿宋_GB2312"/>
          <w:sz w:val="32"/>
          <w:szCs w:val="32"/>
          <w:lang w:val="en-US" w:eastAsia="zh-CN"/>
        </w:rPr>
        <w:t>49.2</w:t>
      </w:r>
      <w:r>
        <w:rPr>
          <w:rFonts w:hint="eastAsia" w:ascii="仿宋_GB2312" w:hAnsi="仿宋_GB2312" w:eastAsia="仿宋_GB2312" w:cs="仿宋_GB2312"/>
          <w:sz w:val="32"/>
          <w:szCs w:val="32"/>
        </w:rPr>
        <w:t>万元，自评得分</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分。其中，</w:t>
      </w:r>
      <w:r>
        <w:rPr>
          <w:rFonts w:hint="eastAsia" w:ascii="仿宋_GB2312" w:hAnsi="仿宋_GB2312" w:eastAsia="仿宋_GB2312" w:cs="仿宋_GB2312"/>
          <w:sz w:val="32"/>
          <w:szCs w:val="32"/>
          <w:lang w:eastAsia="zh-CN"/>
        </w:rPr>
        <w:t>产出</w:t>
      </w:r>
      <w:r>
        <w:rPr>
          <w:rFonts w:hint="eastAsia" w:ascii="仿宋_GB2312" w:hAnsi="仿宋_GB2312" w:eastAsia="仿宋_GB2312" w:cs="仿宋_GB2312"/>
          <w:sz w:val="32"/>
          <w:szCs w:val="32"/>
        </w:rPr>
        <w:t>指标设定及完成情况：</w:t>
      </w:r>
      <w:r>
        <w:rPr>
          <w:rFonts w:hint="eastAsia" w:ascii="仿宋_GB2312" w:hAnsi="仿宋_GB2312" w:eastAsia="仿宋_GB2312" w:cs="仿宋_GB2312"/>
          <w:sz w:val="32"/>
          <w:szCs w:val="32"/>
          <w:lang w:eastAsia="zh-CN"/>
        </w:rPr>
        <w:t>完成水源置换大于</w:t>
      </w:r>
      <w:r>
        <w:rPr>
          <w:rFonts w:hint="eastAsia" w:ascii="仿宋_GB2312" w:hAnsi="仿宋_GB2312" w:eastAsia="仿宋_GB2312" w:cs="仿宋_GB2312"/>
          <w:sz w:val="32"/>
          <w:szCs w:val="32"/>
          <w:lang w:val="en-US" w:eastAsia="zh-CN"/>
        </w:rPr>
        <w:t>17处，项目验收合格率大于99%。效益指标设定及完成情况：显著改善饮水条件。满意度指标设定及完成情况：群众满意度大于93%</w:t>
      </w:r>
      <w:r>
        <w:rPr>
          <w:rFonts w:hint="eastAsia" w:ascii="仿宋_GB2312" w:hAnsi="仿宋_GB2312" w:eastAsia="仿宋_GB2312" w:cs="仿宋_GB2312"/>
          <w:sz w:val="32"/>
          <w:szCs w:val="32"/>
        </w:rPr>
        <w:t>；发现的主要问题、原因分析及改进措施：</w:t>
      </w:r>
      <w:r>
        <w:rPr>
          <w:rFonts w:hint="eastAsia" w:ascii="仿宋_GB2312" w:hAnsi="仿宋_GB2312" w:eastAsia="仿宋_GB2312" w:cs="仿宋_GB2312"/>
          <w:sz w:val="32"/>
          <w:szCs w:val="32"/>
          <w:lang w:eastAsia="zh-CN"/>
        </w:rPr>
        <w:t>本项目完全完成，不存在需要整改的问题</w:t>
      </w:r>
      <w:r>
        <w:rPr>
          <w:rFonts w:hint="eastAsia" w:ascii="仿宋_GB2312" w:hAnsi="仿宋_GB2312" w:eastAsia="仿宋_GB2312" w:cs="仿宋_GB2312"/>
          <w:sz w:val="32"/>
          <w:szCs w:val="32"/>
        </w:rPr>
        <w:t>。</w:t>
      </w:r>
    </w:p>
    <w:p w14:paraId="27C35A36">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.2020年地下水超采区综合治理项目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年预算数</w:t>
      </w:r>
      <w:r>
        <w:rPr>
          <w:rFonts w:hint="eastAsia" w:ascii="仿宋_GB2312" w:hAnsi="仿宋_GB2312" w:eastAsia="仿宋_GB2312" w:cs="仿宋_GB2312"/>
          <w:sz w:val="32"/>
          <w:szCs w:val="32"/>
          <w:lang w:val="en-US" w:eastAsia="zh-CN"/>
        </w:rPr>
        <w:t>55.51</w:t>
      </w:r>
      <w:r>
        <w:rPr>
          <w:rFonts w:hint="eastAsia" w:ascii="仿宋_GB2312" w:hAnsi="仿宋_GB2312" w:eastAsia="仿宋_GB2312" w:cs="仿宋_GB2312"/>
          <w:sz w:val="32"/>
          <w:szCs w:val="32"/>
        </w:rPr>
        <w:t>万元，决算数</w:t>
      </w:r>
      <w:r>
        <w:rPr>
          <w:rFonts w:hint="eastAsia" w:ascii="仿宋_GB2312" w:hAnsi="仿宋_GB2312" w:eastAsia="仿宋_GB2312" w:cs="仿宋_GB2312"/>
          <w:sz w:val="32"/>
          <w:szCs w:val="32"/>
          <w:lang w:val="en-US" w:eastAsia="zh-CN"/>
        </w:rPr>
        <w:t>55.51</w:t>
      </w:r>
      <w:r>
        <w:rPr>
          <w:rFonts w:hint="eastAsia" w:ascii="仿宋_GB2312" w:hAnsi="仿宋_GB2312" w:eastAsia="仿宋_GB2312" w:cs="仿宋_GB2312"/>
          <w:sz w:val="32"/>
          <w:szCs w:val="32"/>
        </w:rPr>
        <w:t>万元，自评得分</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分。其中，</w:t>
      </w:r>
      <w:r>
        <w:rPr>
          <w:rFonts w:hint="eastAsia" w:ascii="仿宋_GB2312" w:hAnsi="仿宋_GB2312" w:eastAsia="仿宋_GB2312" w:cs="仿宋_GB2312"/>
          <w:sz w:val="32"/>
          <w:szCs w:val="32"/>
          <w:lang w:eastAsia="zh-CN"/>
        </w:rPr>
        <w:t>产出</w:t>
      </w:r>
      <w:r>
        <w:rPr>
          <w:rFonts w:hint="eastAsia" w:ascii="仿宋_GB2312" w:hAnsi="仿宋_GB2312" w:eastAsia="仿宋_GB2312" w:cs="仿宋_GB2312"/>
          <w:sz w:val="32"/>
          <w:szCs w:val="32"/>
        </w:rPr>
        <w:t>指标设定及完成情况：</w:t>
      </w:r>
      <w:r>
        <w:rPr>
          <w:rFonts w:hint="eastAsia" w:ascii="仿宋_GB2312" w:hAnsi="仿宋_GB2312" w:eastAsia="仿宋_GB2312" w:cs="仿宋_GB2312"/>
          <w:sz w:val="32"/>
          <w:szCs w:val="32"/>
          <w:lang w:eastAsia="zh-CN"/>
        </w:rPr>
        <w:t>完成水源置换大于</w:t>
      </w:r>
      <w:r>
        <w:rPr>
          <w:rFonts w:hint="eastAsia" w:ascii="仿宋_GB2312" w:hAnsi="仿宋_GB2312" w:eastAsia="仿宋_GB2312" w:cs="仿宋_GB2312"/>
          <w:sz w:val="32"/>
          <w:szCs w:val="32"/>
          <w:lang w:val="en-US" w:eastAsia="zh-CN"/>
        </w:rPr>
        <w:t>17处，项目验收合格率大于99%。效益指标设定及完成情况：显著补充地下水源。满意度指标设定及完成情况：群众满意度大于95%</w:t>
      </w:r>
      <w:r>
        <w:rPr>
          <w:rFonts w:hint="eastAsia" w:ascii="仿宋_GB2312" w:hAnsi="仿宋_GB2312" w:eastAsia="仿宋_GB2312" w:cs="仿宋_GB2312"/>
          <w:sz w:val="32"/>
          <w:szCs w:val="32"/>
        </w:rPr>
        <w:t>；发现的主要问题、原因分析及改进措施：</w:t>
      </w:r>
      <w:r>
        <w:rPr>
          <w:rFonts w:hint="eastAsia" w:ascii="仿宋_GB2312" w:hAnsi="仿宋_GB2312" w:eastAsia="仿宋_GB2312" w:cs="仿宋_GB2312"/>
          <w:sz w:val="32"/>
          <w:szCs w:val="32"/>
          <w:lang w:eastAsia="zh-CN"/>
        </w:rPr>
        <w:t>本项目完全完成，不存在需要整改的问题</w:t>
      </w:r>
      <w:r>
        <w:rPr>
          <w:rFonts w:hint="eastAsia" w:ascii="仿宋_GB2312" w:hAnsi="仿宋_GB2312" w:eastAsia="仿宋_GB2312" w:cs="仿宋_GB2312"/>
          <w:sz w:val="32"/>
          <w:szCs w:val="32"/>
        </w:rPr>
        <w:t>。</w:t>
      </w:r>
    </w:p>
    <w:p w14:paraId="7E01D75F">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.2023工程项目款项目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年预算数</w:t>
      </w:r>
      <w:r>
        <w:rPr>
          <w:rFonts w:hint="eastAsia" w:ascii="仿宋_GB2312" w:hAnsi="仿宋_GB2312" w:eastAsia="仿宋_GB2312" w:cs="仿宋_GB2312"/>
          <w:sz w:val="32"/>
          <w:szCs w:val="32"/>
          <w:lang w:val="en-US" w:eastAsia="zh-CN"/>
        </w:rPr>
        <w:t>128.08</w:t>
      </w:r>
      <w:r>
        <w:rPr>
          <w:rFonts w:hint="eastAsia" w:ascii="仿宋_GB2312" w:hAnsi="仿宋_GB2312" w:eastAsia="仿宋_GB2312" w:cs="仿宋_GB2312"/>
          <w:sz w:val="32"/>
          <w:szCs w:val="32"/>
        </w:rPr>
        <w:t>万元，决算数</w:t>
      </w:r>
      <w:r>
        <w:rPr>
          <w:rFonts w:hint="eastAsia" w:ascii="仿宋_GB2312" w:hAnsi="仿宋_GB2312" w:eastAsia="仿宋_GB2312" w:cs="仿宋_GB2312"/>
          <w:sz w:val="32"/>
          <w:szCs w:val="32"/>
          <w:lang w:val="en-US" w:eastAsia="zh-CN"/>
        </w:rPr>
        <w:t>61.07</w:t>
      </w:r>
      <w:r>
        <w:rPr>
          <w:rFonts w:hint="eastAsia" w:ascii="仿宋_GB2312" w:hAnsi="仿宋_GB2312" w:eastAsia="仿宋_GB2312" w:cs="仿宋_GB2312"/>
          <w:sz w:val="32"/>
          <w:szCs w:val="32"/>
        </w:rPr>
        <w:t>万元，自评得分</w:t>
      </w:r>
      <w:r>
        <w:rPr>
          <w:rFonts w:hint="eastAsia" w:ascii="仿宋_GB2312" w:hAnsi="仿宋_GB2312" w:eastAsia="仿宋_GB2312" w:cs="仿宋_GB2312"/>
          <w:sz w:val="32"/>
          <w:szCs w:val="32"/>
          <w:lang w:val="en-US" w:eastAsia="zh-CN"/>
        </w:rPr>
        <w:t>91.77</w:t>
      </w:r>
      <w:r>
        <w:rPr>
          <w:rFonts w:hint="eastAsia" w:ascii="仿宋_GB2312" w:hAnsi="仿宋_GB2312" w:eastAsia="仿宋_GB2312" w:cs="仿宋_GB2312"/>
          <w:sz w:val="32"/>
          <w:szCs w:val="32"/>
        </w:rPr>
        <w:t>分。其中，</w:t>
      </w:r>
      <w:r>
        <w:rPr>
          <w:rFonts w:hint="eastAsia" w:ascii="仿宋_GB2312" w:hAnsi="仿宋_GB2312" w:eastAsia="仿宋_GB2312" w:cs="仿宋_GB2312"/>
          <w:sz w:val="32"/>
          <w:szCs w:val="32"/>
          <w:lang w:eastAsia="zh-CN"/>
        </w:rPr>
        <w:t>产出</w:t>
      </w:r>
      <w:r>
        <w:rPr>
          <w:rFonts w:hint="eastAsia" w:ascii="仿宋_GB2312" w:hAnsi="仿宋_GB2312" w:eastAsia="仿宋_GB2312" w:cs="仿宋_GB2312"/>
          <w:sz w:val="32"/>
          <w:szCs w:val="32"/>
        </w:rPr>
        <w:t>指标设定及完成情况：</w:t>
      </w:r>
      <w:r>
        <w:rPr>
          <w:rFonts w:hint="eastAsia" w:ascii="仿宋_GB2312" w:hAnsi="仿宋_GB2312" w:eastAsia="仿宋_GB2312" w:cs="仿宋_GB2312"/>
          <w:sz w:val="32"/>
          <w:szCs w:val="32"/>
          <w:lang w:eastAsia="zh-CN"/>
        </w:rPr>
        <w:t>完成项目</w:t>
      </w:r>
      <w:r>
        <w:rPr>
          <w:rFonts w:hint="eastAsia" w:ascii="仿宋_GB2312" w:hAnsi="仿宋_GB2312" w:eastAsia="仿宋_GB2312" w:cs="仿宋_GB2312"/>
          <w:sz w:val="32"/>
          <w:szCs w:val="32"/>
          <w:lang w:val="en-US" w:eastAsia="zh-CN"/>
        </w:rPr>
        <w:t>2个，项目完工合格率大于99%。效益指标设定及完成情况：显著社会效益。</w:t>
      </w:r>
      <w:r>
        <w:rPr>
          <w:rFonts w:hint="eastAsia" w:ascii="仿宋_GB2312" w:hAnsi="仿宋_GB2312" w:eastAsia="仿宋_GB2312" w:cs="仿宋_GB2312"/>
          <w:sz w:val="32"/>
          <w:szCs w:val="32"/>
        </w:rPr>
        <w:t>发现的主要问题、原因分析及改进措施：</w:t>
      </w:r>
      <w:r>
        <w:rPr>
          <w:rFonts w:hint="eastAsia" w:ascii="仿宋_GB2312" w:hAnsi="仿宋_GB2312" w:eastAsia="仿宋_GB2312" w:cs="仿宋_GB2312"/>
          <w:sz w:val="32"/>
          <w:szCs w:val="32"/>
          <w:lang w:eastAsia="zh-CN"/>
        </w:rPr>
        <w:t>本项目为之前年度未拨付的工程款，不存在需要整改的问题</w:t>
      </w:r>
      <w:r>
        <w:rPr>
          <w:rFonts w:hint="eastAsia" w:ascii="仿宋_GB2312" w:hAnsi="仿宋_GB2312" w:eastAsia="仿宋_GB2312" w:cs="仿宋_GB2312"/>
          <w:sz w:val="32"/>
          <w:szCs w:val="32"/>
        </w:rPr>
        <w:t>。</w:t>
      </w:r>
    </w:p>
    <w:p w14:paraId="4CBB2BF5">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.2023年豆公大闸拆除重建项目占地补偿费（2023）项目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年预算数</w:t>
      </w:r>
      <w:r>
        <w:rPr>
          <w:rFonts w:hint="eastAsia" w:ascii="仿宋_GB2312" w:hAnsi="仿宋_GB2312" w:eastAsia="仿宋_GB2312" w:cs="仿宋_GB2312"/>
          <w:sz w:val="32"/>
          <w:szCs w:val="32"/>
          <w:lang w:val="en-US" w:eastAsia="zh-CN"/>
        </w:rPr>
        <w:t>72.11</w:t>
      </w:r>
      <w:r>
        <w:rPr>
          <w:rFonts w:hint="eastAsia" w:ascii="仿宋_GB2312" w:hAnsi="仿宋_GB2312" w:eastAsia="仿宋_GB2312" w:cs="仿宋_GB2312"/>
          <w:sz w:val="32"/>
          <w:szCs w:val="32"/>
        </w:rPr>
        <w:t>万元，决算数</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万元，自评得分</w:t>
      </w:r>
      <w:r>
        <w:rPr>
          <w:rFonts w:hint="eastAsia" w:ascii="仿宋_GB2312" w:hAnsi="仿宋_GB2312" w:eastAsia="仿宋_GB2312" w:cs="仿宋_GB2312"/>
          <w:sz w:val="32"/>
          <w:szCs w:val="32"/>
          <w:lang w:val="en-US" w:eastAsia="zh-CN"/>
        </w:rPr>
        <w:t>80</w:t>
      </w:r>
      <w:r>
        <w:rPr>
          <w:rFonts w:hint="eastAsia" w:ascii="仿宋_GB2312" w:hAnsi="仿宋_GB2312" w:eastAsia="仿宋_GB2312" w:cs="仿宋_GB2312"/>
          <w:sz w:val="32"/>
          <w:szCs w:val="32"/>
        </w:rPr>
        <w:t>分。其中，</w:t>
      </w:r>
      <w:r>
        <w:rPr>
          <w:rFonts w:hint="eastAsia" w:ascii="仿宋_GB2312" w:hAnsi="仿宋_GB2312" w:eastAsia="仿宋_GB2312" w:cs="仿宋_GB2312"/>
          <w:sz w:val="32"/>
          <w:szCs w:val="32"/>
          <w:lang w:eastAsia="zh-CN"/>
        </w:rPr>
        <w:t>产出</w:t>
      </w:r>
      <w:r>
        <w:rPr>
          <w:rFonts w:hint="eastAsia" w:ascii="仿宋_GB2312" w:hAnsi="仿宋_GB2312" w:eastAsia="仿宋_GB2312" w:cs="仿宋_GB2312"/>
          <w:sz w:val="32"/>
          <w:szCs w:val="32"/>
        </w:rPr>
        <w:t>指标设定及完成情况：</w:t>
      </w:r>
      <w:r>
        <w:rPr>
          <w:rFonts w:hint="eastAsia" w:ascii="仿宋_GB2312" w:hAnsi="仿宋_GB2312" w:eastAsia="仿宋_GB2312" w:cs="仿宋_GB2312"/>
          <w:sz w:val="32"/>
          <w:szCs w:val="32"/>
          <w:lang w:eastAsia="zh-CN"/>
        </w:rPr>
        <w:t>新建拦河闸</w:t>
      </w:r>
      <w:r>
        <w:rPr>
          <w:rFonts w:hint="eastAsia" w:ascii="仿宋_GB2312" w:hAnsi="仿宋_GB2312" w:eastAsia="仿宋_GB2312" w:cs="仿宋_GB2312"/>
          <w:sz w:val="32"/>
          <w:szCs w:val="32"/>
          <w:lang w:val="en-US" w:eastAsia="zh-CN"/>
        </w:rPr>
        <w:t>1处，项目验收合格率大于99%。效益指标设定及完成情况：显著补充地下水源。满意度指标设定及完成情况：群众满意度大于93%</w:t>
      </w:r>
      <w:r>
        <w:rPr>
          <w:rFonts w:hint="eastAsia" w:ascii="仿宋_GB2312" w:hAnsi="仿宋_GB2312" w:eastAsia="仿宋_GB2312" w:cs="仿宋_GB2312"/>
          <w:sz w:val="32"/>
          <w:szCs w:val="32"/>
        </w:rPr>
        <w:t>；发现的主要问题、原因分析及改进措施：</w:t>
      </w:r>
      <w:r>
        <w:rPr>
          <w:rFonts w:hint="eastAsia" w:ascii="仿宋_GB2312" w:hAnsi="仿宋_GB2312" w:eastAsia="仿宋_GB2312" w:cs="仿宋_GB2312"/>
          <w:sz w:val="32"/>
          <w:szCs w:val="32"/>
          <w:lang w:eastAsia="zh-CN"/>
        </w:rPr>
        <w:t>本项目完成，但没有结算征地款项，预计明年列入预算进行结算。</w:t>
      </w:r>
    </w:p>
    <w:p w14:paraId="2CBE953B">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.2023年汤永河治理项目管理房占地费（2023）项目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年预算数</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万元，决算数</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万元，自评得分</w:t>
      </w:r>
      <w:r>
        <w:rPr>
          <w:rFonts w:hint="eastAsia" w:ascii="仿宋_GB2312" w:hAnsi="仿宋_GB2312" w:eastAsia="仿宋_GB2312" w:cs="仿宋_GB2312"/>
          <w:sz w:val="32"/>
          <w:szCs w:val="32"/>
          <w:lang w:val="en-US" w:eastAsia="zh-CN"/>
        </w:rPr>
        <w:t>80</w:t>
      </w:r>
      <w:r>
        <w:rPr>
          <w:rFonts w:hint="eastAsia" w:ascii="仿宋_GB2312" w:hAnsi="仿宋_GB2312" w:eastAsia="仿宋_GB2312" w:cs="仿宋_GB2312"/>
          <w:sz w:val="32"/>
          <w:szCs w:val="32"/>
        </w:rPr>
        <w:t>分。其中，</w:t>
      </w:r>
      <w:r>
        <w:rPr>
          <w:rFonts w:hint="eastAsia" w:ascii="仿宋_GB2312" w:hAnsi="仿宋_GB2312" w:eastAsia="仿宋_GB2312" w:cs="仿宋_GB2312"/>
          <w:sz w:val="32"/>
          <w:szCs w:val="32"/>
          <w:lang w:eastAsia="zh-CN"/>
        </w:rPr>
        <w:t>产出</w:t>
      </w:r>
      <w:r>
        <w:rPr>
          <w:rFonts w:hint="eastAsia" w:ascii="仿宋_GB2312" w:hAnsi="仿宋_GB2312" w:eastAsia="仿宋_GB2312" w:cs="仿宋_GB2312"/>
          <w:sz w:val="32"/>
          <w:szCs w:val="32"/>
        </w:rPr>
        <w:t>指标设定及完成情况：</w:t>
      </w:r>
      <w:r>
        <w:rPr>
          <w:rFonts w:hint="eastAsia" w:ascii="仿宋_GB2312" w:hAnsi="仿宋_GB2312" w:eastAsia="仿宋_GB2312" w:cs="仿宋_GB2312"/>
          <w:sz w:val="32"/>
          <w:szCs w:val="32"/>
          <w:lang w:eastAsia="zh-CN"/>
        </w:rPr>
        <w:t>清理渠道大于</w:t>
      </w:r>
      <w:r>
        <w:rPr>
          <w:rFonts w:hint="eastAsia" w:ascii="仿宋_GB2312" w:hAnsi="仿宋_GB2312" w:eastAsia="仿宋_GB2312" w:cs="仿宋_GB2312"/>
          <w:sz w:val="32"/>
          <w:szCs w:val="32"/>
          <w:lang w:val="en-US" w:eastAsia="zh-CN"/>
        </w:rPr>
        <w:t>10千米，项目验收合格率大于99%。效益指标设定及完成情况：显著改善灌溉。满意度指标设定及完成情况：群众满意度大于93%</w:t>
      </w:r>
      <w:r>
        <w:rPr>
          <w:rFonts w:hint="eastAsia" w:ascii="仿宋_GB2312" w:hAnsi="仿宋_GB2312" w:eastAsia="仿宋_GB2312" w:cs="仿宋_GB2312"/>
          <w:sz w:val="32"/>
          <w:szCs w:val="32"/>
        </w:rPr>
        <w:t>；发现的主要问题、原因分析及改进措施：</w:t>
      </w:r>
      <w:r>
        <w:rPr>
          <w:rFonts w:hint="eastAsia" w:ascii="仿宋_GB2312" w:hAnsi="仿宋_GB2312" w:eastAsia="仿宋_GB2312" w:cs="仿宋_GB2312"/>
          <w:sz w:val="32"/>
          <w:szCs w:val="32"/>
          <w:lang w:eastAsia="zh-CN"/>
        </w:rPr>
        <w:t>本项目完成，但没有结算征地款项，预计明年列入预算进行结算。</w:t>
      </w:r>
    </w:p>
    <w:p w14:paraId="7BAE9469">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安阳市安阳河系统治理工程2020年度工程（内黄段）</w:t>
      </w:r>
      <w:r>
        <w:rPr>
          <w:rFonts w:hint="eastAsia" w:ascii="仿宋_GB2312" w:hAnsi="仿宋_GB2312" w:eastAsia="仿宋_GB2312" w:cs="仿宋_GB2312"/>
          <w:sz w:val="32"/>
          <w:szCs w:val="32"/>
          <w:lang w:eastAsia="zh-CN"/>
        </w:rPr>
        <w:t>项目。202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12.28</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12.28</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lang w:eastAsia="zh-CN"/>
        </w:rPr>
        <w:t>分。其中，产出指标设定及完成情况：清理渠道大于</w:t>
      </w:r>
      <w:r>
        <w:rPr>
          <w:rFonts w:hint="eastAsia" w:ascii="仿宋_GB2312" w:hAnsi="仿宋_GB2312" w:eastAsia="仿宋_GB2312" w:cs="仿宋_GB2312"/>
          <w:sz w:val="32"/>
          <w:szCs w:val="32"/>
          <w:lang w:val="en-US" w:eastAsia="zh-CN"/>
        </w:rPr>
        <w:t>3.5千米，项目验收合格率大于99%。效益指标设定及完成情况：显著增强防汛安全意识。满意度指标设定及完成情况：群众满意度大于95%</w:t>
      </w:r>
      <w:r>
        <w:rPr>
          <w:rFonts w:hint="eastAsia" w:ascii="仿宋_GB2312" w:hAnsi="仿宋_GB2312" w:eastAsia="仿宋_GB2312" w:cs="仿宋_GB2312"/>
          <w:sz w:val="32"/>
          <w:szCs w:val="32"/>
          <w:lang w:eastAsia="zh-CN"/>
        </w:rPr>
        <w:t>；发现的主要问题、原因分析及改进措施：本项目为之前年度未拨付的工程款，不存在需要整改的问题。</w:t>
      </w:r>
    </w:p>
    <w:p w14:paraId="7DD16BDE">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安阳市汤永河系统治理工程2019年度工程</w:t>
      </w:r>
      <w:r>
        <w:rPr>
          <w:rFonts w:hint="eastAsia" w:ascii="仿宋_GB2312" w:hAnsi="仿宋_GB2312" w:eastAsia="仿宋_GB2312" w:cs="仿宋_GB2312"/>
          <w:sz w:val="32"/>
          <w:szCs w:val="32"/>
          <w:lang w:eastAsia="zh-CN"/>
        </w:rPr>
        <w:t>项目。202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147.78</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147.78</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lang w:eastAsia="zh-CN"/>
        </w:rPr>
        <w:t>分。其中，产出指标设定及完成情况：清理渠道大于</w:t>
      </w:r>
      <w:r>
        <w:rPr>
          <w:rFonts w:hint="eastAsia" w:ascii="仿宋_GB2312" w:hAnsi="仿宋_GB2312" w:eastAsia="仿宋_GB2312" w:cs="仿宋_GB2312"/>
          <w:sz w:val="32"/>
          <w:szCs w:val="32"/>
          <w:lang w:val="en-US" w:eastAsia="zh-CN"/>
        </w:rPr>
        <w:t>4.8千米，项目验收合格率大于99%。效益指标设定及完成情况：显著增强防汛安全意识。满意度指标设定及完成情况：群众满意度大于93%</w:t>
      </w:r>
      <w:r>
        <w:rPr>
          <w:rFonts w:hint="eastAsia" w:ascii="仿宋_GB2312" w:hAnsi="仿宋_GB2312" w:eastAsia="仿宋_GB2312" w:cs="仿宋_GB2312"/>
          <w:sz w:val="32"/>
          <w:szCs w:val="32"/>
          <w:lang w:eastAsia="zh-CN"/>
        </w:rPr>
        <w:t>；发现的主要问题、原因分析及改进措施：本项目为之前年度未拨付的工程款，不存在需要整改的问题。</w:t>
      </w:r>
    </w:p>
    <w:p w14:paraId="5C400904">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安装取水口在线计量设施</w:t>
      </w:r>
      <w:r>
        <w:rPr>
          <w:rFonts w:hint="eastAsia" w:ascii="仿宋_GB2312" w:hAnsi="仿宋_GB2312" w:eastAsia="仿宋_GB2312" w:cs="仿宋_GB2312"/>
          <w:sz w:val="32"/>
          <w:szCs w:val="32"/>
          <w:lang w:eastAsia="zh-CN"/>
        </w:rPr>
        <w:t>项目。202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87.9</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87.9</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lang w:eastAsia="zh-CN"/>
        </w:rPr>
        <w:t>分。其中，产出指标设定及完成情况：安装计量设施大于</w:t>
      </w:r>
      <w:r>
        <w:rPr>
          <w:rFonts w:hint="eastAsia" w:ascii="仿宋_GB2312" w:hAnsi="仿宋_GB2312" w:eastAsia="仿宋_GB2312" w:cs="仿宋_GB2312"/>
          <w:sz w:val="32"/>
          <w:szCs w:val="32"/>
          <w:lang w:val="en-US" w:eastAsia="zh-CN"/>
        </w:rPr>
        <w:t>230台，产品质量合格率大于95%。效益指标设定及完成情况：取水口计量效果显著。</w:t>
      </w:r>
      <w:r>
        <w:rPr>
          <w:rFonts w:hint="eastAsia" w:ascii="仿宋_GB2312" w:hAnsi="仿宋_GB2312" w:eastAsia="仿宋_GB2312" w:cs="仿宋_GB2312"/>
          <w:sz w:val="32"/>
          <w:szCs w:val="32"/>
          <w:lang w:eastAsia="zh-CN"/>
        </w:rPr>
        <w:t>发现的主要问题、原因分析及改进措施：本项目不存在需要整改的问题。</w:t>
      </w:r>
    </w:p>
    <w:p w14:paraId="09051763">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城乡供水一体化工程</w:t>
      </w:r>
      <w:r>
        <w:rPr>
          <w:rFonts w:hint="eastAsia" w:ascii="仿宋_GB2312" w:hAnsi="仿宋_GB2312" w:eastAsia="仿宋_GB2312" w:cs="仿宋_GB2312"/>
          <w:sz w:val="32"/>
          <w:szCs w:val="32"/>
          <w:lang w:eastAsia="zh-CN"/>
        </w:rPr>
        <w:t>项目。202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24.65</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80</w:t>
      </w:r>
      <w:r>
        <w:rPr>
          <w:rFonts w:hint="eastAsia" w:ascii="仿宋_GB2312" w:hAnsi="仿宋_GB2312" w:eastAsia="仿宋_GB2312" w:cs="仿宋_GB2312"/>
          <w:sz w:val="32"/>
          <w:szCs w:val="32"/>
          <w:lang w:eastAsia="zh-CN"/>
        </w:rPr>
        <w:t>分。其中，产出指标设定及完成情况：完成水源置换大于</w:t>
      </w:r>
      <w:r>
        <w:rPr>
          <w:rFonts w:hint="eastAsia" w:ascii="仿宋_GB2312" w:hAnsi="仿宋_GB2312" w:eastAsia="仿宋_GB2312" w:cs="仿宋_GB2312"/>
          <w:sz w:val="32"/>
          <w:szCs w:val="32"/>
          <w:lang w:val="en-US" w:eastAsia="zh-CN"/>
        </w:rPr>
        <w:t>17处，项目验收合格率大于99%。效益指标设定及完成情况：改善水源效果显著。满意度指标设定及完成情况：群众满意度大于92%</w:t>
      </w:r>
      <w:r>
        <w:rPr>
          <w:rFonts w:hint="eastAsia" w:ascii="仿宋_GB2312" w:hAnsi="仿宋_GB2312" w:eastAsia="仿宋_GB2312" w:cs="仿宋_GB2312"/>
          <w:sz w:val="32"/>
          <w:szCs w:val="32"/>
          <w:lang w:eastAsia="zh-CN"/>
        </w:rPr>
        <w:t>；发现的主要问题、原因分析及改进措施：本项目未完全完工，不存在需要整改的问题。</w:t>
      </w:r>
    </w:p>
    <w:p w14:paraId="68A40A60">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工程项目款</w:t>
      </w:r>
      <w:r>
        <w:rPr>
          <w:rFonts w:hint="eastAsia" w:ascii="仿宋_GB2312" w:hAnsi="仿宋_GB2312" w:eastAsia="仿宋_GB2312" w:cs="仿宋_GB2312"/>
          <w:sz w:val="32"/>
          <w:szCs w:val="32"/>
          <w:lang w:eastAsia="zh-CN"/>
        </w:rPr>
        <w:t>项目。202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333.82</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333.82</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lang w:eastAsia="zh-CN"/>
        </w:rPr>
        <w:t>分。其中，产出指标设定及完成情况：清理渠道大于</w:t>
      </w:r>
      <w:r>
        <w:rPr>
          <w:rFonts w:hint="eastAsia" w:ascii="仿宋_GB2312" w:hAnsi="仿宋_GB2312" w:eastAsia="仿宋_GB2312" w:cs="仿宋_GB2312"/>
          <w:sz w:val="32"/>
          <w:szCs w:val="32"/>
          <w:lang w:val="en-US" w:eastAsia="zh-CN"/>
        </w:rPr>
        <w:t>15千米，项目验收合格率大于99%。效益指标设定及完成情况：完成水利工程效果显著。满意度指标设定及完成情况：群众满意度大于90%</w:t>
      </w:r>
      <w:r>
        <w:rPr>
          <w:rFonts w:hint="eastAsia" w:ascii="仿宋_GB2312" w:hAnsi="仿宋_GB2312" w:eastAsia="仿宋_GB2312" w:cs="仿宋_GB2312"/>
          <w:sz w:val="32"/>
          <w:szCs w:val="32"/>
          <w:lang w:eastAsia="zh-CN"/>
        </w:rPr>
        <w:t>；发现的主要问题、原因分析及改进措施：本项目资金为之前年度存量资金，不存在需要整改的问题。</w:t>
      </w:r>
    </w:p>
    <w:p w14:paraId="3BB16ADE">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内黄县2015年农村饮水安全工程项目二十三标（2023）</w:t>
      </w:r>
      <w:r>
        <w:rPr>
          <w:rFonts w:hint="eastAsia" w:ascii="仿宋_GB2312" w:hAnsi="仿宋_GB2312" w:eastAsia="仿宋_GB2312" w:cs="仿宋_GB2312"/>
          <w:sz w:val="32"/>
          <w:szCs w:val="32"/>
          <w:lang w:eastAsia="zh-CN"/>
        </w:rPr>
        <w:t>项目。202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21.95</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21.95</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lang w:eastAsia="zh-CN"/>
        </w:rPr>
        <w:t>分。其中，产出指标设定及完成情况：解决饮水问题大于</w:t>
      </w:r>
      <w:r>
        <w:rPr>
          <w:rFonts w:hint="eastAsia" w:ascii="仿宋_GB2312" w:hAnsi="仿宋_GB2312" w:eastAsia="仿宋_GB2312" w:cs="仿宋_GB2312"/>
          <w:sz w:val="32"/>
          <w:szCs w:val="32"/>
          <w:lang w:val="en-US" w:eastAsia="zh-CN"/>
        </w:rPr>
        <w:t>10万人，项目验收合格率大于99%。效益指标设定及完成情况：完改善饮水条件效果显著。满意度指标设定及完成情况：群众满意度大于96%</w:t>
      </w:r>
      <w:r>
        <w:rPr>
          <w:rFonts w:hint="eastAsia" w:ascii="仿宋_GB2312" w:hAnsi="仿宋_GB2312" w:eastAsia="仿宋_GB2312" w:cs="仿宋_GB2312"/>
          <w:sz w:val="32"/>
          <w:szCs w:val="32"/>
          <w:lang w:eastAsia="zh-CN"/>
        </w:rPr>
        <w:t>；发现的主要问题、原因分析及改进措施：本项目资金为之前年度存量资金，不存在需要整改的问题。</w:t>
      </w:r>
    </w:p>
    <w:p w14:paraId="58FC4288">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16</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内黄县2018地下水超采区综合治理项目（连通工程）</w:t>
      </w:r>
      <w:r>
        <w:rPr>
          <w:rFonts w:hint="eastAsia" w:ascii="仿宋_GB2312" w:hAnsi="仿宋_GB2312" w:eastAsia="仿宋_GB2312" w:cs="仿宋_GB2312"/>
          <w:sz w:val="32"/>
          <w:szCs w:val="32"/>
          <w:lang w:eastAsia="zh-CN"/>
        </w:rPr>
        <w:t>项目。202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193.9</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193.9</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lang w:eastAsia="zh-CN"/>
        </w:rPr>
        <w:t>分。其中，产出指标设定及完成情况：改善灌溉面积</w:t>
      </w:r>
      <w:r>
        <w:rPr>
          <w:rFonts w:hint="eastAsia" w:ascii="仿宋_GB2312" w:hAnsi="仿宋_GB2312" w:eastAsia="仿宋_GB2312" w:cs="仿宋_GB2312"/>
          <w:sz w:val="32"/>
          <w:szCs w:val="32"/>
          <w:lang w:val="en-US" w:eastAsia="zh-CN"/>
        </w:rPr>
        <w:t>10万亩，项目验收合格率大于99%。效益指标设定及完成情况：补充地下水源效果显著。满意度指标设定及完成情况：群众满意度大于95%</w:t>
      </w:r>
      <w:r>
        <w:rPr>
          <w:rFonts w:hint="eastAsia" w:ascii="仿宋_GB2312" w:hAnsi="仿宋_GB2312" w:eastAsia="仿宋_GB2312" w:cs="仿宋_GB2312"/>
          <w:sz w:val="32"/>
          <w:szCs w:val="32"/>
          <w:lang w:eastAsia="zh-CN"/>
        </w:rPr>
        <w:t>；发现的主要问题、原因分析及改进措施：本项目资金为之前年度存量资金，不存在需要整改的问题。</w:t>
      </w:r>
    </w:p>
    <w:p w14:paraId="78D32D8F">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内黄县城乡供水一体化工程专项债券应付利息（2023）</w:t>
      </w:r>
      <w:r>
        <w:rPr>
          <w:rFonts w:hint="eastAsia" w:ascii="仿宋_GB2312" w:hAnsi="仿宋_GB2312" w:eastAsia="仿宋_GB2312" w:cs="仿宋_GB2312"/>
          <w:sz w:val="32"/>
          <w:szCs w:val="32"/>
          <w:lang w:eastAsia="zh-CN"/>
        </w:rPr>
        <w:t>项目。202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1028.54</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1028.54</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lang w:eastAsia="zh-CN"/>
        </w:rPr>
        <w:t>分。其中，产出指标设定及完成情况：完成水源置换大于</w:t>
      </w:r>
      <w:r>
        <w:rPr>
          <w:rFonts w:hint="eastAsia" w:ascii="仿宋_GB2312" w:hAnsi="仿宋_GB2312" w:eastAsia="仿宋_GB2312" w:cs="仿宋_GB2312"/>
          <w:sz w:val="32"/>
          <w:szCs w:val="32"/>
          <w:lang w:val="en-US" w:eastAsia="zh-CN"/>
        </w:rPr>
        <w:t>17处，项目验收合格率大于95%。效益指标设定及完成情况：减少地下水开采效果显著。满意度指标设定及完成情况：群众满意度大于95%</w:t>
      </w:r>
      <w:r>
        <w:rPr>
          <w:rFonts w:hint="eastAsia" w:ascii="仿宋_GB2312" w:hAnsi="仿宋_GB2312" w:eastAsia="仿宋_GB2312" w:cs="仿宋_GB2312"/>
          <w:sz w:val="32"/>
          <w:szCs w:val="32"/>
          <w:lang w:eastAsia="zh-CN"/>
        </w:rPr>
        <w:t>；发现的主要问题、原因分析及改进措施：本项目资金为债券资金利息，不存在需要整改的问题。</w:t>
      </w:r>
    </w:p>
    <w:p w14:paraId="38FA07D6">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内黄县大功引黄灌区（内黄县）续建配套与节水改造项目2017年度工程2标（2023）</w:t>
      </w:r>
      <w:r>
        <w:rPr>
          <w:rFonts w:hint="eastAsia" w:ascii="仿宋_GB2312" w:hAnsi="仿宋_GB2312" w:eastAsia="仿宋_GB2312" w:cs="仿宋_GB2312"/>
          <w:sz w:val="32"/>
          <w:szCs w:val="32"/>
          <w:lang w:eastAsia="zh-CN"/>
        </w:rPr>
        <w:t>项目。202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8.47</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8.47</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lang w:eastAsia="zh-CN"/>
        </w:rPr>
        <w:t>分。其中，产出指标设定及完成情况：恢复规划灌溉面积大于</w:t>
      </w:r>
      <w:r>
        <w:rPr>
          <w:rFonts w:hint="eastAsia" w:ascii="仿宋_GB2312" w:hAnsi="仿宋_GB2312" w:eastAsia="仿宋_GB2312" w:cs="仿宋_GB2312"/>
          <w:sz w:val="32"/>
          <w:szCs w:val="32"/>
          <w:lang w:val="en-US" w:eastAsia="zh-CN"/>
        </w:rPr>
        <w:t>5万亩，项目验收合格率大于99%。效益指标设定及完成情况：改善当地农业生产条件效果显著。满意度指标设定及完成情况：群众满意度大于96%</w:t>
      </w:r>
      <w:r>
        <w:rPr>
          <w:rFonts w:hint="eastAsia" w:ascii="仿宋_GB2312" w:hAnsi="仿宋_GB2312" w:eastAsia="仿宋_GB2312" w:cs="仿宋_GB2312"/>
          <w:sz w:val="32"/>
          <w:szCs w:val="32"/>
          <w:lang w:eastAsia="zh-CN"/>
        </w:rPr>
        <w:t>；发现的主要问题、原因分析及改进措施：本项目资金为之前年度存量资金，不存在需要整改的问题。</w:t>
      </w:r>
    </w:p>
    <w:p w14:paraId="374CA9E6">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内黄县大功引黄灌区（内黄县）续建配套与节水改造项目2017年度工程建管费（2023）</w:t>
      </w:r>
      <w:r>
        <w:rPr>
          <w:rFonts w:hint="eastAsia" w:ascii="仿宋_GB2312" w:hAnsi="仿宋_GB2312" w:eastAsia="仿宋_GB2312" w:cs="仿宋_GB2312"/>
          <w:sz w:val="32"/>
          <w:szCs w:val="32"/>
          <w:lang w:eastAsia="zh-CN"/>
        </w:rPr>
        <w:t>项目。202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1.09</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1.09</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lang w:eastAsia="zh-CN"/>
        </w:rPr>
        <w:t>分。其中，产出指标设定及完成情况：恢复规划灌溉面积大于</w:t>
      </w:r>
      <w:r>
        <w:rPr>
          <w:rFonts w:hint="eastAsia" w:ascii="仿宋_GB2312" w:hAnsi="仿宋_GB2312" w:eastAsia="仿宋_GB2312" w:cs="仿宋_GB2312"/>
          <w:sz w:val="32"/>
          <w:szCs w:val="32"/>
          <w:lang w:val="en-US" w:eastAsia="zh-CN"/>
        </w:rPr>
        <w:t>5万亩，项目验收合格率大于99%。效益指标设定及完成情况：改善当地农业生产条件效果显著。满意度指标设定及完成情况：群众满意度大于92%</w:t>
      </w:r>
      <w:r>
        <w:rPr>
          <w:rFonts w:hint="eastAsia" w:ascii="仿宋_GB2312" w:hAnsi="仿宋_GB2312" w:eastAsia="仿宋_GB2312" w:cs="仿宋_GB2312"/>
          <w:sz w:val="32"/>
          <w:szCs w:val="32"/>
          <w:lang w:eastAsia="zh-CN"/>
        </w:rPr>
        <w:t>；发现的主要问题、原因分析及改进措施：本项目资金为之前年度存量资金，不存在需要整改的问题。</w:t>
      </w:r>
    </w:p>
    <w:p w14:paraId="7F7E7A61">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内黄县南水北调水费</w:t>
      </w:r>
      <w:r>
        <w:rPr>
          <w:rFonts w:hint="eastAsia" w:ascii="仿宋_GB2312" w:hAnsi="仿宋_GB2312" w:eastAsia="仿宋_GB2312" w:cs="仿宋_GB2312"/>
          <w:sz w:val="32"/>
          <w:szCs w:val="32"/>
          <w:lang w:eastAsia="zh-CN"/>
        </w:rPr>
        <w:t>项目。202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2000</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1650</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98.25</w:t>
      </w:r>
      <w:r>
        <w:rPr>
          <w:rFonts w:hint="eastAsia" w:ascii="仿宋_GB2312" w:hAnsi="仿宋_GB2312" w:eastAsia="仿宋_GB2312" w:cs="仿宋_GB2312"/>
          <w:sz w:val="32"/>
          <w:szCs w:val="32"/>
          <w:lang w:eastAsia="zh-CN"/>
        </w:rPr>
        <w:t>分。其中，产出指标设定及完成情况：调水水量大于</w:t>
      </w:r>
      <w:r>
        <w:rPr>
          <w:rFonts w:hint="eastAsia" w:ascii="仿宋_GB2312" w:hAnsi="仿宋_GB2312" w:eastAsia="仿宋_GB2312" w:cs="仿宋_GB2312"/>
          <w:sz w:val="32"/>
          <w:szCs w:val="32"/>
          <w:lang w:val="en-US" w:eastAsia="zh-CN"/>
        </w:rPr>
        <w:t>2325万方，项目验收合格率大于99%。效益指标设定及完成情况：改善水源效果显著。满意度指标设定及完成情况：群众满意度大于90%</w:t>
      </w:r>
      <w:r>
        <w:rPr>
          <w:rFonts w:hint="eastAsia" w:ascii="仿宋_GB2312" w:hAnsi="仿宋_GB2312" w:eastAsia="仿宋_GB2312" w:cs="仿宋_GB2312"/>
          <w:sz w:val="32"/>
          <w:szCs w:val="32"/>
          <w:lang w:eastAsia="zh-CN"/>
        </w:rPr>
        <w:t>；发现的主要问题、原因分析及改进措施：本项目资金属于南水北调水费，不存在需要整改的问题。</w:t>
      </w:r>
    </w:p>
    <w:p w14:paraId="3BBFDDC4">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内黄县樱花园护园河工程项目（2023）</w:t>
      </w:r>
      <w:r>
        <w:rPr>
          <w:rFonts w:hint="eastAsia" w:ascii="仿宋_GB2312" w:hAnsi="仿宋_GB2312" w:eastAsia="仿宋_GB2312" w:cs="仿宋_GB2312"/>
          <w:sz w:val="32"/>
          <w:szCs w:val="32"/>
          <w:lang w:eastAsia="zh-CN"/>
        </w:rPr>
        <w:t>项目。202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6.15</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6.15</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lang w:eastAsia="zh-CN"/>
        </w:rPr>
        <w:t>分。其中，产出指标设定及完成情况：渠道清淤大于</w:t>
      </w:r>
      <w:r>
        <w:rPr>
          <w:rFonts w:hint="eastAsia" w:ascii="仿宋_GB2312" w:hAnsi="仿宋_GB2312" w:eastAsia="仿宋_GB2312" w:cs="仿宋_GB2312"/>
          <w:sz w:val="32"/>
          <w:szCs w:val="32"/>
          <w:lang w:val="en-US" w:eastAsia="zh-CN"/>
        </w:rPr>
        <w:t>1.5千米，项目验收合格率大于99%。效益指标设定及完成情况：改善灌溉面积效果显著。满意度指标设定及完成情况：群众满意度大于95%</w:t>
      </w:r>
      <w:r>
        <w:rPr>
          <w:rFonts w:hint="eastAsia" w:ascii="仿宋_GB2312" w:hAnsi="仿宋_GB2312" w:eastAsia="仿宋_GB2312" w:cs="仿宋_GB2312"/>
          <w:sz w:val="32"/>
          <w:szCs w:val="32"/>
          <w:lang w:eastAsia="zh-CN"/>
        </w:rPr>
        <w:t>；发现的主要问题、原因分析及改进措施：本项目不存在需要整改的问题。</w:t>
      </w:r>
    </w:p>
    <w:p w14:paraId="04ECECF3">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内黄县漳南灌区续建配套与节水改造2015年度第二标段（2023）</w:t>
      </w:r>
      <w:r>
        <w:rPr>
          <w:rFonts w:hint="eastAsia" w:ascii="仿宋_GB2312" w:hAnsi="仿宋_GB2312" w:eastAsia="仿宋_GB2312" w:cs="仿宋_GB2312"/>
          <w:sz w:val="32"/>
          <w:szCs w:val="32"/>
          <w:lang w:eastAsia="zh-CN"/>
        </w:rPr>
        <w:t>项目。202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34.09</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34.09</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lang w:eastAsia="zh-CN"/>
        </w:rPr>
        <w:t>分。其中，产出指标设定及完成情况：渠道清淤大于</w:t>
      </w:r>
      <w:r>
        <w:rPr>
          <w:rFonts w:hint="eastAsia" w:ascii="仿宋_GB2312" w:hAnsi="仿宋_GB2312" w:eastAsia="仿宋_GB2312" w:cs="仿宋_GB2312"/>
          <w:sz w:val="32"/>
          <w:szCs w:val="32"/>
          <w:lang w:val="en-US" w:eastAsia="zh-CN"/>
        </w:rPr>
        <w:t>6千米，项目验收合格率大于99%。效益指标设定及完成情况：改善灌溉面积效果显著。满意度指标设定及完成情况：群众满意度大于95%</w:t>
      </w:r>
      <w:r>
        <w:rPr>
          <w:rFonts w:hint="eastAsia" w:ascii="仿宋_GB2312" w:hAnsi="仿宋_GB2312" w:eastAsia="仿宋_GB2312" w:cs="仿宋_GB2312"/>
          <w:sz w:val="32"/>
          <w:szCs w:val="32"/>
          <w:lang w:eastAsia="zh-CN"/>
        </w:rPr>
        <w:t>；发现的主要问题、原因分析及改进措施：本项目为以前年度项目，不存在需要整改的问题。</w:t>
      </w:r>
    </w:p>
    <w:p w14:paraId="376CD70E">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豫财农水[2022]81号2023年中央水利发展资金（农村饮水工程维修养护）</w:t>
      </w:r>
      <w:r>
        <w:rPr>
          <w:rFonts w:hint="eastAsia" w:ascii="仿宋_GB2312" w:hAnsi="仿宋_GB2312" w:eastAsia="仿宋_GB2312" w:cs="仿宋_GB2312"/>
          <w:sz w:val="32"/>
          <w:szCs w:val="32"/>
          <w:lang w:eastAsia="zh-CN"/>
        </w:rPr>
        <w:t>项目。202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217</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80</w:t>
      </w:r>
      <w:r>
        <w:rPr>
          <w:rFonts w:hint="eastAsia" w:ascii="仿宋_GB2312" w:hAnsi="仿宋_GB2312" w:eastAsia="仿宋_GB2312" w:cs="仿宋_GB2312"/>
          <w:sz w:val="32"/>
          <w:szCs w:val="32"/>
          <w:lang w:eastAsia="zh-CN"/>
        </w:rPr>
        <w:t>分。其中，产出指标设定及完成情况：解决大于</w:t>
      </w:r>
      <w:r>
        <w:rPr>
          <w:rFonts w:hint="eastAsia" w:ascii="仿宋_GB2312" w:hAnsi="仿宋_GB2312" w:eastAsia="仿宋_GB2312" w:cs="仿宋_GB2312"/>
          <w:sz w:val="32"/>
          <w:szCs w:val="32"/>
          <w:lang w:val="en-US" w:eastAsia="zh-CN"/>
        </w:rPr>
        <w:t>8万人饮水问题。效益指标设定及完成情况：农村饮水工程维修效果显著。满意度指标设定及完成情况：群众满意度大于95%</w:t>
      </w:r>
      <w:r>
        <w:rPr>
          <w:rFonts w:hint="eastAsia" w:ascii="仿宋_GB2312" w:hAnsi="仿宋_GB2312" w:eastAsia="仿宋_GB2312" w:cs="仿宋_GB2312"/>
          <w:sz w:val="32"/>
          <w:szCs w:val="32"/>
          <w:lang w:eastAsia="zh-CN"/>
        </w:rPr>
        <w:t>；发现的主要问题、原因分析及改进措施：本项目暂时没有竣工结算，预计明年结算。</w:t>
      </w:r>
    </w:p>
    <w:p w14:paraId="2B6EA5BC">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豫财农水[2022]81号2023年中央水利发展资金（农业水价综合改革）项目</w:t>
      </w: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89</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80</w:t>
      </w:r>
      <w:r>
        <w:rPr>
          <w:rFonts w:hint="eastAsia" w:ascii="仿宋_GB2312" w:hAnsi="仿宋_GB2312" w:eastAsia="仿宋_GB2312" w:cs="仿宋_GB2312"/>
          <w:sz w:val="32"/>
          <w:szCs w:val="32"/>
          <w:lang w:eastAsia="zh-CN"/>
        </w:rPr>
        <w:t>分。其中，产出指标设定及完成情况：完成改革面积大于</w:t>
      </w:r>
      <w:r>
        <w:rPr>
          <w:rFonts w:hint="eastAsia" w:ascii="仿宋_GB2312" w:hAnsi="仿宋_GB2312" w:eastAsia="仿宋_GB2312" w:cs="仿宋_GB2312"/>
          <w:sz w:val="32"/>
          <w:szCs w:val="32"/>
          <w:lang w:val="en-US" w:eastAsia="zh-CN"/>
        </w:rPr>
        <w:t>15万亩，项目验收合格率大于99%。效益指标设定及完成情况：实施水利工程效果显著。满意度指标设定及完成情况：群众满意度大于90%</w:t>
      </w:r>
      <w:r>
        <w:rPr>
          <w:rFonts w:hint="eastAsia" w:ascii="仿宋_GB2312" w:hAnsi="仿宋_GB2312" w:eastAsia="仿宋_GB2312" w:cs="仿宋_GB2312"/>
          <w:sz w:val="32"/>
          <w:szCs w:val="32"/>
          <w:lang w:eastAsia="zh-CN"/>
        </w:rPr>
        <w:t>；发现的主要问题、原因分析及改进措施：本项目暂时没有竣工结算，预计明年结算。</w:t>
      </w:r>
    </w:p>
    <w:p w14:paraId="1ACDC769">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豫财农水[2022]82号2023年中央水库移民扶持基金（基础设施建设和经济发展）项目</w:t>
      </w: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80</w:t>
      </w:r>
      <w:r>
        <w:rPr>
          <w:rFonts w:hint="eastAsia" w:ascii="仿宋_GB2312" w:hAnsi="仿宋_GB2312" w:eastAsia="仿宋_GB2312" w:cs="仿宋_GB2312"/>
          <w:sz w:val="32"/>
          <w:szCs w:val="32"/>
          <w:lang w:eastAsia="zh-CN"/>
        </w:rPr>
        <w:t>分。其中，产出指标设定及完成情况：预算资金小于</w:t>
      </w:r>
      <w:r>
        <w:rPr>
          <w:rFonts w:hint="eastAsia" w:ascii="仿宋_GB2312" w:hAnsi="仿宋_GB2312" w:eastAsia="仿宋_GB2312" w:cs="仿宋_GB2312"/>
          <w:sz w:val="32"/>
          <w:szCs w:val="32"/>
          <w:lang w:val="en-US" w:eastAsia="zh-CN"/>
        </w:rPr>
        <w:t>3万元，项目验收合格率大于99%。效益指标设定及完成情况：移民效果显著。满意度指标设定及完成情况：群众满意度大于95%</w:t>
      </w:r>
      <w:r>
        <w:rPr>
          <w:rFonts w:hint="eastAsia" w:ascii="仿宋_GB2312" w:hAnsi="仿宋_GB2312" w:eastAsia="仿宋_GB2312" w:cs="仿宋_GB2312"/>
          <w:sz w:val="32"/>
          <w:szCs w:val="32"/>
          <w:lang w:eastAsia="zh-CN"/>
        </w:rPr>
        <w:t>；发现的主要问题、原因分析及改进措施：本项目暂时没有竣工结算，预计明年结算。</w:t>
      </w:r>
    </w:p>
    <w:p w14:paraId="47784FE4">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豫财农水[2022]82号2023年中央水库移民扶持基金（移民补助）项目</w:t>
      </w: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5.4</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4.86</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lang w:eastAsia="zh-CN"/>
        </w:rPr>
        <w:t>分。其中，产出指标设定及完成情况：预算资金小于</w:t>
      </w:r>
      <w:r>
        <w:rPr>
          <w:rFonts w:hint="eastAsia" w:ascii="仿宋_GB2312" w:hAnsi="仿宋_GB2312" w:eastAsia="仿宋_GB2312" w:cs="仿宋_GB2312"/>
          <w:sz w:val="32"/>
          <w:szCs w:val="32"/>
          <w:lang w:val="en-US" w:eastAsia="zh-CN"/>
        </w:rPr>
        <w:t>5.4万元，项目验收合格率大于99%。效益指标设定及完成情况：移民效果显著。满意度指标设定及完成情况：群众满意度大于95%</w:t>
      </w:r>
      <w:r>
        <w:rPr>
          <w:rFonts w:hint="eastAsia" w:ascii="仿宋_GB2312" w:hAnsi="仿宋_GB2312" w:eastAsia="仿宋_GB2312" w:cs="仿宋_GB2312"/>
          <w:sz w:val="32"/>
          <w:szCs w:val="32"/>
          <w:lang w:eastAsia="zh-CN"/>
        </w:rPr>
        <w:t>；发现的主要问题、原因分析及改进措施：本项目暂没有问题。</w:t>
      </w:r>
    </w:p>
    <w:p w14:paraId="2B0CCE05">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27</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豫财农水[2023]16号2023年省级水利资金（农村饮水工程维修养护）项目</w:t>
      </w: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66</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80</w:t>
      </w:r>
      <w:r>
        <w:rPr>
          <w:rFonts w:hint="eastAsia" w:ascii="仿宋_GB2312" w:hAnsi="仿宋_GB2312" w:eastAsia="仿宋_GB2312" w:cs="仿宋_GB2312"/>
          <w:sz w:val="32"/>
          <w:szCs w:val="32"/>
          <w:lang w:eastAsia="zh-CN"/>
        </w:rPr>
        <w:t>分。其中，产出指标设定及完成情况：完成改革面积大于</w:t>
      </w:r>
      <w:r>
        <w:rPr>
          <w:rFonts w:hint="eastAsia" w:ascii="仿宋_GB2312" w:hAnsi="仿宋_GB2312" w:eastAsia="仿宋_GB2312" w:cs="仿宋_GB2312"/>
          <w:sz w:val="32"/>
          <w:szCs w:val="32"/>
          <w:lang w:val="en-US" w:eastAsia="zh-CN"/>
        </w:rPr>
        <w:t>15万亩，项目验收合格率大于99%。效益指标设定及完成情况：饮水工程维修效果显著。满意度指标设定及完成情况：群众满意度大于95%</w:t>
      </w:r>
      <w:r>
        <w:rPr>
          <w:rFonts w:hint="eastAsia" w:ascii="仿宋_GB2312" w:hAnsi="仿宋_GB2312" w:eastAsia="仿宋_GB2312" w:cs="仿宋_GB2312"/>
          <w:sz w:val="32"/>
          <w:szCs w:val="32"/>
          <w:lang w:eastAsia="zh-CN"/>
        </w:rPr>
        <w:t>；发现的主要问题、原因分析及改进措施：本项目暂时没有竣工结算，预计明年结算。</w:t>
      </w:r>
    </w:p>
    <w:p w14:paraId="6D04E5D0">
      <w:pPr>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28</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豫财农水[2023]16号2023年省级水利资金（农业水价综合改革）项目</w:t>
      </w: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年预算数</w:t>
      </w:r>
      <w:r>
        <w:rPr>
          <w:rFonts w:hint="eastAsia" w:ascii="仿宋_GB2312" w:hAnsi="仿宋_GB2312" w:eastAsia="仿宋_GB2312" w:cs="仿宋_GB2312"/>
          <w:sz w:val="32"/>
          <w:szCs w:val="32"/>
          <w:lang w:val="en-US" w:eastAsia="zh-CN"/>
        </w:rPr>
        <w:t>49</w:t>
      </w:r>
      <w:r>
        <w:rPr>
          <w:rFonts w:hint="eastAsia" w:ascii="仿宋_GB2312" w:hAnsi="仿宋_GB2312" w:eastAsia="仿宋_GB2312" w:cs="仿宋_GB2312"/>
          <w:sz w:val="32"/>
          <w:szCs w:val="32"/>
          <w:lang w:eastAsia="zh-CN"/>
        </w:rPr>
        <w:t>万元，决算数</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lang w:eastAsia="zh-CN"/>
        </w:rPr>
        <w:t>万元，自评得分</w:t>
      </w:r>
      <w:r>
        <w:rPr>
          <w:rFonts w:hint="eastAsia" w:ascii="仿宋_GB2312" w:hAnsi="仿宋_GB2312" w:eastAsia="仿宋_GB2312" w:cs="仿宋_GB2312"/>
          <w:sz w:val="32"/>
          <w:szCs w:val="32"/>
          <w:lang w:val="en-US" w:eastAsia="zh-CN"/>
        </w:rPr>
        <w:t>80</w:t>
      </w:r>
      <w:r>
        <w:rPr>
          <w:rFonts w:hint="eastAsia" w:ascii="仿宋_GB2312" w:hAnsi="仿宋_GB2312" w:eastAsia="仿宋_GB2312" w:cs="仿宋_GB2312"/>
          <w:sz w:val="32"/>
          <w:szCs w:val="32"/>
          <w:lang w:eastAsia="zh-CN"/>
        </w:rPr>
        <w:t>分。其中，产出指标设定及完成情况：完成改革面积大于</w:t>
      </w:r>
      <w:r>
        <w:rPr>
          <w:rFonts w:hint="eastAsia" w:ascii="仿宋_GB2312" w:hAnsi="仿宋_GB2312" w:eastAsia="仿宋_GB2312" w:cs="仿宋_GB2312"/>
          <w:sz w:val="32"/>
          <w:szCs w:val="32"/>
          <w:lang w:val="en-US" w:eastAsia="zh-CN"/>
        </w:rPr>
        <w:t>8万亩，项目验收合格率大于99%。效益指标设定及完成情况：农业水价改革效果显著。满意度指标设定及完成情况：群众满意度大于92%</w:t>
      </w:r>
      <w:r>
        <w:rPr>
          <w:rFonts w:hint="eastAsia" w:ascii="仿宋_GB2312" w:hAnsi="仿宋_GB2312" w:eastAsia="仿宋_GB2312" w:cs="仿宋_GB2312"/>
          <w:sz w:val="32"/>
          <w:szCs w:val="32"/>
          <w:lang w:eastAsia="zh-CN"/>
        </w:rPr>
        <w:t>；发现的主要问题、原因分析及改进措施：本项目暂时没有竣工结算，预计明年结算。</w:t>
      </w:r>
    </w:p>
    <w:p w14:paraId="5BB584E8">
      <w:pPr>
        <w:ind w:firstLine="640"/>
        <w:rPr>
          <w:rFonts w:hint="eastAsia" w:ascii="仿宋_GB2312" w:hAnsi="仿宋_GB2312" w:eastAsia="仿宋_GB2312" w:cs="仿宋_GB2312"/>
          <w:sz w:val="32"/>
          <w:szCs w:val="32"/>
          <w:lang w:eastAsia="zh-CN"/>
        </w:rPr>
      </w:pPr>
    </w:p>
    <w:p w14:paraId="15320C06">
      <w:pPr>
        <w:ind w:firstLine="640"/>
        <w:rPr>
          <w:rFonts w:hint="eastAsia" w:ascii="仿宋_GB2312" w:hAnsi="仿宋_GB2312" w:eastAsia="仿宋_GB2312" w:cs="仿宋_GB2312"/>
          <w:sz w:val="32"/>
          <w:szCs w:val="32"/>
          <w:lang w:eastAsia="zh-CN"/>
        </w:rPr>
      </w:pPr>
    </w:p>
    <w:p w14:paraId="6BBF5504">
      <w:pPr>
        <w:ind w:firstLine="640"/>
        <w:rPr>
          <w:rFonts w:hint="eastAsia" w:ascii="仿宋_GB2312" w:hAnsi="仿宋_GB2312" w:eastAsia="仿宋_GB2312" w:cs="仿宋_GB2312"/>
          <w:sz w:val="32"/>
          <w:szCs w:val="32"/>
          <w:lang w:eastAsia="zh-CN"/>
        </w:rPr>
      </w:pPr>
    </w:p>
    <w:p w14:paraId="6B7E30E6">
      <w:pPr>
        <w:ind w:firstLine="640"/>
        <w:rPr>
          <w:rFonts w:hint="eastAsia" w:ascii="仿宋_GB2312" w:hAnsi="仿宋_GB2312" w:eastAsia="仿宋_GB2312" w:cs="仿宋_GB2312"/>
          <w:sz w:val="32"/>
          <w:szCs w:val="32"/>
          <w:lang w:eastAsia="zh-CN"/>
        </w:rPr>
      </w:pPr>
    </w:p>
    <w:p w14:paraId="25A67C79">
      <w:pPr>
        <w:ind w:firstLine="640"/>
        <w:rPr>
          <w:rFonts w:hint="eastAsia" w:ascii="仿宋_GB2312" w:hAnsi="仿宋_GB2312" w:eastAsia="仿宋_GB2312" w:cs="仿宋_GB2312"/>
          <w:sz w:val="32"/>
          <w:szCs w:val="32"/>
          <w:lang w:eastAsia="zh-CN"/>
        </w:rPr>
      </w:pPr>
    </w:p>
    <w:p w14:paraId="4A77E8D9">
      <w:pPr>
        <w:ind w:firstLine="640"/>
        <w:rPr>
          <w:rFonts w:hint="eastAsia" w:ascii="仿宋_GB2312" w:hAnsi="仿宋_GB2312" w:eastAsia="仿宋_GB2312" w:cs="仿宋_GB2312"/>
          <w:sz w:val="32"/>
          <w:szCs w:val="32"/>
          <w:lang w:eastAsia="zh-CN"/>
        </w:rPr>
      </w:pPr>
    </w:p>
    <w:p w14:paraId="5CD195DE">
      <w:pPr>
        <w:ind w:firstLine="640"/>
        <w:rPr>
          <w:rFonts w:hint="eastAsia" w:ascii="仿宋_GB2312" w:hAnsi="仿宋_GB2312" w:eastAsia="仿宋_GB2312" w:cs="仿宋_GB2312"/>
          <w:sz w:val="32"/>
          <w:szCs w:val="32"/>
          <w:lang w:eastAsia="zh-CN"/>
        </w:rPr>
      </w:pPr>
    </w:p>
    <w:p w14:paraId="54335B9F">
      <w:pPr>
        <w:ind w:firstLine="640"/>
        <w:rPr>
          <w:rFonts w:hint="eastAsia" w:ascii="仿宋_GB2312" w:hAnsi="仿宋_GB2312" w:eastAsia="仿宋_GB2312" w:cs="仿宋_GB2312"/>
          <w:sz w:val="32"/>
          <w:szCs w:val="32"/>
          <w:lang w:eastAsia="zh-CN"/>
        </w:rPr>
      </w:pPr>
    </w:p>
    <w:p w14:paraId="39E98E50">
      <w:pPr>
        <w:ind w:firstLine="640"/>
        <w:rPr>
          <w:rFonts w:hint="eastAsia" w:ascii="仿宋_GB2312" w:hAnsi="仿宋_GB2312" w:eastAsia="仿宋_GB2312" w:cs="仿宋_GB2312"/>
          <w:sz w:val="32"/>
          <w:szCs w:val="32"/>
          <w:lang w:eastAsia="zh-CN"/>
        </w:rPr>
      </w:pPr>
    </w:p>
    <w:p w14:paraId="6D55D03D">
      <w:pPr>
        <w:ind w:firstLine="640"/>
        <w:rPr>
          <w:rFonts w:hint="eastAsia" w:ascii="仿宋_GB2312" w:hAnsi="仿宋_GB2312" w:eastAsia="仿宋_GB2312" w:cs="仿宋_GB2312"/>
          <w:sz w:val="32"/>
          <w:szCs w:val="32"/>
          <w:lang w:eastAsia="zh-CN"/>
        </w:rPr>
      </w:pPr>
    </w:p>
    <w:p w14:paraId="5D8DEBEA">
      <w:pPr>
        <w:ind w:firstLine="640"/>
        <w:rPr>
          <w:rFonts w:hint="eastAsia" w:ascii="仿宋_GB2312" w:hAnsi="仿宋_GB2312" w:eastAsia="仿宋_GB2312" w:cs="仿宋_GB2312"/>
          <w:sz w:val="32"/>
          <w:szCs w:val="32"/>
        </w:rPr>
      </w:pPr>
    </w:p>
    <w:p w14:paraId="546BED4F">
      <w:pPr>
        <w:ind w:firstLine="640"/>
        <w:rPr>
          <w:rFonts w:hint="eastAsia" w:ascii="仿宋_GB2312" w:hAnsi="仿宋_GB2312" w:eastAsia="仿宋_GB2312" w:cs="仿宋_GB2312"/>
          <w:sz w:val="32"/>
          <w:szCs w:val="32"/>
        </w:rPr>
      </w:pPr>
    </w:p>
    <w:p w14:paraId="257F52B8">
      <w:pPr>
        <w:ind w:firstLine="640"/>
        <w:rPr>
          <w:rFonts w:hint="eastAsia" w:ascii="仿宋_GB2312" w:hAnsi="仿宋_GB2312" w:eastAsia="仿宋_GB2312" w:cs="仿宋_GB2312"/>
          <w:sz w:val="32"/>
          <w:szCs w:val="32"/>
        </w:rPr>
      </w:pPr>
    </w:p>
    <w:p w14:paraId="73FCDE7A">
      <w:pPr>
        <w:ind w:firstLine="640"/>
        <w:rPr>
          <w:rFonts w:hint="eastAsia" w:ascii="仿宋_GB2312" w:hAnsi="仿宋_GB2312" w:eastAsia="仿宋_GB2312" w:cs="仿宋_GB2312"/>
          <w:sz w:val="32"/>
          <w:szCs w:val="32"/>
        </w:rPr>
      </w:pPr>
    </w:p>
    <w:p w14:paraId="1568A43E">
      <w:pPr>
        <w:widowControl/>
        <w:jc w:val="left"/>
        <w:rPr>
          <w:rFonts w:hint="eastAsia" w:ascii="楷体_GB2312" w:hAnsi="楷体_GB2312" w:eastAsia="楷体_GB2312" w:cs="楷体_GB2312"/>
          <w:sz w:val="32"/>
          <w:szCs w:val="32"/>
        </w:rPr>
        <w:sectPr>
          <w:pgSz w:w="11906" w:h="16838"/>
          <w:pgMar w:top="1440" w:right="1800" w:bottom="1440" w:left="1800" w:header="720" w:footer="720" w:gutter="0"/>
          <w:pgNumType w:fmt="numberInDash"/>
          <w:cols w:space="720" w:num="1"/>
          <w:docGrid w:type="lines" w:linePitch="312" w:charSpace="0"/>
        </w:sectPr>
      </w:pPr>
    </w:p>
    <w:p w14:paraId="1060242A">
      <w:pPr>
        <w:widowControl/>
        <w:jc w:val="left"/>
        <w:rPr>
          <w:rFonts w:hint="eastAsia" w:ascii="黑体" w:hAnsi="宋体" w:eastAsia="黑体" w:cs="宋体"/>
          <w:kern w:val="0"/>
          <w:sz w:val="28"/>
          <w:szCs w:val="28"/>
        </w:rPr>
      </w:pPr>
    </w:p>
    <w:p w14:paraId="5AE20F6C">
      <w:pPr>
        <w:jc w:val="center"/>
        <w:outlineLvl w:val="0"/>
        <w:rPr>
          <w:rFonts w:ascii="黑体" w:hAnsi="黑体" w:eastAsia="黑体" w:cs="黑体"/>
          <w:sz w:val="48"/>
          <w:szCs w:val="48"/>
        </w:rPr>
      </w:pPr>
    </w:p>
    <w:p w14:paraId="2FA94455">
      <w:pPr>
        <w:jc w:val="center"/>
        <w:outlineLvl w:val="0"/>
        <w:rPr>
          <w:rFonts w:ascii="黑体" w:hAnsi="黑体" w:eastAsia="黑体" w:cs="黑体"/>
          <w:sz w:val="48"/>
          <w:szCs w:val="48"/>
        </w:rPr>
      </w:pPr>
    </w:p>
    <w:p w14:paraId="18248142">
      <w:pPr>
        <w:jc w:val="center"/>
        <w:outlineLvl w:val="0"/>
        <w:rPr>
          <w:rFonts w:ascii="黑体" w:hAnsi="黑体" w:eastAsia="黑体" w:cs="黑体"/>
          <w:sz w:val="48"/>
          <w:szCs w:val="48"/>
        </w:rPr>
      </w:pPr>
    </w:p>
    <w:p w14:paraId="7473F956">
      <w:pPr>
        <w:jc w:val="center"/>
        <w:outlineLvl w:val="0"/>
        <w:rPr>
          <w:rFonts w:ascii="黑体" w:hAnsi="黑体" w:eastAsia="黑体" w:cs="黑体"/>
          <w:sz w:val="48"/>
          <w:szCs w:val="48"/>
        </w:rPr>
      </w:pPr>
    </w:p>
    <w:p w14:paraId="5E0CC0D3">
      <w:pPr>
        <w:jc w:val="center"/>
        <w:outlineLvl w:val="0"/>
        <w:rPr>
          <w:rFonts w:ascii="黑体" w:hAnsi="黑体" w:eastAsia="黑体" w:cs="黑体"/>
          <w:sz w:val="48"/>
          <w:szCs w:val="48"/>
        </w:rPr>
      </w:pPr>
    </w:p>
    <w:p w14:paraId="5487A8DB">
      <w:pPr>
        <w:jc w:val="center"/>
        <w:outlineLvl w:val="0"/>
        <w:rPr>
          <w:rFonts w:ascii="黑体" w:hAnsi="黑体" w:eastAsia="黑体" w:cs="黑体"/>
          <w:sz w:val="48"/>
          <w:szCs w:val="48"/>
        </w:rPr>
      </w:pPr>
    </w:p>
    <w:p w14:paraId="0D5C14EE">
      <w:pPr>
        <w:jc w:val="center"/>
        <w:outlineLvl w:val="0"/>
        <w:rPr>
          <w:rFonts w:hint="eastAsia" w:ascii="黑体" w:hAnsi="黑体" w:eastAsia="黑体" w:cs="黑体"/>
          <w:sz w:val="48"/>
          <w:szCs w:val="48"/>
        </w:rPr>
      </w:pPr>
      <w:r>
        <w:rPr>
          <w:rFonts w:hint="eastAsia" w:ascii="黑体" w:hAnsi="黑体" w:eastAsia="黑体" w:cs="黑体"/>
          <w:sz w:val="48"/>
          <w:szCs w:val="48"/>
        </w:rPr>
        <w:t>第四部分  名词解释</w:t>
      </w:r>
    </w:p>
    <w:p w14:paraId="55FC5F95">
      <w:pPr>
        <w:jc w:val="center"/>
        <w:rPr>
          <w:rFonts w:hint="eastAsia" w:ascii="黑体" w:hAnsi="黑体" w:eastAsia="黑体" w:cs="黑体"/>
          <w:sz w:val="48"/>
          <w:szCs w:val="48"/>
        </w:rPr>
      </w:pPr>
    </w:p>
    <w:p w14:paraId="788F70A1">
      <w:pPr>
        <w:jc w:val="center"/>
        <w:outlineLvl w:val="0"/>
        <w:rPr>
          <w:rFonts w:hint="eastAsia" w:ascii="黑体" w:hAnsi="黑体" w:eastAsia="黑体" w:cs="黑体"/>
          <w:sz w:val="48"/>
          <w:szCs w:val="48"/>
        </w:rPr>
        <w:sectPr>
          <w:pgSz w:w="11906" w:h="16838"/>
          <w:pgMar w:top="1440" w:right="1531" w:bottom="1440" w:left="1587" w:header="850" w:footer="992" w:gutter="0"/>
          <w:pgNumType w:fmt="numberInDash"/>
          <w:cols w:space="720" w:num="1"/>
          <w:docGrid w:type="lines" w:linePitch="317" w:charSpace="0"/>
        </w:sectPr>
      </w:pPr>
    </w:p>
    <w:p w14:paraId="212F7AED">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一、财政拨款收入：单位从同级政府财政部门取得的财政预算资金。</w:t>
      </w:r>
    </w:p>
    <w:p w14:paraId="12E93BBA">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二、事业收入：事业单位开展专业业务活动及其辅助活动取得的收入。</w:t>
      </w:r>
    </w:p>
    <w:p w14:paraId="7191BF30">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三、上级补助收入：事业单位从主管部门和上级单位取得的非财政补助收入。</w:t>
      </w:r>
    </w:p>
    <w:p w14:paraId="77C7710D">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四、附属单位上缴收入：事业单位取得附属独立核算单位根据有关规定上缴的收入。</w:t>
      </w:r>
    </w:p>
    <w:p w14:paraId="41672AA1">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五、经营收入：事业单位在专业业务活动及其辅助活动之外开展非独立核算经营活动取得的收入。</w:t>
      </w:r>
    </w:p>
    <w:p w14:paraId="7F806D3B">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六、其他收入：单位取得的除“财政拨款收入”、“事业收入”、“上级补助收入”、“附属单位上缴收入”、“经营收入”以外的各项收入。</w:t>
      </w:r>
    </w:p>
    <w:p w14:paraId="0B553BC0">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七、使用非财政拨款结余：指事业单位使用以前年度积累的非财政拨款结余弥补当年收支差额的金额。</w:t>
      </w:r>
    </w:p>
    <w:p w14:paraId="7FE65B09">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w:t>
      </w:r>
      <w:r>
        <w:rPr>
          <w:rFonts w:ascii="仿宋_GB2312" w:hAnsi="仿宋_GB2312" w:eastAsia="仿宋_GB2312" w:cs="仿宋_GB2312"/>
          <w:sz w:val="32"/>
          <w:szCs w:val="32"/>
        </w:rPr>
        <w:t>年初结转和结余：指单位以前年度尚未完成、结转到本年仍按原规定用途继续使用的资金，或项目已完成等产生的结余资金。</w:t>
      </w:r>
    </w:p>
    <w:p w14:paraId="76298035">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九、基本支出：为保障机构正常运转、完成日常工作任务而发生的人员支出和公用支出。</w:t>
      </w:r>
    </w:p>
    <w:p w14:paraId="4B9E7895">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十、项目支出：基本支出之外为完成特定行政任务和事业发展目标所发生的支出。</w:t>
      </w:r>
    </w:p>
    <w:p w14:paraId="75E6DED2">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w:t>
      </w:r>
      <w:r>
        <w:rPr>
          <w:rFonts w:ascii="仿宋_GB2312" w:hAnsi="仿宋_GB2312" w:eastAsia="仿宋_GB2312" w:cs="仿宋_GB2312"/>
          <w:sz w:val="32"/>
          <w:szCs w:val="32"/>
        </w:rPr>
        <w:t>、经营支出：指事业单位在专业业务活动及其辅助活动之外开展非独立核算经营活动发生的支出。</w:t>
      </w:r>
    </w:p>
    <w:p w14:paraId="43BEFC0B">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十二、工资福利支出：单位支付给在职职工和编制外长期聘用人员的各类劳动报酬，以及为上述人员缴纳的各项社会保险费等。</w:t>
      </w:r>
    </w:p>
    <w:p w14:paraId="285B2B17">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十三、商品和服务支出：单位购买商品和服务的支出。</w:t>
      </w:r>
    </w:p>
    <w:p w14:paraId="68F04098">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十四、对个人和家庭的补助支出：单位用于对个人和家庭的补助支出。</w:t>
      </w:r>
    </w:p>
    <w:p w14:paraId="6E01087C">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w:t>
      </w:r>
      <w:r>
        <w:rPr>
          <w:rFonts w:ascii="仿宋_GB2312" w:hAnsi="仿宋_GB2312" w:eastAsia="仿宋_GB2312" w:cs="仿宋_GB2312"/>
          <w:sz w:val="32"/>
          <w:szCs w:val="32"/>
        </w:rPr>
        <w:t>结余分配：指事业单位按照会计制度规定缴纳的所得税、提取的专用结余以及转入非财政拨款结余的金额等。</w:t>
      </w:r>
    </w:p>
    <w:p w14:paraId="6386AA66">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十六、年末结转和</w:t>
      </w:r>
      <w:r>
        <w:rPr>
          <w:rFonts w:ascii="仿宋_GB2312" w:hAnsi="仿宋_GB2312" w:eastAsia="仿宋_GB2312" w:cs="仿宋_GB2312"/>
          <w:sz w:val="32"/>
          <w:szCs w:val="32"/>
        </w:rPr>
        <w:t>结余</w:t>
      </w:r>
      <w:r>
        <w:rPr>
          <w:rFonts w:hint="eastAsia" w:ascii="仿宋_GB2312" w:hAnsi="仿宋_GB2312" w:eastAsia="仿宋_GB2312" w:cs="仿宋_GB2312"/>
          <w:sz w:val="32"/>
          <w:szCs w:val="32"/>
        </w:rPr>
        <w:t>：指</w:t>
      </w:r>
      <w:r>
        <w:rPr>
          <w:rFonts w:ascii="仿宋_GB2312" w:hAnsi="仿宋_GB2312" w:eastAsia="仿宋_GB2312" w:cs="仿宋_GB2312"/>
          <w:sz w:val="32"/>
          <w:szCs w:val="32"/>
        </w:rPr>
        <w:t>单位按有关规定结转到下年或以后年度</w:t>
      </w:r>
      <w:r>
        <w:rPr>
          <w:rFonts w:hint="eastAsia" w:ascii="仿宋_GB2312" w:hAnsi="仿宋_GB2312" w:eastAsia="仿宋_GB2312" w:cs="仿宋_GB2312"/>
          <w:sz w:val="32"/>
          <w:szCs w:val="32"/>
        </w:rPr>
        <w:t>继续</w:t>
      </w:r>
      <w:r>
        <w:rPr>
          <w:rFonts w:ascii="仿宋_GB2312" w:hAnsi="仿宋_GB2312" w:eastAsia="仿宋_GB2312" w:cs="仿宋_GB2312"/>
          <w:sz w:val="32"/>
          <w:szCs w:val="32"/>
        </w:rPr>
        <w:t>使用的资金，或项目已完成等产生的结余资金。</w:t>
      </w:r>
    </w:p>
    <w:p w14:paraId="0D06D463">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七、“三公”经费：纳入同级财政预决算管理“三公”经费，指单位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14:paraId="5FC1C24E">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八、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14:paraId="284A446B">
      <w:pPr>
        <w:widowControl/>
        <w:spacing w:line="590" w:lineRule="exact"/>
        <w:ind w:firstLine="643" w:firstLineChars="200"/>
        <w:jc w:val="left"/>
        <w:rPr>
          <w:rFonts w:hint="eastAsia" w:ascii="仿宋_GB2312" w:hAnsi="仿宋_GB2312" w:eastAsia="仿宋_GB2312" w:cs="仿宋_GB2312"/>
          <w:b/>
          <w:sz w:val="32"/>
          <w:szCs w:val="32"/>
        </w:rPr>
      </w:pPr>
    </w:p>
    <w:sectPr>
      <w:pgSz w:w="11906" w:h="16838"/>
      <w:pgMar w:top="1928" w:right="1474" w:bottom="1701" w:left="158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华文仿宋">
    <w:altName w:val="仿宋"/>
    <w:panose1 w:val="02010600040101010101"/>
    <w:charset w:val="86"/>
    <w:family w:val="auto"/>
    <w:pitch w:val="default"/>
    <w:sig w:usb0="00000000" w:usb1="00000000" w:usb2="00000000" w:usb3="00000000" w:csb0="0004009F" w:csb1="DFD70000"/>
  </w:font>
  <w:font w:name="等线">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D09863">
    <w:pPr>
      <w:pStyle w:val="1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2E6669A">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- 21 -</w:t>
                          </w:r>
                          <w:r>
                            <w:rPr>
                              <w:rFonts w:hint="eastAsia"/>
                              <w:sz w:val="18"/>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A7JFfzIAQAAmQMAAA4AAAAAAAAAAQAgAAAAHgEAAGRycy9lMm9Eb2Mu&#10;eG1sUEsFBgAAAAAGAAYAWQEAAFgFAAAAAA==&#10;">
              <v:fill on="f" focussize="0,0"/>
              <v:stroke on="f"/>
              <v:imagedata o:title=""/>
              <o:lock v:ext="edit" aspectratio="f"/>
              <v:textbox inset="0mm,0mm,0mm,0mm" style="mso-fit-shape-to-text:t;">
                <w:txbxContent>
                  <w:p w14:paraId="52E6669A">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- 21 -</w:t>
                    </w:r>
                    <w:r>
                      <w:rPr>
                        <w:rFonts w:hint="eastAsia"/>
                        <w:sz w:val="18"/>
                      </w:rP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125EC9C">
                          <w:pPr>
                            <w:rPr>
                              <w:rFonts w:hint="eastAsia"/>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LbJ+8PLAQAAnAMAAA4AAAAAAAAAAQAgAAAAHgEAAGRycy9lMm9E&#10;b2MueG1sUEsFBgAAAAAGAAYAWQEAAFsFAAAAAA==&#10;">
              <v:fill on="f" focussize="0,0"/>
              <v:stroke on="f"/>
              <v:imagedata o:title=""/>
              <o:lock v:ext="edit" aspectratio="f"/>
              <v:textbox inset="0mm,0mm,0mm,0mm" style="mso-fit-shape-to-text:t;">
                <w:txbxContent>
                  <w:p w14:paraId="3125EC9C">
                    <w:pPr>
                      <w:rPr>
                        <w:rFonts w:hint="eastAsia"/>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6CC330">
    <w:pPr>
      <w:pStyle w:val="1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E1B5ADD">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- 2 -</w:t>
                          </w:r>
                          <w:r>
                            <w:rPr>
                              <w:rFonts w:hint="eastAsia"/>
                              <w:sz w:val="18"/>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r6LLyQEAAJkDAAAOAAAAAAAAAAEAIAAAAB4BAABkcnMvZTJvRG9j&#10;LnhtbFBLBQYAAAAABgAGAFkBAABZBQAAAAA=&#10;">
              <v:fill on="f" focussize="0,0"/>
              <v:stroke on="f"/>
              <v:imagedata o:title=""/>
              <o:lock v:ext="edit" aspectratio="f"/>
              <v:textbox inset="0mm,0mm,0mm,0mm" style="mso-fit-shape-to-text:t;">
                <w:txbxContent>
                  <w:p w14:paraId="2E1B5ADD">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1A6723"/>
    <w:multiLevelType w:val="singleLevel"/>
    <w:tmpl w:val="B91A6723"/>
    <w:lvl w:ilvl="0" w:tentative="0">
      <w:start w:val="8"/>
      <w:numFmt w:val="decimal"/>
      <w:suff w:val="nothing"/>
      <w:lvlText w:val="%1．"/>
      <w:lvlJc w:val="left"/>
      <w:pPr>
        <w:ind w:left="8"/>
      </w:pPr>
    </w:lvl>
  </w:abstractNum>
  <w:abstractNum w:abstractNumId="1">
    <w:nsid w:val="0053208E"/>
    <w:multiLevelType w:val="singleLevel"/>
    <w:tmpl w:val="0053208E"/>
    <w:lvl w:ilvl="0" w:tentative="0">
      <w:start w:val="1"/>
      <w:numFmt w:val="chineseCounting"/>
      <w:suff w:val="nothing"/>
      <w:lvlText w:val="%1、"/>
      <w:lvlJc w:val="left"/>
    </w:lvl>
  </w:abstractNum>
  <w:abstractNum w:abstractNumId="2">
    <w:nsid w:val="5BA9FA0C"/>
    <w:multiLevelType w:val="singleLevel"/>
    <w:tmpl w:val="5BA9FA0C"/>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I0YjkzYWRjNzc3OWZhNmQ1OTVjZWY5ODk0ZTI5YjEifQ=="/>
  </w:docVars>
  <w:rsids>
    <w:rsidRoot w:val="00172A27"/>
    <w:rsid w:val="09EB19E3"/>
    <w:rsid w:val="0EA76EC6"/>
    <w:rsid w:val="0FAD7C55"/>
    <w:rsid w:val="1B7A18A3"/>
    <w:rsid w:val="1FC97FF4"/>
    <w:rsid w:val="211EEA85"/>
    <w:rsid w:val="234E7A88"/>
    <w:rsid w:val="247C0C4C"/>
    <w:rsid w:val="2BBE5B33"/>
    <w:rsid w:val="2EAFA99E"/>
    <w:rsid w:val="2FFC33A6"/>
    <w:rsid w:val="2FFF7EC7"/>
    <w:rsid w:val="338BDCB7"/>
    <w:rsid w:val="33FF51BC"/>
    <w:rsid w:val="356D110B"/>
    <w:rsid w:val="377AA8C1"/>
    <w:rsid w:val="37E9E435"/>
    <w:rsid w:val="37FBD0A5"/>
    <w:rsid w:val="3B6F6A7A"/>
    <w:rsid w:val="3BAB5A65"/>
    <w:rsid w:val="3BAFC58D"/>
    <w:rsid w:val="3BBD7A3F"/>
    <w:rsid w:val="3C8C1F1C"/>
    <w:rsid w:val="3CBFD75A"/>
    <w:rsid w:val="3CFBE8D4"/>
    <w:rsid w:val="3CFC301C"/>
    <w:rsid w:val="3D67922C"/>
    <w:rsid w:val="3DA5D2DD"/>
    <w:rsid w:val="3DE80E45"/>
    <w:rsid w:val="3E3F3F35"/>
    <w:rsid w:val="3EB3DDEF"/>
    <w:rsid w:val="3EEBA978"/>
    <w:rsid w:val="3EFD1390"/>
    <w:rsid w:val="3EFF72EC"/>
    <w:rsid w:val="3FDCC274"/>
    <w:rsid w:val="3FFD32C6"/>
    <w:rsid w:val="3FFDD562"/>
    <w:rsid w:val="45BB38AD"/>
    <w:rsid w:val="467CEB19"/>
    <w:rsid w:val="4C9FE855"/>
    <w:rsid w:val="4DB7AA7E"/>
    <w:rsid w:val="4FFE6761"/>
    <w:rsid w:val="4FFE6893"/>
    <w:rsid w:val="537F1750"/>
    <w:rsid w:val="53F049F6"/>
    <w:rsid w:val="54AF6FF5"/>
    <w:rsid w:val="559B41E5"/>
    <w:rsid w:val="577C5D35"/>
    <w:rsid w:val="5D0F4762"/>
    <w:rsid w:val="5FAA7738"/>
    <w:rsid w:val="5FB5B9FE"/>
    <w:rsid w:val="5FB7D55A"/>
    <w:rsid w:val="5FB9C61C"/>
    <w:rsid w:val="5FBFFE19"/>
    <w:rsid w:val="5FCFD1D4"/>
    <w:rsid w:val="5FD79F6E"/>
    <w:rsid w:val="5FFEBDD7"/>
    <w:rsid w:val="62EF1196"/>
    <w:rsid w:val="636E4AE6"/>
    <w:rsid w:val="657F729E"/>
    <w:rsid w:val="66DE243F"/>
    <w:rsid w:val="67186E04"/>
    <w:rsid w:val="67FA4FA1"/>
    <w:rsid w:val="69EFFD31"/>
    <w:rsid w:val="6A7BE12D"/>
    <w:rsid w:val="6ADA6A52"/>
    <w:rsid w:val="6B7C602F"/>
    <w:rsid w:val="6BDBE03A"/>
    <w:rsid w:val="6BFDC133"/>
    <w:rsid w:val="6DF2B0D6"/>
    <w:rsid w:val="6EDE8549"/>
    <w:rsid w:val="6EEDB98D"/>
    <w:rsid w:val="6F4DF487"/>
    <w:rsid w:val="6F6BD7D6"/>
    <w:rsid w:val="6F7B1D73"/>
    <w:rsid w:val="6FB77E94"/>
    <w:rsid w:val="6FBBFA28"/>
    <w:rsid w:val="6FBF168E"/>
    <w:rsid w:val="6FDCC977"/>
    <w:rsid w:val="6FDE4126"/>
    <w:rsid w:val="6FF7B675"/>
    <w:rsid w:val="6FFB2F43"/>
    <w:rsid w:val="6FFD369E"/>
    <w:rsid w:val="6FFF17E6"/>
    <w:rsid w:val="6FFFCDBF"/>
    <w:rsid w:val="72BB6826"/>
    <w:rsid w:val="72FF7567"/>
    <w:rsid w:val="75D89C4E"/>
    <w:rsid w:val="75FD82D6"/>
    <w:rsid w:val="769D27FD"/>
    <w:rsid w:val="76DA6E29"/>
    <w:rsid w:val="777F275A"/>
    <w:rsid w:val="777F3D27"/>
    <w:rsid w:val="779B4007"/>
    <w:rsid w:val="77C703F9"/>
    <w:rsid w:val="77DB04E9"/>
    <w:rsid w:val="77EE4E49"/>
    <w:rsid w:val="77FAEE4E"/>
    <w:rsid w:val="77FF9AB6"/>
    <w:rsid w:val="77FFB5DF"/>
    <w:rsid w:val="7AA32960"/>
    <w:rsid w:val="7ABF7E3B"/>
    <w:rsid w:val="7AF9A99A"/>
    <w:rsid w:val="7AFF6E06"/>
    <w:rsid w:val="7B4EC4F5"/>
    <w:rsid w:val="7B6DF9D4"/>
    <w:rsid w:val="7B8E0D78"/>
    <w:rsid w:val="7BBF071F"/>
    <w:rsid w:val="7BF3D458"/>
    <w:rsid w:val="7BFB7817"/>
    <w:rsid w:val="7BFFBB0D"/>
    <w:rsid w:val="7D3F62E6"/>
    <w:rsid w:val="7D9FC8BC"/>
    <w:rsid w:val="7DD7D787"/>
    <w:rsid w:val="7DE9E45A"/>
    <w:rsid w:val="7DEAD702"/>
    <w:rsid w:val="7DEFEB7A"/>
    <w:rsid w:val="7E4FB37F"/>
    <w:rsid w:val="7E7CD640"/>
    <w:rsid w:val="7E8F35FE"/>
    <w:rsid w:val="7EA718A2"/>
    <w:rsid w:val="7EB57835"/>
    <w:rsid w:val="7EBAF33F"/>
    <w:rsid w:val="7EDD15BF"/>
    <w:rsid w:val="7EEBE1CB"/>
    <w:rsid w:val="7EF7CBA8"/>
    <w:rsid w:val="7EFFF922"/>
    <w:rsid w:val="7F563F4B"/>
    <w:rsid w:val="7F5F1BB5"/>
    <w:rsid w:val="7F5F3FC3"/>
    <w:rsid w:val="7F7633BE"/>
    <w:rsid w:val="7F8D98B5"/>
    <w:rsid w:val="7F8FD295"/>
    <w:rsid w:val="7FA2AF6B"/>
    <w:rsid w:val="7FBBF59B"/>
    <w:rsid w:val="7FBFF673"/>
    <w:rsid w:val="7FCFBD10"/>
    <w:rsid w:val="7FEF61B3"/>
    <w:rsid w:val="7FFB4367"/>
    <w:rsid w:val="7FFF1962"/>
    <w:rsid w:val="7FFFC263"/>
    <w:rsid w:val="87FF2A4E"/>
    <w:rsid w:val="8ED93A38"/>
    <w:rsid w:val="8F5F891D"/>
    <w:rsid w:val="8F7EF1AD"/>
    <w:rsid w:val="8FBEE4AB"/>
    <w:rsid w:val="8FF8C182"/>
    <w:rsid w:val="967F0142"/>
    <w:rsid w:val="99DF8F8D"/>
    <w:rsid w:val="9BA505DB"/>
    <w:rsid w:val="9BE77174"/>
    <w:rsid w:val="9D5E6BD8"/>
    <w:rsid w:val="9F5F5D4C"/>
    <w:rsid w:val="9FBC1D10"/>
    <w:rsid w:val="9FFF6EFD"/>
    <w:rsid w:val="A59F83FA"/>
    <w:rsid w:val="A7FCAAF6"/>
    <w:rsid w:val="A8744F89"/>
    <w:rsid w:val="ABF7C76D"/>
    <w:rsid w:val="AEFF4A1D"/>
    <w:rsid w:val="AF7B6FF9"/>
    <w:rsid w:val="B1EF3886"/>
    <w:rsid w:val="B47FDF91"/>
    <w:rsid w:val="B6BFBA8F"/>
    <w:rsid w:val="B72DAABF"/>
    <w:rsid w:val="B9EB8FB1"/>
    <w:rsid w:val="BADE8A0C"/>
    <w:rsid w:val="BBFE4A3C"/>
    <w:rsid w:val="BC3B8A81"/>
    <w:rsid w:val="BDA9707B"/>
    <w:rsid w:val="BDDF3126"/>
    <w:rsid w:val="BDFB607C"/>
    <w:rsid w:val="BE7F81AC"/>
    <w:rsid w:val="BEBD510A"/>
    <w:rsid w:val="BECF1729"/>
    <w:rsid w:val="BEFF70DA"/>
    <w:rsid w:val="BEFFBB39"/>
    <w:rsid w:val="BFBE97B7"/>
    <w:rsid w:val="BFEFA470"/>
    <w:rsid w:val="BFF37C8E"/>
    <w:rsid w:val="BFFD25A0"/>
    <w:rsid w:val="BFFDA271"/>
    <w:rsid w:val="BFFEABC7"/>
    <w:rsid w:val="BFFF567E"/>
    <w:rsid w:val="BFFFC807"/>
    <w:rsid w:val="CAF36909"/>
    <w:rsid w:val="CF88A268"/>
    <w:rsid w:val="D1FFB8F3"/>
    <w:rsid w:val="D3FDA985"/>
    <w:rsid w:val="D4FFA9C6"/>
    <w:rsid w:val="D56FD4E2"/>
    <w:rsid w:val="D5FD3C48"/>
    <w:rsid w:val="D75F7491"/>
    <w:rsid w:val="D79E78E3"/>
    <w:rsid w:val="D7FF0EB2"/>
    <w:rsid w:val="DAFFBABB"/>
    <w:rsid w:val="DBFFA45C"/>
    <w:rsid w:val="DBFFFDC0"/>
    <w:rsid w:val="DDABA006"/>
    <w:rsid w:val="DDDF12F2"/>
    <w:rsid w:val="DDF78A0B"/>
    <w:rsid w:val="DDFF5DF7"/>
    <w:rsid w:val="DED1049F"/>
    <w:rsid w:val="DEDE8C2C"/>
    <w:rsid w:val="DEFF950F"/>
    <w:rsid w:val="DF4F4BE0"/>
    <w:rsid w:val="DF731EFF"/>
    <w:rsid w:val="DFF724BE"/>
    <w:rsid w:val="DFF93F48"/>
    <w:rsid w:val="DFFB8F4C"/>
    <w:rsid w:val="DFFCD2A9"/>
    <w:rsid w:val="E15BEB1E"/>
    <w:rsid w:val="E2B74B51"/>
    <w:rsid w:val="E31732C7"/>
    <w:rsid w:val="E5CF2EBA"/>
    <w:rsid w:val="E6F6FDBC"/>
    <w:rsid w:val="E7CDC446"/>
    <w:rsid w:val="E7E7FE39"/>
    <w:rsid w:val="E7E86FC7"/>
    <w:rsid w:val="E7EF3354"/>
    <w:rsid w:val="E7FF3F6D"/>
    <w:rsid w:val="E9D7BA15"/>
    <w:rsid w:val="EB77FD61"/>
    <w:rsid w:val="EBE5C11A"/>
    <w:rsid w:val="EBEB7434"/>
    <w:rsid w:val="EDE7F92F"/>
    <w:rsid w:val="EDEFAC99"/>
    <w:rsid w:val="EDEFAFBD"/>
    <w:rsid w:val="EDF556EC"/>
    <w:rsid w:val="EE572267"/>
    <w:rsid w:val="EE9B7F68"/>
    <w:rsid w:val="EEB1FBA7"/>
    <w:rsid w:val="EEBADE11"/>
    <w:rsid w:val="EEBFB479"/>
    <w:rsid w:val="EEBFF387"/>
    <w:rsid w:val="EEFB0A6D"/>
    <w:rsid w:val="EEFBDB41"/>
    <w:rsid w:val="EF7B46CF"/>
    <w:rsid w:val="EFD57208"/>
    <w:rsid w:val="EFE32B7D"/>
    <w:rsid w:val="EFF67705"/>
    <w:rsid w:val="EFF6F4FC"/>
    <w:rsid w:val="EFF77CCC"/>
    <w:rsid w:val="EFFBF226"/>
    <w:rsid w:val="EFFDE47D"/>
    <w:rsid w:val="F2FF3B57"/>
    <w:rsid w:val="F57F527D"/>
    <w:rsid w:val="F5F76CE1"/>
    <w:rsid w:val="F5FF78EF"/>
    <w:rsid w:val="F66751EF"/>
    <w:rsid w:val="F6BE78C3"/>
    <w:rsid w:val="F7CF5E98"/>
    <w:rsid w:val="F7DFB6D2"/>
    <w:rsid w:val="F7ED44BF"/>
    <w:rsid w:val="F7EE4F62"/>
    <w:rsid w:val="F7F6294F"/>
    <w:rsid w:val="F7F77CF1"/>
    <w:rsid w:val="F7FD970F"/>
    <w:rsid w:val="F8D56AAC"/>
    <w:rsid w:val="F9E96DE5"/>
    <w:rsid w:val="FA773546"/>
    <w:rsid w:val="FB1B8A62"/>
    <w:rsid w:val="FB36F3CB"/>
    <w:rsid w:val="FB978958"/>
    <w:rsid w:val="FBE7EBD7"/>
    <w:rsid w:val="FBF48FE7"/>
    <w:rsid w:val="FBFA5752"/>
    <w:rsid w:val="FBFF59D5"/>
    <w:rsid w:val="FBFFF8B3"/>
    <w:rsid w:val="FC6B6091"/>
    <w:rsid w:val="FCFF8C81"/>
    <w:rsid w:val="FD447BCC"/>
    <w:rsid w:val="FD57A54A"/>
    <w:rsid w:val="FD674B16"/>
    <w:rsid w:val="FD7562D6"/>
    <w:rsid w:val="FDB477F7"/>
    <w:rsid w:val="FDBEA881"/>
    <w:rsid w:val="FDE5639B"/>
    <w:rsid w:val="FDED2E51"/>
    <w:rsid w:val="FE7D21E3"/>
    <w:rsid w:val="FE9D011F"/>
    <w:rsid w:val="FED3D99A"/>
    <w:rsid w:val="FEDF96C3"/>
    <w:rsid w:val="FEEF33FA"/>
    <w:rsid w:val="FEEFC08A"/>
    <w:rsid w:val="FEFBAA0A"/>
    <w:rsid w:val="FEFED6BB"/>
    <w:rsid w:val="FF3F10C9"/>
    <w:rsid w:val="FF4D1F27"/>
    <w:rsid w:val="FF5F5520"/>
    <w:rsid w:val="FF5FE98E"/>
    <w:rsid w:val="FF6B9CDA"/>
    <w:rsid w:val="FF6F8AA8"/>
    <w:rsid w:val="FF7409A7"/>
    <w:rsid w:val="FF7592CE"/>
    <w:rsid w:val="FF8BAB71"/>
    <w:rsid w:val="FFBFA525"/>
    <w:rsid w:val="FFDDBCB3"/>
    <w:rsid w:val="FFE7C0E6"/>
    <w:rsid w:val="FFED573F"/>
    <w:rsid w:val="FFF307C9"/>
    <w:rsid w:val="FFF62D28"/>
    <w:rsid w:val="FFF748A9"/>
    <w:rsid w:val="FFFB8492"/>
    <w:rsid w:val="FFFE8D68"/>
    <w:rsid w:val="FFFFCFDD"/>
  </w:rsids>
  <m:mathPr>
    <m:mathFont m:val="Cambria Math"/>
    <m:brkBin m:val="before"/>
    <m:brkBinSub m:val="--"/>
    <m:smallFrac m:val="0"/>
    <m:dispDef/>
    <m:lMargin m:val="0"/>
    <m:rMargin m:val="0"/>
    <m:defJc m:val="centerGroup"/>
    <m:preSp m:val="0"/>
    <m:postSp m:val="0"/>
    <m:interSp m:val="0"/>
    <m:intraSp m:val="0"/>
    <m:wrapRight m:val="1"/>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qFormat="1"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iPriority="99"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6">
    <w:name w:val="Default Paragraph Font"/>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unhideWhenUsed/>
    <w:qFormat/>
    <w:uiPriority w:val="0"/>
    <w:pPr>
      <w:spacing w:before="100" w:beforeAutospacing="1"/>
      <w:ind w:firstLine="420"/>
    </w:pPr>
  </w:style>
  <w:style w:type="paragraph" w:styleId="3">
    <w:name w:val="Body Text"/>
    <w:basedOn w:val="1"/>
    <w:qFormat/>
    <w:uiPriority w:val="99"/>
    <w:rPr>
      <w:sz w:val="68"/>
      <w:szCs w:val="6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7">
    <w:name w:val="普通表格1"/>
    <w:unhideWhenUsed/>
    <w:qFormat/>
    <w:uiPriority w:val="99"/>
    <w:tblPr>
      <w:tblCellMar>
        <w:top w:w="0" w:type="dxa"/>
        <w:left w:w="108" w:type="dxa"/>
        <w:bottom w:w="0" w:type="dxa"/>
        <w:right w:w="108" w:type="dxa"/>
      </w:tblCellMar>
    </w:tblPr>
  </w:style>
  <w:style w:type="character" w:customStyle="1" w:styleId="8">
    <w:name w:val="超链接1"/>
    <w:unhideWhenUsed/>
    <w:qFormat/>
    <w:uiPriority w:val="99"/>
    <w:rPr>
      <w:color w:val="0000FF"/>
      <w:u w:val="single"/>
    </w:rPr>
  </w:style>
  <w:style w:type="character" w:customStyle="1" w:styleId="9">
    <w:name w:val="font01"/>
    <w:qFormat/>
    <w:uiPriority w:val="0"/>
    <w:rPr>
      <w:rFonts w:hint="eastAsia" w:ascii="宋体" w:hAnsi="宋体" w:eastAsia="宋体" w:cs="宋体"/>
      <w:color w:val="000000"/>
      <w:sz w:val="22"/>
      <w:szCs w:val="22"/>
      <w:u w:val="none"/>
    </w:rPr>
  </w:style>
  <w:style w:type="character" w:customStyle="1" w:styleId="10">
    <w:name w:val="font21"/>
    <w:qFormat/>
    <w:uiPriority w:val="0"/>
    <w:rPr>
      <w:rFonts w:hint="eastAsia" w:ascii="宋体" w:hAnsi="宋体" w:eastAsia="宋体" w:cs="宋体"/>
      <w:color w:val="000000"/>
      <w:sz w:val="22"/>
      <w:szCs w:val="22"/>
      <w:u w:val="none"/>
    </w:rPr>
  </w:style>
  <w:style w:type="character" w:customStyle="1" w:styleId="11">
    <w:name w:val="访问过的超链接"/>
    <w:unhideWhenUsed/>
    <w:qFormat/>
    <w:uiPriority w:val="99"/>
    <w:rPr>
      <w:color w:val="800080"/>
      <w:u w:val="single"/>
    </w:rPr>
  </w:style>
  <w:style w:type="character" w:customStyle="1" w:styleId="12">
    <w:name w:val="页眉 Char"/>
    <w:link w:val="13"/>
    <w:qFormat/>
    <w:uiPriority w:val="99"/>
    <w:rPr>
      <w:kern w:val="2"/>
      <w:sz w:val="18"/>
      <w:szCs w:val="18"/>
    </w:rPr>
  </w:style>
  <w:style w:type="paragraph" w:customStyle="1" w:styleId="13">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14">
    <w:name w:val="font51"/>
    <w:qFormat/>
    <w:uiPriority w:val="0"/>
    <w:rPr>
      <w:rFonts w:hint="eastAsia" w:ascii="宋体" w:hAnsi="宋体" w:eastAsia="宋体" w:cs="宋体"/>
      <w:color w:val="000000"/>
      <w:sz w:val="24"/>
      <w:szCs w:val="24"/>
      <w:u w:val="none"/>
    </w:rPr>
  </w:style>
  <w:style w:type="character" w:customStyle="1" w:styleId="15">
    <w:name w:val="font11"/>
    <w:qFormat/>
    <w:uiPriority w:val="0"/>
    <w:rPr>
      <w:rFonts w:hint="eastAsia" w:ascii="宋体" w:hAnsi="宋体" w:eastAsia="宋体" w:cs="宋体"/>
      <w:color w:val="000000"/>
      <w:sz w:val="20"/>
      <w:szCs w:val="20"/>
      <w:u w:val="none"/>
    </w:rPr>
  </w:style>
  <w:style w:type="character" w:customStyle="1" w:styleId="16">
    <w:name w:val="页脚 Char"/>
    <w:link w:val="17"/>
    <w:qFormat/>
    <w:uiPriority w:val="99"/>
    <w:rPr>
      <w:kern w:val="2"/>
      <w:sz w:val="18"/>
      <w:szCs w:val="18"/>
    </w:rPr>
  </w:style>
  <w:style w:type="paragraph" w:customStyle="1" w:styleId="17">
    <w:name w:val="页脚1"/>
    <w:basedOn w:val="1"/>
    <w:link w:val="16"/>
    <w:unhideWhenUsed/>
    <w:qFormat/>
    <w:uiPriority w:val="99"/>
    <w:pPr>
      <w:tabs>
        <w:tab w:val="center" w:pos="4153"/>
        <w:tab w:val="right" w:pos="8306"/>
      </w:tabs>
      <w:snapToGrid w:val="0"/>
      <w:jc w:val="left"/>
    </w:pPr>
    <w:rPr>
      <w:sz w:val="18"/>
      <w:szCs w:val="18"/>
    </w:rPr>
  </w:style>
  <w:style w:type="character" w:customStyle="1" w:styleId="18">
    <w:name w:val="font41"/>
    <w:qFormat/>
    <w:uiPriority w:val="0"/>
    <w:rPr>
      <w:rFonts w:hint="eastAsia" w:ascii="宋体" w:hAnsi="宋体" w:eastAsia="宋体" w:cs="宋体"/>
      <w:color w:val="000000"/>
      <w:sz w:val="24"/>
      <w:szCs w:val="24"/>
      <w:u w:val="none"/>
    </w:rPr>
  </w:style>
  <w:style w:type="character" w:customStyle="1" w:styleId="19">
    <w:name w:val="批注框文本 Char"/>
    <w:link w:val="20"/>
    <w:semiHidden/>
    <w:qFormat/>
    <w:uiPriority w:val="99"/>
    <w:rPr>
      <w:kern w:val="2"/>
      <w:sz w:val="18"/>
      <w:szCs w:val="18"/>
    </w:rPr>
  </w:style>
  <w:style w:type="paragraph" w:customStyle="1" w:styleId="20">
    <w:name w:val="批注框文本1"/>
    <w:basedOn w:val="1"/>
    <w:link w:val="19"/>
    <w:unhideWhenUsed/>
    <w:qFormat/>
    <w:uiPriority w:val="99"/>
    <w:rPr>
      <w:sz w:val="18"/>
      <w:szCs w:val="18"/>
    </w:rPr>
  </w:style>
  <w:style w:type="table" w:customStyle="1" w:styleId="21">
    <w:name w:val="网格型1"/>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22">
    <w:name w:val="font31"/>
    <w:basedOn w:val="6"/>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 User</Company>
  <Pages>102</Pages>
  <Words>3898</Words>
  <Characters>5631</Characters>
  <Lines>1</Lines>
  <Paragraphs>1</Paragraphs>
  <TotalTime>0</TotalTime>
  <ScaleCrop>false</ScaleCrop>
  <LinksUpToDate>false</LinksUpToDate>
  <CharactersWithSpaces>5958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2007-12-01T19:41:00Z</dcterms:created>
  <dc:creator>管理者</dc:creator>
  <cp:lastModifiedBy>明明</cp:lastModifiedBy>
  <cp:lastPrinted>2023-07-30T18:40:00Z</cp:lastPrinted>
  <dcterms:modified xsi:type="dcterms:W3CDTF">2025-04-11T01:18:29Z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3678B5E98D384D739B1C5781D44A3452_13</vt:lpwstr>
  </property>
  <property fmtid="{D5CDD505-2E9C-101B-9397-08002B2CF9AE}" pid="4" name="KSOTemplateDocerSaveRecord">
    <vt:lpwstr>eyJoZGlkIjoiYjI0YjkzYWRjNzc3OWZhNmQ1OTVjZWY5ODk0ZTI5YjEiLCJ1c2VySWQiOiIxMDQ2MzY5OTEwIn0=</vt:lpwstr>
  </property>
</Properties>
</file>